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02" w:rsidRDefault="008F4502" w:rsidP="008F4502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temelju članka 6. Zakona o socijalnoj skrbi („Narodne novine“, broj 157/1, 152/14 i 99/15) i članka 32. Statuta Grada Skradina („Službeni vjesnik Šibensko-kninske županije“, broj 10/09, 5/13), Gradsko vijeće Grada Skradina, na 4. sjednici, od 14. prosinca 2017. godine, donosi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</w:p>
    <w:p w:rsidR="008F4502" w:rsidRDefault="008F4502" w:rsidP="008F450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pomoći socijalno ugroženim osobama na području</w:t>
      </w:r>
    </w:p>
    <w:p w:rsidR="008F4502" w:rsidRDefault="008F4502" w:rsidP="008F450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Grada Skradina za 2018. godinu</w:t>
      </w:r>
    </w:p>
    <w:p w:rsidR="008F4502" w:rsidRDefault="008F4502" w:rsidP="008F4502">
      <w:pPr>
        <w:pStyle w:val="Bezproreda"/>
        <w:rPr>
          <w:rFonts w:ascii="Arial" w:hAnsi="Arial" w:cs="Arial"/>
          <w:b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Pr="008F4502" w:rsidRDefault="008F4502" w:rsidP="008F4502">
      <w:pPr>
        <w:pStyle w:val="Bezproreda"/>
        <w:rPr>
          <w:rFonts w:ascii="Arial" w:hAnsi="Arial" w:cs="Arial"/>
          <w:b/>
        </w:rPr>
      </w:pPr>
      <w:r w:rsidRPr="008F4502">
        <w:rPr>
          <w:rFonts w:ascii="Arial" w:hAnsi="Arial" w:cs="Arial"/>
          <w:b/>
        </w:rPr>
        <w:t>I. UVODNI DIO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Za potrebe pomoći socijalno ugroženim osobama kroz razne oblike, Grad Skradin je u svom Proračunu osigurao financijska sredstva u ukupnom iznosa od </w:t>
      </w:r>
      <w:r>
        <w:rPr>
          <w:rFonts w:ascii="Arial" w:hAnsi="Arial" w:cs="Arial"/>
          <w:b/>
        </w:rPr>
        <w:t xml:space="preserve"> 387.500,00 kn.</w:t>
      </w:r>
      <w:r>
        <w:rPr>
          <w:rFonts w:ascii="Arial" w:hAnsi="Arial" w:cs="Arial"/>
        </w:rPr>
        <w:t xml:space="preserve"> </w:t>
      </w: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Ovim Programom u okviru osiguranih sredstava utvrđuju se prava korisnika zajamčene minimalne naknade i drugih osoba, utvrđena Zakonom o socijalnoj skrbi i druga prava i pomoći, način financiranja tih prava, te uvjeti i način njihova ostvarivanja, kao i davanja u skladu s ovim Programom.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Pr="008F4502" w:rsidRDefault="008F4502" w:rsidP="008F4502">
      <w:pPr>
        <w:pStyle w:val="Bezproreda"/>
        <w:rPr>
          <w:rFonts w:ascii="Arial" w:hAnsi="Arial" w:cs="Arial"/>
          <w:b/>
        </w:rPr>
      </w:pPr>
      <w:r w:rsidRPr="008F4502">
        <w:rPr>
          <w:rFonts w:ascii="Arial" w:hAnsi="Arial" w:cs="Arial"/>
          <w:b/>
        </w:rPr>
        <w:t>II. OBLICI POMOĆI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Pr="008F4502" w:rsidRDefault="008F4502" w:rsidP="008F4502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 w:rsidRPr="008F4502">
        <w:rPr>
          <w:rFonts w:ascii="Arial" w:hAnsi="Arial" w:cs="Arial"/>
          <w:b/>
        </w:rPr>
        <w:t>Pomoć obiteljima i kućanstvima u novcu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svrhu pružanja  pomoći najugroženijim pojedincima i obiteljima, sukladno kriterijima koje utvrdi Gradonačelnik i u slučajevima elementarne nepogode, bolesti i drugih neplaniranih okolnosti, Grad Skradin je osigurao sredstva koja će dodjeljivati na temelju pristiglih pismenih zamolbi gradonačelniku, cijeneći opravdanost svakog slučaja pojedinačno.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Iznos: 40.000,00 kn.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Pr="008F4502" w:rsidRDefault="008F4502" w:rsidP="008F4502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8F4502">
        <w:rPr>
          <w:rFonts w:ascii="Arial" w:hAnsi="Arial" w:cs="Arial"/>
          <w:b/>
        </w:rPr>
        <w:t>Porodiljne</w:t>
      </w:r>
      <w:proofErr w:type="spellEnd"/>
      <w:r w:rsidRPr="008F4502">
        <w:rPr>
          <w:rFonts w:ascii="Arial" w:hAnsi="Arial" w:cs="Arial"/>
          <w:b/>
        </w:rPr>
        <w:t xml:space="preserve"> naknade i oprema za novorođenčad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Radi potpore obiteljima, čija oba roditelja ili samohrani roditelj i skrbnik u trenutku rođenja djeteta ima/ju prebivalište na području Grada Skradina, Grad Skradin će u 2018. godini za prvorođeno dijete dodijeliti jednokratni novčani iznos od 2.000,00 kuna, za drugo novorođeno dijete 3.000,00 kn., za treće i svako sljedeće novorođeno dijete dodijelit će se 5.000,00 kn kroz dvije godine.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Iznos: 60.000,00 kn 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Pr="008F4502" w:rsidRDefault="008F4502" w:rsidP="008F4502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 w:rsidRPr="008F4502">
        <w:rPr>
          <w:rFonts w:ascii="Arial" w:hAnsi="Arial" w:cs="Arial"/>
          <w:b/>
        </w:rPr>
        <w:t>Sufinanciranje cijene prijevoza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Svim učenicima srednjih škola s područja Grada Skradina sufinancirati će se autobusna karta u iznosu od 15% od njezine pune cijene.</w:t>
      </w: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Iznos: 147.500,00 kn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Pr="008F4502" w:rsidRDefault="008F4502" w:rsidP="008F4502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 w:rsidRPr="008F4502">
        <w:rPr>
          <w:rFonts w:ascii="Arial" w:hAnsi="Arial" w:cs="Arial"/>
          <w:b/>
        </w:rPr>
        <w:t>Stipendije i školarine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Sukladno rezultatima </w:t>
      </w:r>
      <w:r>
        <w:rPr>
          <w:rFonts w:ascii="Arial" w:hAnsi="Arial" w:cs="Arial"/>
          <w:i/>
        </w:rPr>
        <w:t xml:space="preserve">Natječaja za dodjelu stipendija </w:t>
      </w:r>
      <w:r>
        <w:rPr>
          <w:rFonts w:ascii="Arial" w:hAnsi="Arial" w:cs="Arial"/>
        </w:rPr>
        <w:t xml:space="preserve">studentima s područja Grada Skradina koji su ostvarili pravo na stipendiranje, osigurat će se stipendija za akademsku godinu 2017./2018. (listopad-srpanj) u visini od 500,00 kn mjesečno. 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Iznos: 40.000,00 kn</w:t>
      </w:r>
    </w:p>
    <w:p w:rsidR="008F4502" w:rsidRDefault="008F4502" w:rsidP="008F4502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8F4502" w:rsidRDefault="008F4502" w:rsidP="008F4502">
      <w:pPr>
        <w:pStyle w:val="Bezproreda"/>
        <w:jc w:val="center"/>
        <w:rPr>
          <w:rFonts w:ascii="Arial" w:hAnsi="Arial" w:cs="Arial"/>
        </w:rPr>
      </w:pPr>
    </w:p>
    <w:p w:rsidR="008F4502" w:rsidRDefault="008F4502" w:rsidP="008F4502">
      <w:pPr>
        <w:pStyle w:val="Bezproreda"/>
        <w:jc w:val="center"/>
        <w:rPr>
          <w:rFonts w:ascii="Arial" w:hAnsi="Arial" w:cs="Arial"/>
        </w:rPr>
      </w:pPr>
    </w:p>
    <w:p w:rsidR="008F4502" w:rsidRPr="008F4502" w:rsidRDefault="008F4502" w:rsidP="008F4502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 w:rsidRPr="008F4502">
        <w:rPr>
          <w:rFonts w:ascii="Arial" w:hAnsi="Arial" w:cs="Arial"/>
          <w:b/>
        </w:rPr>
        <w:t>Pomoć za stanovanje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Pomoć za stanovanje su troškovi najamnine, pričuve komunalne naknade, električne energije, drva i drugih energenata, grijanja, vode, odvodnje te drugi troškovi stanovanja u skladu s posebnim propisima. Pravo na pomoć za stanovanje može ostvariti samac ili članovi kućanstvo sukladno odredbama Odluke o socijalnoj skrbi Grada Skradina.</w:t>
      </w: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Korisnicima prava na zajamčenu minimalnu naknadu s područja Grada Skradina (samac ili obitelj), na zahtjev će se odobriti novčana pomoć za podmirenje troškova ogrijeva u iznosu od 950,00 kn.</w:t>
      </w: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Sredstva iz prethodnog stavka osigurava Županija Šibensko- kninska sukladno Zakonu o socijalnoj skrbi i transferira ih Gradu.</w:t>
      </w: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Sredstva se planiraju za cca 80 korisnika.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Iznos: 100.000,00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Pr="008F4502" w:rsidRDefault="008F4502" w:rsidP="008F4502">
      <w:pPr>
        <w:pStyle w:val="Bezproreda"/>
        <w:rPr>
          <w:rFonts w:ascii="Arial" w:hAnsi="Arial" w:cs="Arial"/>
          <w:b/>
        </w:rPr>
      </w:pPr>
      <w:r w:rsidRPr="008F4502">
        <w:rPr>
          <w:rFonts w:ascii="Arial" w:hAnsi="Arial" w:cs="Arial"/>
          <w:b/>
        </w:rPr>
        <w:t>III. ZAVRŠNI DIO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Ovaj Program stupa na snagu osmog dana od objave u „Službenom vjesniku Šibensko- kninske županije“.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550-01/17-01/</w:t>
      </w:r>
      <w:r w:rsidR="00B34CBB">
        <w:rPr>
          <w:rFonts w:ascii="Arial" w:hAnsi="Arial" w:cs="Arial"/>
        </w:rPr>
        <w:t>2</w:t>
      </w: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2182/03-02-17-1</w:t>
      </w: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Skradin, 14. prosinca 2017.</w:t>
      </w: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8F4502" w:rsidRDefault="008F4502" w:rsidP="008F450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GRADSKO VIJEĆE </w:t>
      </w:r>
    </w:p>
    <w:p w:rsidR="008F4502" w:rsidRDefault="008F4502" w:rsidP="008F4502">
      <w:pPr>
        <w:pStyle w:val="Bezproreda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GRADA SKRADINA</w:t>
      </w:r>
    </w:p>
    <w:p w:rsidR="008F4502" w:rsidRDefault="008F4502" w:rsidP="008F4502">
      <w:pPr>
        <w:pStyle w:val="Bezproreda"/>
        <w:ind w:left="2124" w:firstLine="708"/>
        <w:rPr>
          <w:rFonts w:ascii="Arial" w:hAnsi="Arial" w:cs="Arial"/>
          <w:b/>
        </w:rPr>
      </w:pPr>
    </w:p>
    <w:p w:rsidR="008F4502" w:rsidRDefault="008F4502" w:rsidP="008F450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</w:t>
      </w:r>
    </w:p>
    <w:p w:rsidR="008F4502" w:rsidRDefault="008F4502" w:rsidP="008F4502">
      <w:pPr>
        <w:pStyle w:val="Bezproreda"/>
        <w:rPr>
          <w:rFonts w:ascii="Arial" w:hAnsi="Arial" w:cs="Arial"/>
          <w:b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Nadija</w:t>
      </w:r>
      <w:proofErr w:type="spellEnd"/>
      <w:r>
        <w:rPr>
          <w:rFonts w:ascii="Arial" w:hAnsi="Arial" w:cs="Arial"/>
        </w:rPr>
        <w:t xml:space="preserve"> Zorica</w:t>
      </w:r>
      <w:r w:rsidR="002F2881">
        <w:rPr>
          <w:rFonts w:ascii="Arial" w:hAnsi="Arial" w:cs="Arial"/>
        </w:rPr>
        <w:t>,v.r.</w:t>
      </w:r>
      <w:bookmarkStart w:id="0" w:name="_GoBack"/>
      <w:bookmarkEnd w:id="0"/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8F4502" w:rsidRDefault="008F4502" w:rsidP="008F4502">
      <w:pPr>
        <w:pStyle w:val="Bezproreda"/>
        <w:rPr>
          <w:rFonts w:ascii="Arial" w:hAnsi="Arial" w:cs="Arial"/>
        </w:rPr>
      </w:pPr>
    </w:p>
    <w:p w:rsidR="00597655" w:rsidRDefault="00597655" w:rsidP="008F4502">
      <w:pPr>
        <w:pStyle w:val="Bezproreda"/>
      </w:pPr>
    </w:p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C71A2"/>
    <w:multiLevelType w:val="hybridMultilevel"/>
    <w:tmpl w:val="D0087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CB"/>
    <w:rsid w:val="00032DCB"/>
    <w:rsid w:val="002F2881"/>
    <w:rsid w:val="00597655"/>
    <w:rsid w:val="006272AF"/>
    <w:rsid w:val="008F4502"/>
    <w:rsid w:val="00B34CBB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1CF5"/>
  <w15:chartTrackingRefBased/>
  <w15:docId w15:val="{501E75C2-E4E3-4EE5-BC57-BE768E2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4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5</cp:revision>
  <dcterms:created xsi:type="dcterms:W3CDTF">2017-12-27T08:54:00Z</dcterms:created>
  <dcterms:modified xsi:type="dcterms:W3CDTF">2017-12-29T12:58:00Z</dcterms:modified>
</cp:coreProperties>
</file>