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"/>
        <w:gridCol w:w="15398"/>
        <w:gridCol w:w="5"/>
        <w:gridCol w:w="5"/>
      </w:tblGrid>
      <w:tr w:rsidR="00A32EA5" w:rsidTr="00A32EA5">
        <w:trPr>
          <w:trHeight w:val="283"/>
        </w:trPr>
        <w:tc>
          <w:tcPr>
            <w:tcW w:w="56" w:type="dxa"/>
            <w:gridSpan w:val="2"/>
          </w:tcPr>
          <w:p w:rsidR="00AE4086" w:rsidRDefault="00AE4086">
            <w:pPr>
              <w:spacing w:after="0" w:line="240" w:lineRule="auto"/>
            </w:pPr>
          </w:p>
        </w:tc>
        <w:tc>
          <w:tcPr>
            <w:tcW w:w="10091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</w:tr>
      <w:tr w:rsidR="00A32EA5" w:rsidTr="00A32EA5">
        <w:trPr>
          <w:trHeight w:val="283"/>
        </w:trPr>
        <w:tc>
          <w:tcPr>
            <w:tcW w:w="56" w:type="dxa"/>
            <w:gridSpan w:val="2"/>
          </w:tcPr>
          <w:tbl>
            <w:tblPr>
              <w:tblW w:w="2026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268"/>
            </w:tblGrid>
            <w:tr w:rsidR="001C7507" w:rsidTr="00A5018A">
              <w:trPr>
                <w:trHeight w:val="283"/>
              </w:trPr>
              <w:tc>
                <w:tcPr>
                  <w:tcW w:w="11907" w:type="dxa"/>
                </w:tcPr>
                <w:p w:rsidR="001C7507" w:rsidRPr="005B2D33" w:rsidRDefault="001C7507" w:rsidP="001C75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</w:t>
                  </w:r>
                  <w:r w:rsidRPr="005B2D33">
                    <w:rPr>
                      <w:rFonts w:ascii="Arial" w:hAnsi="Arial" w:cs="Arial"/>
                    </w:rPr>
                    <w:t xml:space="preserve">Na temelju članka </w:t>
                  </w:r>
                  <w:r>
                    <w:rPr>
                      <w:rFonts w:ascii="Arial" w:hAnsi="Arial" w:cs="Arial"/>
                    </w:rPr>
                    <w:t>45</w:t>
                  </w:r>
                  <w:r w:rsidRPr="005B2D33">
                    <w:rPr>
                      <w:rFonts w:ascii="Arial" w:hAnsi="Arial" w:cs="Arial"/>
                    </w:rPr>
                    <w:t xml:space="preserve">. Zakona o proračunu ( </w:t>
                  </w:r>
                  <w:r>
                    <w:rPr>
                      <w:rFonts w:ascii="Arial" w:hAnsi="Arial" w:cs="Arial"/>
                    </w:rPr>
                    <w:t>„</w:t>
                  </w:r>
                  <w:r w:rsidRPr="005B2D33">
                    <w:rPr>
                      <w:rFonts w:ascii="Arial" w:hAnsi="Arial" w:cs="Arial"/>
                    </w:rPr>
                    <w:t xml:space="preserve"> Narodne novine“ br. </w:t>
                  </w:r>
                  <w:r>
                    <w:rPr>
                      <w:rFonts w:ascii="Arial" w:hAnsi="Arial" w:cs="Arial"/>
                    </w:rPr>
                    <w:t>144 /21 ) i članka 34</w:t>
                  </w:r>
                  <w:r w:rsidRPr="005B2D33">
                    <w:rPr>
                      <w:rFonts w:ascii="Arial" w:hAnsi="Arial" w:cs="Arial"/>
                    </w:rPr>
                    <w:t xml:space="preserve">. </w:t>
                  </w:r>
                  <w:r>
                    <w:rPr>
                      <w:rFonts w:ascii="Arial" w:hAnsi="Arial" w:cs="Arial"/>
                    </w:rPr>
                    <w:t>i 36</w:t>
                  </w:r>
                  <w:r w:rsidRPr="005B2D33">
                    <w:rPr>
                      <w:rFonts w:ascii="Arial" w:hAnsi="Arial" w:cs="Arial"/>
                    </w:rPr>
                    <w:t>. Statuta Grada Skradina</w:t>
                  </w:r>
                </w:p>
                <w:p w:rsidR="001C7507" w:rsidRPr="005B2D33" w:rsidRDefault="001C7507" w:rsidP="001C7507">
                  <w:pPr>
                    <w:tabs>
                      <w:tab w:val="left" w:pos="645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</w:r>
                </w:p>
                <w:p w:rsidR="001C7507" w:rsidRPr="005B2D33" w:rsidRDefault="001C7507" w:rsidP="001C7507">
                  <w:pPr>
                    <w:tabs>
                      <w:tab w:val="left" w:pos="12894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  <w:r w:rsidRPr="005B2D33">
                    <w:rPr>
                      <w:rFonts w:ascii="Arial" w:hAnsi="Arial" w:cs="Arial"/>
                    </w:rPr>
                    <w:t>(„ Službeni vjesnik Šibensk</w:t>
                  </w:r>
                  <w:r>
                    <w:rPr>
                      <w:rFonts w:ascii="Arial" w:hAnsi="Arial" w:cs="Arial"/>
                    </w:rPr>
                    <w:t xml:space="preserve">o-kninske  županije“ br.  03/21 </w:t>
                  </w:r>
                  <w:r w:rsidRPr="005B2D33">
                    <w:rPr>
                      <w:rFonts w:ascii="Arial" w:hAnsi="Arial" w:cs="Arial"/>
                    </w:rPr>
                    <w:t>)  G</w:t>
                  </w:r>
                  <w:r>
                    <w:rPr>
                      <w:rFonts w:ascii="Arial" w:hAnsi="Arial" w:cs="Arial"/>
                    </w:rPr>
                    <w:t xml:space="preserve">radsko vijeće Grada Skradina na </w:t>
                  </w:r>
                  <w:r w:rsidR="00D52C0A">
                    <w:rPr>
                      <w:rFonts w:ascii="Arial" w:hAnsi="Arial" w:cs="Arial"/>
                    </w:rPr>
                    <w:t>9</w:t>
                  </w:r>
                  <w:r>
                    <w:rPr>
                      <w:rFonts w:ascii="Arial" w:hAnsi="Arial" w:cs="Arial"/>
                    </w:rPr>
                    <w:t xml:space="preserve">. sjednici od </w:t>
                  </w:r>
                  <w:r w:rsidR="00D52C0A">
                    <w:rPr>
                      <w:rFonts w:ascii="Arial" w:hAnsi="Arial" w:cs="Arial"/>
                    </w:rPr>
                    <w:t>27</w:t>
                  </w:r>
                  <w:r>
                    <w:rPr>
                      <w:rFonts w:ascii="Arial" w:hAnsi="Arial" w:cs="Arial"/>
                    </w:rPr>
                    <w:t>. svibnja  2022. godine  donosi</w:t>
                  </w:r>
                </w:p>
                <w:p w:rsidR="001C7507" w:rsidRDefault="001C7507" w:rsidP="001C75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</w:t>
                  </w:r>
                </w:p>
                <w:p w:rsidR="001C7507" w:rsidRDefault="001C7507" w:rsidP="001C7507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                 </w:t>
                  </w:r>
                </w:p>
                <w:p w:rsidR="001C7507" w:rsidRDefault="001C7507" w:rsidP="001C750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1C7507" w:rsidRDefault="001C7507" w:rsidP="001C7507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  <w:p w:rsidR="001C7507" w:rsidRDefault="001C7507" w:rsidP="001C7507">
                  <w:pPr>
                    <w:spacing w:after="0"/>
                    <w:jc w:val="both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                                             </w:t>
                  </w:r>
                </w:p>
                <w:p w:rsidR="001C7507" w:rsidRDefault="001C7507" w:rsidP="001C7507">
                  <w:pPr>
                    <w:spacing w:after="0" w:line="240" w:lineRule="auto"/>
                    <w:ind w:left="3414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I. IZMJENE I DOPUNE PRORAČUNA  </w:t>
                  </w:r>
                  <w:r w:rsidRPr="005B2D33">
                    <w:rPr>
                      <w:rFonts w:ascii="Arial" w:eastAsia="Arial" w:hAnsi="Arial"/>
                      <w:b/>
                      <w:color w:val="000000"/>
                    </w:rPr>
                    <w:t xml:space="preserve">GRADA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SKRADINA ZA 2022</w:t>
                  </w:r>
                  <w:r w:rsidRPr="005B2D33">
                    <w:rPr>
                      <w:rFonts w:ascii="Arial" w:eastAsia="Arial" w:hAnsi="Arial"/>
                      <w:b/>
                      <w:color w:val="000000"/>
                    </w:rPr>
                    <w:t>. GODINU</w:t>
                  </w:r>
                </w:p>
                <w:p w:rsidR="001C7507" w:rsidRDefault="001C7507" w:rsidP="001C7507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1C7507" w:rsidRDefault="001C7507" w:rsidP="001C7507">
                  <w:pPr>
                    <w:ind w:right="-853"/>
                  </w:pPr>
                </w:p>
                <w:p w:rsidR="001C7507" w:rsidRDefault="001C7507" w:rsidP="001C7507">
                  <w:r>
                    <w:t>I OPĆI DIO</w:t>
                  </w:r>
                </w:p>
                <w:p w:rsidR="001C7507" w:rsidRDefault="001C7507" w:rsidP="001C7507">
                  <w:pPr>
                    <w:ind w:left="708"/>
                    <w:jc w:val="both"/>
                  </w:pPr>
                  <w:r>
                    <w:t>Članak 1.</w:t>
                  </w:r>
                </w:p>
                <w:p w:rsidR="001C7507" w:rsidRDefault="001C7507" w:rsidP="001C7507">
                  <w:pPr>
                    <w:spacing w:after="0" w:line="240" w:lineRule="auto"/>
                  </w:pP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Pr="00FF0567">
                    <w:rPr>
                      <w:sz w:val="22"/>
                      <w:szCs w:val="22"/>
                    </w:rPr>
                    <w:t>Proračun Grada Skradina za 202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FF0567">
                    <w:rPr>
                      <w:sz w:val="22"/>
                      <w:szCs w:val="22"/>
                    </w:rPr>
                    <w:t>. godinu ( u daljem tek</w:t>
                  </w:r>
                  <w:r>
                    <w:rPr>
                      <w:sz w:val="22"/>
                      <w:szCs w:val="22"/>
                    </w:rPr>
                    <w:t>stu : Proračun ) sastoji se od</w:t>
                  </w:r>
                </w:p>
              </w:tc>
            </w:tr>
            <w:tr w:rsidR="001C7507" w:rsidTr="00A5018A">
              <w:trPr>
                <w:trHeight w:val="283"/>
              </w:trPr>
              <w:tc>
                <w:tcPr>
                  <w:tcW w:w="11907" w:type="dxa"/>
                </w:tcPr>
                <w:tbl>
                  <w:tblPr>
                    <w:tblW w:w="9498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98"/>
                  </w:tblGrid>
                  <w:tr w:rsidR="001C7507" w:rsidTr="00A5018A">
                    <w:trPr>
                      <w:trHeight w:val="283"/>
                    </w:trPr>
                    <w:tc>
                      <w:tcPr>
                        <w:tcW w:w="94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1C7507" w:rsidRDefault="001C7507" w:rsidP="001C7507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1C7507" w:rsidRDefault="001C7507" w:rsidP="001C7507">
                  <w:pPr>
                    <w:spacing w:after="0" w:line="240" w:lineRule="auto"/>
                  </w:pPr>
                </w:p>
              </w:tc>
            </w:tr>
          </w:tbl>
          <w:p w:rsidR="00AE4086" w:rsidRDefault="00AE4086">
            <w:pPr>
              <w:spacing w:after="0" w:line="240" w:lineRule="auto"/>
            </w:pPr>
          </w:p>
        </w:tc>
        <w:tc>
          <w:tcPr>
            <w:tcW w:w="10091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</w:tr>
      <w:tr w:rsidR="00A32EA5" w:rsidTr="00A32EA5">
        <w:trPr>
          <w:trHeight w:val="283"/>
        </w:trPr>
        <w:tc>
          <w:tcPr>
            <w:tcW w:w="56" w:type="dxa"/>
            <w:gridSpan w:val="2"/>
          </w:tcPr>
          <w:p w:rsidR="00AE4086" w:rsidRDefault="00AE4086">
            <w:pPr>
              <w:spacing w:after="0" w:line="240" w:lineRule="auto"/>
            </w:pPr>
          </w:p>
        </w:tc>
        <w:tc>
          <w:tcPr>
            <w:tcW w:w="10091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</w:tr>
      <w:tr w:rsidR="00AE4086">
        <w:trPr>
          <w:trHeight w:val="793"/>
        </w:trPr>
        <w:tc>
          <w:tcPr>
            <w:tcW w:w="56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</w:tr>
      <w:tr w:rsidR="00A32EA5" w:rsidTr="00A32EA5">
        <w:trPr>
          <w:trHeight w:val="359"/>
        </w:trPr>
        <w:tc>
          <w:tcPr>
            <w:tcW w:w="56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p w:rsidR="00AE4086" w:rsidRDefault="00AE4086">
            <w:pPr>
              <w:spacing w:after="0" w:line="240" w:lineRule="auto"/>
            </w:pPr>
          </w:p>
        </w:tc>
        <w:tc>
          <w:tcPr>
            <w:tcW w:w="113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</w:tr>
      <w:tr w:rsidR="00AE4086">
        <w:trPr>
          <w:trHeight w:val="36"/>
        </w:trPr>
        <w:tc>
          <w:tcPr>
            <w:tcW w:w="56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</w:tr>
      <w:tr w:rsidR="00A32EA5" w:rsidTr="00A32EA5">
        <w:trPr>
          <w:trHeight w:val="359"/>
        </w:trPr>
        <w:tc>
          <w:tcPr>
            <w:tcW w:w="56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p w:rsidR="00AE4086" w:rsidRDefault="00AE4086">
            <w:pPr>
              <w:spacing w:after="0" w:line="240" w:lineRule="auto"/>
            </w:pPr>
          </w:p>
        </w:tc>
        <w:tc>
          <w:tcPr>
            <w:tcW w:w="113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</w:tr>
      <w:tr w:rsidR="00AE4086">
        <w:trPr>
          <w:trHeight w:val="433"/>
        </w:trPr>
        <w:tc>
          <w:tcPr>
            <w:tcW w:w="56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</w:tr>
      <w:tr w:rsidR="00A32EA5" w:rsidTr="00A32EA5">
        <w:tc>
          <w:tcPr>
            <w:tcW w:w="5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8362"/>
              <w:gridCol w:w="1814"/>
              <w:gridCol w:w="1814"/>
              <w:gridCol w:w="963"/>
              <w:gridCol w:w="1814"/>
            </w:tblGrid>
            <w:tr w:rsidR="00A32EA5" w:rsidTr="00A32EA5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4086" w:rsidRDefault="00A50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AE4086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AE4086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</w:tr>
            <w:tr w:rsidR="00AE4086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</w:tr>
            <w:tr w:rsidR="00AE4086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21.646.833,00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22.666.833,00</w:t>
                  </w:r>
                </w:p>
              </w:tc>
            </w:tr>
            <w:tr w:rsidR="00AE4086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2.200.000,00</w:t>
                  </w:r>
                </w:p>
              </w:tc>
            </w:tr>
            <w:tr w:rsidR="00AE4086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15.182.320,00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15.682.320,00</w:t>
                  </w:r>
                </w:p>
              </w:tc>
            </w:tr>
            <w:tr w:rsidR="00AE4086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16.564.513,00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4.861.054,00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21.425.567,00</w:t>
                  </w:r>
                </w:p>
              </w:tc>
            </w:tr>
            <w:tr w:rsidR="00AE4086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RAZLIKA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- 7.900.000,00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- 4.341.054,00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- 12.241.054,00</w:t>
                  </w:r>
                </w:p>
              </w:tc>
            </w:tr>
            <w:tr w:rsidR="00AE4086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</w:tr>
            <w:tr w:rsidR="00AE4086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</w:tr>
            <w:tr w:rsidR="00AE4086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financijske imovine i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AE4086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96.000,00</w:t>
                  </w:r>
                </w:p>
              </w:tc>
            </w:tr>
            <w:tr w:rsidR="00AE4086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NETO ZADUŽIVANJE/FINANCIRANJE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- 96.000,00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- 96.000,00</w:t>
                  </w:r>
                </w:p>
              </w:tc>
            </w:tr>
            <w:tr w:rsidR="00AE4086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</w:tr>
            <w:tr w:rsidR="00AE4086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</w:tr>
            <w:tr w:rsidR="00AE4086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7.900.000,00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4.437.054,00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56.2%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12.337.054,00</w:t>
                  </w:r>
                </w:p>
              </w:tc>
            </w:tr>
            <w:tr w:rsidR="00AE4086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</w:tr>
            <w:tr w:rsidR="00AE4086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</w:tr>
            <w:tr w:rsidR="00AE4086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</w:tbl>
          <w:p w:rsidR="00AE4086" w:rsidRDefault="00AE4086">
            <w:pPr>
              <w:spacing w:after="0" w:line="240" w:lineRule="auto"/>
            </w:pPr>
          </w:p>
        </w:tc>
        <w:tc>
          <w:tcPr>
            <w:tcW w:w="113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</w:tr>
    </w:tbl>
    <w:p w:rsidR="000E5F47" w:rsidRDefault="000E5F47">
      <w:pPr>
        <w:spacing w:after="0" w:line="240" w:lineRule="auto"/>
      </w:pPr>
    </w:p>
    <w:p w:rsidR="000E5F47" w:rsidRPr="000E5F47" w:rsidRDefault="000E5F47" w:rsidP="000E5F47"/>
    <w:p w:rsidR="000E5F47" w:rsidRPr="000E5F47" w:rsidRDefault="000E5F47" w:rsidP="000E5F47"/>
    <w:p w:rsidR="000E5F47" w:rsidRPr="000E5F47" w:rsidRDefault="000E5F47" w:rsidP="000E5F47"/>
    <w:p w:rsidR="000E5F47" w:rsidRPr="005E6509" w:rsidRDefault="000E5F47" w:rsidP="000E5F47"/>
    <w:p w:rsidR="000E5F47" w:rsidRPr="005236A8" w:rsidRDefault="000E5F47" w:rsidP="000E5F47">
      <w:pPr>
        <w:tabs>
          <w:tab w:val="left" w:pos="4830"/>
        </w:tabs>
        <w:jc w:val="center"/>
        <w:rPr>
          <w:rFonts w:ascii="Arial" w:hAnsi="Arial" w:cs="Arial"/>
          <w:sz w:val="18"/>
          <w:szCs w:val="18"/>
        </w:rPr>
      </w:pPr>
      <w:r w:rsidRPr="005236A8">
        <w:rPr>
          <w:rFonts w:ascii="Arial" w:hAnsi="Arial" w:cs="Arial"/>
          <w:sz w:val="18"/>
          <w:szCs w:val="18"/>
        </w:rPr>
        <w:t>Članak 2.</w:t>
      </w:r>
    </w:p>
    <w:p w:rsidR="000E5F47" w:rsidRDefault="000E5F47" w:rsidP="000E5F47">
      <w:pPr>
        <w:tabs>
          <w:tab w:val="left" w:pos="4830"/>
        </w:tabs>
        <w:rPr>
          <w:rFonts w:ascii="Arial" w:hAnsi="Arial" w:cs="Arial"/>
          <w:sz w:val="18"/>
          <w:szCs w:val="18"/>
        </w:rPr>
      </w:pPr>
      <w:r w:rsidRPr="005236A8">
        <w:rPr>
          <w:rFonts w:ascii="Arial" w:hAnsi="Arial" w:cs="Arial"/>
          <w:sz w:val="18"/>
          <w:szCs w:val="18"/>
        </w:rPr>
        <w:t>U tekuću pričuvu Proračuna izdvaja se 10.000,00 kn.</w:t>
      </w:r>
    </w:p>
    <w:p w:rsidR="000E5F47" w:rsidRPr="005236A8" w:rsidRDefault="000E5F47" w:rsidP="000E5F47">
      <w:pPr>
        <w:tabs>
          <w:tab w:val="left" w:pos="4830"/>
        </w:tabs>
        <w:jc w:val="center"/>
        <w:rPr>
          <w:rFonts w:ascii="Arial" w:hAnsi="Arial" w:cs="Arial"/>
          <w:sz w:val="18"/>
          <w:szCs w:val="18"/>
        </w:rPr>
      </w:pPr>
    </w:p>
    <w:p w:rsidR="000E5F47" w:rsidRPr="005236A8" w:rsidRDefault="000E5F47" w:rsidP="000E5F47">
      <w:pPr>
        <w:tabs>
          <w:tab w:val="left" w:pos="4830"/>
        </w:tabs>
        <w:jc w:val="center"/>
        <w:rPr>
          <w:rFonts w:ascii="Arial" w:hAnsi="Arial" w:cs="Arial"/>
          <w:sz w:val="18"/>
          <w:szCs w:val="18"/>
        </w:rPr>
      </w:pPr>
    </w:p>
    <w:p w:rsidR="000E5F47" w:rsidRDefault="000E5F47" w:rsidP="000E5F47">
      <w:pPr>
        <w:tabs>
          <w:tab w:val="left" w:pos="4830"/>
        </w:tabs>
        <w:jc w:val="center"/>
        <w:rPr>
          <w:rFonts w:ascii="Arial" w:hAnsi="Arial" w:cs="Arial"/>
          <w:sz w:val="18"/>
          <w:szCs w:val="18"/>
        </w:rPr>
      </w:pPr>
      <w:r w:rsidRPr="005236A8">
        <w:rPr>
          <w:rFonts w:ascii="Arial" w:hAnsi="Arial" w:cs="Arial"/>
          <w:sz w:val="18"/>
          <w:szCs w:val="18"/>
        </w:rPr>
        <w:t>Članak 3.</w:t>
      </w:r>
    </w:p>
    <w:p w:rsidR="000E5F47" w:rsidRDefault="000E5F47" w:rsidP="000E5F47">
      <w:pPr>
        <w:tabs>
          <w:tab w:val="left" w:pos="4830"/>
        </w:tabs>
        <w:jc w:val="center"/>
        <w:rPr>
          <w:rFonts w:ascii="Arial" w:hAnsi="Arial" w:cs="Arial"/>
          <w:sz w:val="18"/>
          <w:szCs w:val="18"/>
        </w:rPr>
      </w:pPr>
    </w:p>
    <w:p w:rsidR="000E5F47" w:rsidRPr="005236A8" w:rsidRDefault="000E5F47" w:rsidP="000E5F47">
      <w:pPr>
        <w:tabs>
          <w:tab w:val="left" w:pos="4830"/>
        </w:tabs>
        <w:jc w:val="center"/>
        <w:rPr>
          <w:rFonts w:ascii="Arial" w:hAnsi="Arial" w:cs="Arial"/>
          <w:sz w:val="18"/>
          <w:szCs w:val="18"/>
        </w:rPr>
      </w:pPr>
    </w:p>
    <w:p w:rsidR="000E5F47" w:rsidRPr="005236A8" w:rsidRDefault="000E5F47" w:rsidP="000E5F47">
      <w:pPr>
        <w:tabs>
          <w:tab w:val="left" w:pos="4830"/>
        </w:tabs>
        <w:rPr>
          <w:rFonts w:ascii="Arial" w:hAnsi="Arial" w:cs="Arial"/>
          <w:sz w:val="18"/>
          <w:szCs w:val="18"/>
        </w:rPr>
      </w:pPr>
      <w:r w:rsidRPr="005236A8">
        <w:rPr>
          <w:rFonts w:ascii="Arial" w:hAnsi="Arial" w:cs="Arial"/>
          <w:sz w:val="18"/>
          <w:szCs w:val="18"/>
        </w:rPr>
        <w:t>Prihodi i rashodi prema razredima i skupinama utvrđuju se u Bilanci prihoda i rashoda za 202</w:t>
      </w:r>
      <w:r>
        <w:rPr>
          <w:rFonts w:ascii="Arial" w:hAnsi="Arial" w:cs="Arial"/>
          <w:sz w:val="18"/>
          <w:szCs w:val="18"/>
        </w:rPr>
        <w:t>2</w:t>
      </w:r>
      <w:r w:rsidRPr="005236A8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g</w:t>
      </w:r>
      <w:r w:rsidRPr="005236A8">
        <w:rPr>
          <w:rFonts w:ascii="Arial" w:hAnsi="Arial" w:cs="Arial"/>
          <w:sz w:val="18"/>
          <w:szCs w:val="18"/>
        </w:rPr>
        <w:t>odinu.</w:t>
      </w:r>
    </w:p>
    <w:p w:rsidR="000E5F47" w:rsidRDefault="000E5F47" w:rsidP="000E5F47">
      <w:pPr>
        <w:spacing w:after="0" w:line="240" w:lineRule="auto"/>
        <w:rPr>
          <w:sz w:val="0"/>
        </w:rPr>
      </w:pPr>
      <w:r>
        <w:br w:type="page"/>
      </w:r>
    </w:p>
    <w:p w:rsidR="000E5F47" w:rsidRPr="000E5F47" w:rsidRDefault="000E5F47" w:rsidP="000E5F47"/>
    <w:p w:rsidR="000E5F47" w:rsidRPr="000E5F47" w:rsidRDefault="000E5F47" w:rsidP="000E5F47">
      <w:pPr>
        <w:tabs>
          <w:tab w:val="left" w:pos="3570"/>
        </w:tabs>
      </w:pPr>
      <w:r>
        <w:tab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1"/>
        <w:gridCol w:w="55"/>
      </w:tblGrid>
      <w:tr w:rsidR="00AE4086">
        <w:trPr>
          <w:trHeight w:val="453"/>
        </w:trPr>
        <w:tc>
          <w:tcPr>
            <w:tcW w:w="15251" w:type="dxa"/>
          </w:tcPr>
          <w:p w:rsidR="00AE4086" w:rsidRDefault="00FB56BD">
            <w:pPr>
              <w:pStyle w:val="EmptyCellLayoutStyle"/>
              <w:spacing w:after="0" w:line="240" w:lineRule="auto"/>
            </w:pPr>
            <w:r>
              <w:t>c</w:t>
            </w:r>
          </w:p>
        </w:tc>
        <w:tc>
          <w:tcPr>
            <w:tcW w:w="55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</w:tr>
      <w:tr w:rsidR="00AE4086">
        <w:tc>
          <w:tcPr>
            <w:tcW w:w="152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7823"/>
              <w:gridCol w:w="1814"/>
              <w:gridCol w:w="1814"/>
              <w:gridCol w:w="963"/>
              <w:gridCol w:w="1814"/>
            </w:tblGrid>
            <w:tr w:rsidR="00A32EA5" w:rsidTr="00A32EA5">
              <w:trPr>
                <w:trHeight w:val="131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gridSpan w:val="3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AE4086">
              <w:trPr>
                <w:trHeight w:val="131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VRSTA PRIHODA /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AE4086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</w:tr>
            <w:tr w:rsidR="00A32EA5" w:rsidTr="00A32EA5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A. 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21.646.833,00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1.020.000,00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22.666.833,00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5.525.000,00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6.025.000,00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4.620.000,00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4.620.000,00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imovinu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1.050.000,00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robu i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iz inozemstva i od subjekata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11.112.101,00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11.632.101,00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od međunarodnih organizacija te institucija i tijela EU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2.689.943,00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2.689.943,00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proračunu iz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8.015.000,00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8.535.000,00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od izvanproračunskih korisnika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407.158,00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407.158,00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1.811.500,00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1.811.500,00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21.500,00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1.790.000,00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1.790.000,00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2.948.232,00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2.948.232,00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Upravne i administrativne pristojbe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73.232,00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73.232,00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po posebnim propisima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1.095.000,00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1.095.000,00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Komunalni doprinosi i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1.780.000,00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1.780.000,00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Kazne, upravne mjere i 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Kazne i upravne mjere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220.000,00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2.200.000,00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Prihodi od prodaje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prodaje materijalne imovine - prirodnih bogatstava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prodaje građevinskih objekata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15.182.320,00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15.682.320,00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2.139.000,00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2.139.000,00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(Bruto)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1.820.000,00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na plaće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255.000,00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9.291.020,00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9.691.020,00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zaposlenima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186.500,00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1.662.020,00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1.662.020,00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5.378.500,00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5.778.500,00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2.054.000,00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2.054.000,00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dane u inozemstvo 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2.355.000,00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2.355.000,00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2.355.000,00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2.355.000,00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1.351.800,00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1.451.800,00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1.141.800,00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1.141.800,00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Kazne, penali i naknade štete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16.564.513,00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4.861.054,00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29.3%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21.425.567,00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3.839.465,00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147.000,00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3.986.465,00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Materijalna imovina - prirodna bogatstva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3.589.465,00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147.000,00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3.736.465,00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12.725.048,00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4.714.054,00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17.439.102,00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12.069.548,00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4.714.054,00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39.1%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16.783.602,00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335.000,00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Prijevozna sredstva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Knjige, umjetnička djela i ostale izložbene vrijednosti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proizvedena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85.000,00</w:t>
                  </w:r>
                </w:p>
              </w:tc>
            </w:tr>
            <w:tr w:rsidR="00AE4086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</w:tr>
            <w:tr w:rsidR="00A32EA5" w:rsidTr="00A32EA5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B. 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96.000,00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otplatu glavnice primljenih kredita i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96.000,00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primljenih zajmova od drugih razina vlasti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96.000,00</w:t>
                  </w:r>
                </w:p>
              </w:tc>
            </w:tr>
            <w:tr w:rsidR="00AE4086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</w:tr>
            <w:tr w:rsidR="00A32EA5" w:rsidTr="00A32EA5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C.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Vlastiti izvori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7.900.000,00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4.437.054,00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56.2%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12.337.054,00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Rezultat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7.900.000,00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4.437.054,00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56.2%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12.337.054,00</w:t>
                  </w:r>
                </w:p>
              </w:tc>
            </w:tr>
            <w:tr w:rsidR="00AE4086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Višak/manjak prihoda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7.900.000,00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4.437.054,00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AE4086" w:rsidRDefault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12.337.054,00</w:t>
                  </w:r>
                </w:p>
              </w:tc>
            </w:tr>
            <w:tr w:rsidR="00AE4086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E4086" w:rsidRDefault="00AE4086">
                  <w:pPr>
                    <w:spacing w:after="0" w:line="240" w:lineRule="auto"/>
                  </w:pPr>
                </w:p>
              </w:tc>
            </w:tr>
          </w:tbl>
          <w:p w:rsidR="00AE4086" w:rsidRDefault="00AE4086">
            <w:pPr>
              <w:spacing w:after="0" w:line="240" w:lineRule="auto"/>
            </w:pPr>
          </w:p>
        </w:tc>
        <w:tc>
          <w:tcPr>
            <w:tcW w:w="55" w:type="dxa"/>
          </w:tcPr>
          <w:p w:rsidR="00AE4086" w:rsidRDefault="00AE4086">
            <w:pPr>
              <w:pStyle w:val="EmptyCellLayoutStyle"/>
              <w:spacing w:after="0" w:line="240" w:lineRule="auto"/>
            </w:pPr>
          </w:p>
        </w:tc>
      </w:tr>
    </w:tbl>
    <w:p w:rsidR="00AE4086" w:rsidRDefault="00AE4086">
      <w:pPr>
        <w:spacing w:after="0" w:line="240" w:lineRule="auto"/>
      </w:pPr>
    </w:p>
    <w:p w:rsidR="00A5018A" w:rsidRDefault="00A5018A">
      <w:pPr>
        <w:spacing w:after="0" w:line="240" w:lineRule="auto"/>
      </w:pPr>
    </w:p>
    <w:p w:rsidR="00A5018A" w:rsidRDefault="00A5018A">
      <w:pPr>
        <w:spacing w:after="0" w:line="240" w:lineRule="auto"/>
      </w:pPr>
    </w:p>
    <w:p w:rsidR="00A5018A" w:rsidRDefault="00A5018A">
      <w:pPr>
        <w:spacing w:after="0" w:line="240" w:lineRule="auto"/>
      </w:pPr>
    </w:p>
    <w:p w:rsidR="00A5018A" w:rsidRDefault="00A5018A">
      <w:pPr>
        <w:spacing w:after="0" w:line="240" w:lineRule="auto"/>
      </w:pPr>
    </w:p>
    <w:p w:rsidR="00A5018A" w:rsidRDefault="00A5018A">
      <w:pPr>
        <w:spacing w:after="0" w:line="240" w:lineRule="auto"/>
      </w:pPr>
    </w:p>
    <w:p w:rsidR="00A5018A" w:rsidRDefault="00A5018A">
      <w:pPr>
        <w:spacing w:after="0" w:line="240" w:lineRule="auto"/>
      </w:pPr>
    </w:p>
    <w:p w:rsidR="00A5018A" w:rsidRDefault="00A5018A">
      <w:pPr>
        <w:spacing w:after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7512"/>
        <w:gridCol w:w="2692"/>
        <w:gridCol w:w="2551"/>
        <w:gridCol w:w="1077"/>
        <w:gridCol w:w="56"/>
        <w:gridCol w:w="997"/>
        <w:gridCol w:w="141"/>
      </w:tblGrid>
      <w:tr w:rsidR="00A5018A" w:rsidRPr="0040616A" w:rsidTr="00A5018A">
        <w:trPr>
          <w:gridAfter w:val="1"/>
          <w:wAfter w:w="136" w:type="dxa"/>
          <w:trHeight w:val="396"/>
        </w:trPr>
        <w:tc>
          <w:tcPr>
            <w:tcW w:w="15026" w:type="dxa"/>
            <w:gridSpan w:val="7"/>
          </w:tcPr>
          <w:p w:rsidR="00A5018A" w:rsidRDefault="00A5018A" w:rsidP="00A5018A">
            <w:pPr>
              <w:spacing w:before="24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616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  <w:p w:rsidR="00A5018A" w:rsidRPr="0040616A" w:rsidRDefault="00A5018A" w:rsidP="00A5018A">
            <w:pPr>
              <w:spacing w:before="24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616A">
              <w:rPr>
                <w:rFonts w:ascii="Arial" w:hAnsi="Arial" w:cs="Arial"/>
                <w:sz w:val="18"/>
                <w:szCs w:val="18"/>
              </w:rPr>
              <w:t>Članak 4.</w:t>
            </w:r>
          </w:p>
          <w:p w:rsidR="00A5018A" w:rsidRPr="0040616A" w:rsidRDefault="00A5018A" w:rsidP="00A5018A">
            <w:pPr>
              <w:spacing w:before="24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616A">
              <w:rPr>
                <w:rFonts w:ascii="Arial" w:hAnsi="Arial" w:cs="Arial"/>
                <w:sz w:val="18"/>
                <w:szCs w:val="18"/>
              </w:rPr>
              <w:t>II POSEBNI DIO PRORAČUNA</w:t>
            </w:r>
          </w:p>
        </w:tc>
      </w:tr>
      <w:tr w:rsidR="00A5018A" w:rsidRPr="0040616A" w:rsidTr="00A5018A">
        <w:trPr>
          <w:gridAfter w:val="7"/>
          <w:wAfter w:w="15021" w:type="dxa"/>
          <w:trHeight w:val="28"/>
        </w:trPr>
        <w:tc>
          <w:tcPr>
            <w:tcW w:w="141" w:type="dxa"/>
          </w:tcPr>
          <w:p w:rsidR="00A5018A" w:rsidRPr="0040616A" w:rsidRDefault="00A5018A" w:rsidP="00A5018A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18A" w:rsidRPr="0040616A" w:rsidTr="00A5018A">
        <w:trPr>
          <w:gridAfter w:val="1"/>
          <w:wAfter w:w="136" w:type="dxa"/>
          <w:trHeight w:val="283"/>
        </w:trPr>
        <w:tc>
          <w:tcPr>
            <w:tcW w:w="15026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026"/>
            </w:tblGrid>
            <w:tr w:rsidR="00A5018A" w:rsidRPr="0040616A" w:rsidTr="00A5018A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5018A" w:rsidRPr="0040616A" w:rsidRDefault="00A5018A" w:rsidP="00A5018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5018A" w:rsidRPr="0040616A" w:rsidRDefault="00A5018A" w:rsidP="00A501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616A">
              <w:rPr>
                <w:rFonts w:ascii="Arial" w:hAnsi="Arial" w:cs="Arial"/>
                <w:sz w:val="18"/>
                <w:szCs w:val="18"/>
              </w:rPr>
              <w:t>Rashodi i izdaci Proračuna</w:t>
            </w:r>
            <w:r>
              <w:rPr>
                <w:rFonts w:ascii="Arial" w:hAnsi="Arial" w:cs="Arial"/>
                <w:sz w:val="18"/>
                <w:szCs w:val="18"/>
              </w:rPr>
              <w:t xml:space="preserve"> za 2022. godinu u iznosu od  37.203.887</w:t>
            </w:r>
            <w:r w:rsidRPr="0040616A">
              <w:rPr>
                <w:rFonts w:ascii="Arial" w:hAnsi="Arial" w:cs="Arial"/>
                <w:sz w:val="18"/>
                <w:szCs w:val="18"/>
              </w:rPr>
              <w:t>,00 kn raspoređuje se po korisnicima kako slijedi:</w:t>
            </w:r>
          </w:p>
          <w:p w:rsidR="00A5018A" w:rsidRPr="0040616A" w:rsidRDefault="00A5018A" w:rsidP="00A501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5018A" w:rsidRPr="0040616A" w:rsidRDefault="00A5018A" w:rsidP="00A501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5018A" w:rsidRPr="0040616A" w:rsidRDefault="00A5018A" w:rsidP="00A501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18A" w:rsidTr="00A5018A">
        <w:trPr>
          <w:trHeight w:val="623"/>
        </w:trPr>
        <w:tc>
          <w:tcPr>
            <w:tcW w:w="7653" w:type="dxa"/>
            <w:gridSpan w:val="2"/>
          </w:tcPr>
          <w:p w:rsidR="00A5018A" w:rsidRDefault="00A5018A" w:rsidP="00A5018A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A5018A" w:rsidRDefault="00A5018A" w:rsidP="00A5018A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A5018A" w:rsidRDefault="00A5018A" w:rsidP="00A5018A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A5018A" w:rsidRDefault="00A5018A" w:rsidP="00A5018A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A5018A" w:rsidRDefault="00A5018A" w:rsidP="00A5018A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A5018A" w:rsidRDefault="00A5018A" w:rsidP="00A5018A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A5018A" w:rsidRDefault="00A5018A" w:rsidP="00A5018A">
            <w:pPr>
              <w:pStyle w:val="EmptyCellLayoutStyle"/>
              <w:spacing w:after="0" w:line="240" w:lineRule="auto"/>
            </w:pPr>
          </w:p>
        </w:tc>
      </w:tr>
      <w:tr w:rsidR="00A5018A" w:rsidTr="00A5018A">
        <w:tc>
          <w:tcPr>
            <w:tcW w:w="15021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1417"/>
              <w:gridCol w:w="6094"/>
              <w:gridCol w:w="1559"/>
              <w:gridCol w:w="1559"/>
              <w:gridCol w:w="1275"/>
              <w:gridCol w:w="1559"/>
            </w:tblGrid>
            <w:tr w:rsidR="00A5018A" w:rsidTr="00A5018A">
              <w:trPr>
                <w:trHeight w:val="205"/>
              </w:trPr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POZICIJA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609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31.746.833,00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5.457.054,00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17,19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37.203.887,00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9.267.820,00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9.463.820,00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00501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7.605.800,00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2,58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7.801.800,00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4.630.800,00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4.826.800,00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256.800,00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256.800,00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Rad gradskog vijeća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članovima predstavničkih i izvršnih tijela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Finaciranje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nacionalnih manjina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nacionalnim zajednicama i manjinama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proslave,dekoracije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komeemoracije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Rashodi za proslave dekoracije i komemoracije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Financiranje političkih stranaka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26.800,00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26.800,00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26.800,00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26.800,00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političkim strankama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26.800,00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</w:t>
                  </w:r>
                  <w:r w:rsidR="003939C2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GRADONAČELNIKA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Usluge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promiđbe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 informiranja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promidžbe i informiranja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Izdvajanje u tekuću pričuvu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Izdvajanje u tekuću pričuvu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Nagrade priznanja i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Nagrade i priznanja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REDOVNA DJELATNOST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4.294.000,00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4,56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4.490.000,00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Zajednički poslovi gradske uprave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4.139.000,00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4.335.000,00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3.539.000,00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2,71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3.635.000,00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3.309.000,00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3.309.000,00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1.022.000,00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1.022.000,00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Službena putovanja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 na posao i s posla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Seminari, savjetovanja i simpoziji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troškova zaposlenima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 i ostali 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Motorni benzin i dizel gorivo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Sitni inventar i auto gume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telefona, pošte i prijevoza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investic.održav.uredske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investic.održav.prijevoz.sredstava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Najamnina za auto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Grafičke i tiskarske usluge, usluge kopiranja i uvezivanja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ično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pri registraciji prijevoznih sredstava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natječaja i oglasa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nespomenute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poreznoj upravi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Premije osiguranja prijevoznih sredstava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Premije osiguranja ostale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Reprezentacija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Tuzemne članarine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Pristojbe i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Bankarske usluge i usluge platnog prometa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Negativne tečajne razlike i valutna klauzula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Zatezne kamate iz poslovnih odnosa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zdravstvenim neprofitnim organizacijama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vjerskim zajednicama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udrugama građana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Donacija turističkoj zajednici za promidžbu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šteta pravnim i fizičkim osobama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R027-1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Nabava automobila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Otplata glavnice primljenih zajmova od državnog proračuna - kratkoročnih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 vjerskim zajednicama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uredske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Računala i računalna oprema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namještaj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Ulaganje u računalne programe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R030-1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Ulaganje u računalne programe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JAVNIH POTREBA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A200001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Kulturne manifestacije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Organizacija kulturnih manifestacija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A200002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 kulturnim udrugama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kulturnim udrugama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ŠPORTSKE AKTIVNOSTI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športskih udruga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A300002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 sportskim udrugama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sportskim društvima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1.755.000,00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1.755.000,00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skrb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Naknada građanima i kućanstvima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Pomoć obiteljima i kućanstvima u novcu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Stipendije i školarine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Porodiljne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naknade i oprema za novorođenčad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cijene prijevoza učenika srednjih škola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cijene prijevoza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za ogrjev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  iz državnog prora</w:t>
                  </w:r>
                  <w:r w:rsidR="00D75D3E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č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R086-1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ogrjev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 iz županijskog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ogrjev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 "ZAŽELI" - program zapošljavanja žena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1A40001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 " ZAŽELI"- program zapošljavanja žena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međunarodnih organizacija -EU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 "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ZAželi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"-program zapošljavanja žena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II.faza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školskog udžbenika i pribora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A400001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školskog udžbenika i pribora za osnovnoškolce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R090-2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školskih udžbenika i pribora za osnovnoškolce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predškolskog odgoja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A500002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Sufinanciranje gradskog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R090-1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privatnog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I SPAŠAVANJE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zaštite i spašavanja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A700003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Udruge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građanaod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značaja za ZIS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Tekuće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dopnacije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za gorsku službu spašavanja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Crvenom križu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planinarskom društvu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UNAPREĐENJE STANJA U PROSTORU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Izrada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planova,programa,projekata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K120002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ostalih projekata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Otkup zemljišta za proširenje groblja u Skradinu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KAPITALNA INFRASTUKTURA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Građenje objekata i uređenja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K130020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potpore stambenog zbrinjavanja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Program potpore stambenog zbrinjavanja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00502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Knjižnica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162.020,00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162.020,00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162.020,00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162.020,00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JAVNIH POTREBA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162.020,00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162.020,00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A200003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knjižnicu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156.520,00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156.520,00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156.520,00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156.520,00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156.520,00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156.520,00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139.000,00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zaposlene-knjižnica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9.520,00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9.520,00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Seminari, savjetovanja i simpoziji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 i ostali 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1.520,00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Energija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telefona, pošte i prijevoza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Bankarske usluge i usluge platnog prometa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K200001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knjiga u knjižnici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 u knjižnicama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00503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Dječji vrtić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PREDŠKOLSKI ODGOJ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predškolskog odgoja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A500001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Sufinaciranje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privatnog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Sufinaciranje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cijene gradskog vrtića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22.479.013,00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5.261.054,00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27.740.067,00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00601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Upravni odjel za gospodarstvo, komunalne djelatnosti i lokalnu samoupravu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22.479.013,00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5.261.054,00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27.740.067,00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JAVNA UPRAVA I ADMINISTRACIJA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2.101.500,00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2.101.500,00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REDOVNA DJELATNOST </w:t>
                  </w:r>
                  <w:r w:rsidR="003939C2"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UPRAVNI ODJEL ZA FINANCIJE, IMOVINSKO-PRAVNE POSLOVE I DRUŠTVENE DJELATNOSTI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2.101.500,00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2.101.500,00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Zajednički poslovi gradske uprave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894.000,00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894.000,00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462.000,00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462.000,00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462.000,00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Materijal i dijelovi za tekuće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Komunalne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R025-1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Odvoz komunalnog otpada s groblja i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Deratizacija i dezinsekcija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Veterinarske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R028-1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zbrinjavanja i uklanjanja životinja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Nadzor provođenja programa Led žarulja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javni radovi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5.6.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Pomoći od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izvanroračunskih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korisnika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R012-1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javni radovi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R029-1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Program evidencije komunalne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R029-2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Izrada UPU-a turističke zone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Prukljan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1.202.500,00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409.500,00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202.500,00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202.500,00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tek.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invest.održavanje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zgrade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202.500,00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202.500,00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207.000,00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207.000,00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krovišta zgrade k.č.559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207.000,00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krovišta zgrade k.č.559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- 41,40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293.000,00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- 41,40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293.000,00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- 41,40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293.000,00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krovišta zgrade k.č.559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- 41,40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293.000,00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uredske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oprema za održavanje i zaštitu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717.000,00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JAVNIH POTREBA U KULTURI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717.000,00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717.000,00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K200002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Obnova utvrde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pješačke staze Put Vidikovca III. faza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 utvrde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 utvrde Turina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K200009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Projekt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zipline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 za posebne namjene-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konces.i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92.000,00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Projektna dokumentacija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Zip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line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ŠPORTSKE AKTIVNOSTI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4.584.054,00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573,01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5.384.054,00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športskih udruga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4.584.054,00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573,01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5.384.054,00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A300001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Odrtžavanje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športskih terena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tek.i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invest.održ.sport.terena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K300001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Sportski i rekreacijski tereni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sportskih i rekreacijskih terena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K300003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Sportske dvorane i rekreacijski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4.584.054,00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4.584.054,00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4.584.054,00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4.584.054,00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4.584.054,00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4.584.054,00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4.584.054,00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4.584.054,00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Centar za aktivni turizam-Veslački hangar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4.584.054,00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4.584.054,00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Prijevoz vode za stanovništvo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3A40001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Prijevoz vode za stanovništvo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Prijevoz vode za stanovništvo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DJELATNOST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5.195.375,00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5.595.375,00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5.195.375,00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5.595.375,00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Potrošnja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Potrošnja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 za tekuće i investicijsko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za tekuće održav.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prostora Hitne Pomoći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R093-2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održav. cesta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4.3.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naknada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održav. cesta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investici.održav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čistoće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i održavanje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groblja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tekuć.i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invest.održav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groblja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Sanacija ilegalnih deponija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580.375,00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580.375,00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243.217,00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243.217,00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ilegalnih deponija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93.217,00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93.217,00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93.217,00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93.217,00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R097-1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divljih deponija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93.217,00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93.217,00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5.6.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Pomoći od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izvanroračunskih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korisnika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337.158,00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337.158,00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337.158,00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337.158,00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337.158,00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337.158,00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R097-2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divljih deponija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337.158,00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337.158,00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Ostale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usuge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održavanja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R112-2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Uređenje prostora pomorskog dobra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148/11-II. faza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županijskog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R112-1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prostora pomorskog dobra na k.č.148/11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Ostale usluge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tekuć.i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investic.održavanja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javnih površina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prostora pomorskog dobra na k.č.148/11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- 48,89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plaže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plaža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javnog parkirališta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R098-1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Uređenje javnog parkirališta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A600013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održavanja atmosferskih voda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R093-1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održavanja atmosferskih voda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K600002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Sanacija oborinske kanalizacije u ul. Franje Tuđmana i Jurja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Ćulinovića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oborinske kanalizacije u ul. Franje Tuđmana i Jurja Ć.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I SPAŠAVANJE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409.000,00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Programska djelatnost zaštite i spašavanja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409.000,00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409.000,00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A700001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Vatrogastvo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394.000,00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Održavanje vatrogasnih aparata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donacije-JVP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 DVD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donacije-DVD Skradin i Dubravice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A700002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civilna zaštita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za civilnu zaštitu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POLJOPRIVREDA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Unapređenje i razvoj poljoprivrede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A800001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 u poljoprivredi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poljoprivrednicima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ZAŠTITA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5.499.738,00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5.499.738,00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okoliša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5.499.738,00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5.499.738,00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K900001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Sanacija deponija "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Bratiškovački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gaj"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2.027.375,00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2.027.375,00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62.375,00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62.375,00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62.375,00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Praćenje stanja na saniranom odlagalištu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Bratiškovački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Gaj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62.375,00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62.375,00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915.000,00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Sanacija deponija "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Bratiškovački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Gaj"-MZOEU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915.000,00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5.6.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Pomoći od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izvanroračunskih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korisnika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R143-1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Sanacija deponija "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Bratiškovački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Gaj"-FZOEU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R143-2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Sanacija deponija "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Bratiškovački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Gaj"- Grad Skradin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K900003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dvorišta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3.452.363,00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3.452.363,00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184.230,00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184.230,00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184.230,00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184.230,00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184.230,00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184.230,00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dvorišta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184.230,00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184.230,00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 za posebne namjene-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konces.i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578.190,00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578.190,00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578.190,00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578.190,00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578.190,00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578.190,00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Nadzor, aktivnosti, DON, upravljanje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.,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promidž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i vidljivost-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recikl.dvorište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578.190,00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578.190,00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5.5.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međunarodnih organizacija -EU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2.689.943,00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2.689.943,00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2.689.943,00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2.689.943,00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2.689.943,00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2.689.943,00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R064-1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Izgradnja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reciklažnog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dvorišta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2.689.943,00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2.689.943,00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T900001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Fond za sanaciju iznenadnih oštećenja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iznenadnih onečišćenja mora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PROMETNO REDARSTVO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Prometno redarstvo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Službena, radna i zaštitna odjeća i obuća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Radna odjeća i obuća za prometnog redara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Najam opreme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Administrativni računalni sustav za prometno redarstvo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UNAPREĐENJE STANJA U PROSTORU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1.111.900,00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1.258.900,00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Izrada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planova,programa,projekata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1.111.900,00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1.258.900,00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A120001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Geodetske katastarske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Geodetsko katastarske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županijskog ureda za prostorno uređenje i gradnju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K120002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ostalih projekata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Glavni projekt nerazvrstane ceste Skradin-iza vrtala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Proj.dokument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za izgradnju grobnica u Skradinu i Rupama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23.500,00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K120004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Izrada projektnih dokumentacija i planova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813.400,00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960.400,00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655.400,00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777.400,00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655.400,00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777.400,00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655.400,00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777.400,00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Projektna dokumentacija Plaža Krečana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R066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rekonstr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 elektroinstalacija i sustava grijanja na zgradi gradske uprave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Usluge str. nadzora za projekt izgradnje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cesta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Izrada glavnog projekta boćarskog doma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Ićevu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29.400,00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29.400,00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uređenja tržnice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R111-3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 uređenja ulice stube Mate Klarića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160,87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R111-4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Dopuna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. dok. za razvoj sportske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infrast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.- sportska dvorana i veslački hangar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R111-6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Informativne aktivnosti o održivom gospodarenju otpadom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R120-2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Glavni projekt zgrade SRZ Dubravice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R121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Projektna dokumentacija ceste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Laškovica-Ićevo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Izvedbeni projekt Led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4.7.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 za posebne namjene-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konces.i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sl.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183.000,00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183.000,00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158.000,00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183.000,00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Projektna dokumentacija SRZ Dubravice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R120-1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Projektna dokumentacija cesta Skradin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Skorići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Glavni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KAPITALNA INFRASTUKTURA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6.440.000,00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6.570.000,00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1300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Građenje objekata i uređenja komunalne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6.440.000,00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6.570.000,00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Nerazvrstane ceste-uređenje puteva i ulica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1.940.000,00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1.940.000,00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Nerazvrstane ceste na području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puta Bribirska glavica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 iz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Nerazvrstane ceste na području grada Skradina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potpornog zida u Rupama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K130003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Protupožarni putevi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Poljski i protupožarni putevi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javne rasvjete Dubravice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Graovo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Komunalni doprinos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Dopuna  javne rasvjete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R135-1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javne rasvjete Dubravice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Graovo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K130005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Gradnja groblja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1.675.000,00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Prihodi od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nefinancijeske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1.675.000,00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1.675.000,00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1.675.000,00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Izgradnja grobnica u Skradinu, Rupama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Dubravicama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1.400.000,00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1.400.000,00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R113-1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Sanacija zida groblja u Rupama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K130008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Uređenje autobusnih čekaonica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Autobusne čekaonice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K130009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Oborinska kanalizacijska mreža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1.450.000,00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vodovoda i kanalizacije do plaže Krečana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6,62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K130016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dječjih igrališta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Višak prihoda iz prethodnih godina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Izgradnja dječjih igrališta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175.000,00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K130017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Oprema prometne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prometne infrastrukture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Instalacija rampe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tehn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opreme za uređenje prometa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K130021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Priključci-HEP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A5018A" w:rsidTr="00A5018A">
              <w:trPr>
                <w:trHeight w:val="226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60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Projekt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izmještanja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HT kabla-Lučica Mala Jaruga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5018A" w:rsidRDefault="00A5018A" w:rsidP="00A501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</w:tbl>
          <w:p w:rsidR="00A5018A" w:rsidRDefault="00A5018A" w:rsidP="00A5018A">
            <w:pPr>
              <w:spacing w:after="0" w:line="240" w:lineRule="auto"/>
            </w:pPr>
          </w:p>
        </w:tc>
        <w:tc>
          <w:tcPr>
            <w:tcW w:w="141" w:type="dxa"/>
          </w:tcPr>
          <w:p w:rsidR="00A5018A" w:rsidRDefault="00A5018A" w:rsidP="00A5018A">
            <w:pPr>
              <w:pStyle w:val="EmptyCellLayoutStyle"/>
              <w:spacing w:after="0" w:line="240" w:lineRule="auto"/>
            </w:pPr>
          </w:p>
        </w:tc>
      </w:tr>
    </w:tbl>
    <w:p w:rsidR="00A5018A" w:rsidRDefault="00A5018A" w:rsidP="00A5018A">
      <w:pPr>
        <w:spacing w:after="0" w:line="240" w:lineRule="auto"/>
      </w:pPr>
    </w:p>
    <w:p w:rsidR="00A5018A" w:rsidRDefault="00A5018A">
      <w:pPr>
        <w:spacing w:after="0" w:line="240" w:lineRule="auto"/>
      </w:pPr>
    </w:p>
    <w:tbl>
      <w:tblPr>
        <w:tblW w:w="18928" w:type="dxa"/>
        <w:tblInd w:w="-34" w:type="dxa"/>
        <w:tblLook w:val="04A0" w:firstRow="1" w:lastRow="0" w:firstColumn="1" w:lastColumn="0" w:noHBand="0" w:noVBand="1"/>
      </w:tblPr>
      <w:tblGrid>
        <w:gridCol w:w="2966"/>
        <w:gridCol w:w="8641"/>
        <w:gridCol w:w="222"/>
        <w:gridCol w:w="1921"/>
        <w:gridCol w:w="1626"/>
        <w:gridCol w:w="3552"/>
      </w:tblGrid>
      <w:tr w:rsidR="005023D1" w:rsidRPr="00275E1D" w:rsidTr="0051606F">
        <w:trPr>
          <w:gridAfter w:val="1"/>
          <w:wAfter w:w="3552" w:type="dxa"/>
          <w:trHeight w:val="300"/>
        </w:trPr>
        <w:tc>
          <w:tcPr>
            <w:tcW w:w="153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Ovaj Proračun stupa na snagu osmog dana od objave u Službenom vjesniku Šibensko-kninske županije, a primje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njivat će se od 1. siječnja 2022</w:t>
            </w: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. godine.</w:t>
            </w:r>
          </w:p>
        </w:tc>
      </w:tr>
      <w:tr w:rsidR="005023D1" w:rsidRPr="00275E1D" w:rsidTr="0051606F">
        <w:trPr>
          <w:gridAfter w:val="2"/>
          <w:wAfter w:w="5178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23D1" w:rsidRPr="00275E1D" w:rsidTr="0051606F">
        <w:trPr>
          <w:gridAfter w:val="2"/>
          <w:wAfter w:w="5178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23D1" w:rsidRPr="00275E1D" w:rsidTr="0051606F">
        <w:trPr>
          <w:gridAfter w:val="2"/>
          <w:wAfter w:w="5178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Klasa: 400-06/21-01/1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23D1" w:rsidRPr="00275E1D" w:rsidTr="0051606F">
        <w:trPr>
          <w:gridAfter w:val="2"/>
          <w:wAfter w:w="5178" w:type="dxa"/>
          <w:trHeight w:val="277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Urbroj</w:t>
            </w:r>
            <w:proofErr w:type="spellEnd"/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2182-03-02-22-</w:t>
            </w:r>
            <w:r w:rsidR="0092124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23D1" w:rsidRPr="00275E1D" w:rsidTr="0051606F">
        <w:trPr>
          <w:gridAfter w:val="2"/>
          <w:wAfter w:w="5178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23D1" w:rsidRPr="00275E1D" w:rsidTr="0051606F">
        <w:trPr>
          <w:gridAfter w:val="2"/>
          <w:wAfter w:w="5178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Skradin,  </w:t>
            </w:r>
            <w:r w:rsidR="00921245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 svibnja 2022</w:t>
            </w: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. godine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23D1" w:rsidRPr="00275E1D" w:rsidTr="0051606F">
        <w:trPr>
          <w:gridAfter w:val="2"/>
          <w:wAfter w:w="5178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23D1" w:rsidRPr="00275E1D" w:rsidTr="0051606F">
        <w:trPr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>GRADSKO VIJEĆE GRADA SKRADINA</w:t>
            </w:r>
          </w:p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23D1" w:rsidRPr="00275E1D" w:rsidTr="0051606F">
        <w:trPr>
          <w:gridAfter w:val="1"/>
          <w:wAfter w:w="3552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PREDSJEDNICA</w:t>
            </w:r>
          </w:p>
        </w:tc>
      </w:tr>
      <w:tr w:rsidR="005023D1" w:rsidRPr="00275E1D" w:rsidTr="0051606F">
        <w:trPr>
          <w:gridAfter w:val="2"/>
          <w:wAfter w:w="5178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5E1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23D1" w:rsidRPr="00275E1D" w:rsidTr="0051606F">
        <w:trPr>
          <w:gridAfter w:val="2"/>
          <w:wAfter w:w="5178" w:type="dxa"/>
          <w:trHeight w:val="30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3D1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Nadija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Zorica, v.r.</w:t>
            </w:r>
          </w:p>
          <w:p w:rsidR="005023D1" w:rsidRPr="00275E1D" w:rsidRDefault="005023D1" w:rsidP="0051606F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023D1" w:rsidRPr="00131EB3" w:rsidRDefault="005023D1" w:rsidP="005023D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023D1" w:rsidRDefault="005023D1" w:rsidP="005023D1">
      <w:pPr>
        <w:spacing w:after="0" w:line="240" w:lineRule="auto"/>
      </w:pPr>
    </w:p>
    <w:p w:rsidR="005023D1" w:rsidRDefault="005023D1" w:rsidP="005023D1">
      <w:pPr>
        <w:spacing w:after="0" w:line="240" w:lineRule="auto"/>
      </w:pPr>
    </w:p>
    <w:p w:rsidR="00A5018A" w:rsidRDefault="00A5018A">
      <w:pPr>
        <w:spacing w:after="0" w:line="240" w:lineRule="auto"/>
      </w:pPr>
    </w:p>
    <w:sectPr w:rsidR="00A5018A">
      <w:headerReference w:type="default" r:id="rId7"/>
      <w:footerReference w:type="default" r:id="rId8"/>
      <w:pgSz w:w="16837" w:h="11905" w:orient="landscape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75A" w:rsidRDefault="0034475A">
      <w:pPr>
        <w:spacing w:after="0" w:line="240" w:lineRule="auto"/>
      </w:pPr>
      <w:r>
        <w:separator/>
      </w:r>
    </w:p>
  </w:endnote>
  <w:endnote w:type="continuationSeparator" w:id="0">
    <w:p w:rsidR="0034475A" w:rsidRDefault="00344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1"/>
      <w:gridCol w:w="212"/>
      <w:gridCol w:w="10899"/>
      <w:gridCol w:w="113"/>
      <w:gridCol w:w="1417"/>
      <w:gridCol w:w="113"/>
    </w:tblGrid>
    <w:tr w:rsidR="00A5018A">
      <w:tc>
        <w:tcPr>
          <w:tcW w:w="2551" w:type="dxa"/>
          <w:tcBorders>
            <w:top w:val="single" w:sz="3" w:space="0" w:color="000000"/>
          </w:tcBorders>
        </w:tcPr>
        <w:p w:rsidR="00A5018A" w:rsidRDefault="00A5018A">
          <w:pPr>
            <w:pStyle w:val="EmptyCellLayoutStyle"/>
            <w:spacing w:after="0" w:line="240" w:lineRule="auto"/>
          </w:pPr>
        </w:p>
      </w:tc>
      <w:tc>
        <w:tcPr>
          <w:tcW w:w="212" w:type="dxa"/>
          <w:tcBorders>
            <w:top w:val="single" w:sz="3" w:space="0" w:color="000000"/>
          </w:tcBorders>
        </w:tcPr>
        <w:p w:rsidR="00A5018A" w:rsidRDefault="00A5018A">
          <w:pPr>
            <w:pStyle w:val="EmptyCellLayoutStyle"/>
            <w:spacing w:after="0" w:line="240" w:lineRule="auto"/>
          </w:pPr>
        </w:p>
      </w:tc>
      <w:tc>
        <w:tcPr>
          <w:tcW w:w="10899" w:type="dxa"/>
          <w:tcBorders>
            <w:top w:val="single" w:sz="3" w:space="0" w:color="000000"/>
          </w:tcBorders>
        </w:tcPr>
        <w:p w:rsidR="00A5018A" w:rsidRDefault="00A5018A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A5018A" w:rsidRDefault="00A5018A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:rsidR="00A5018A" w:rsidRDefault="00A5018A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A5018A" w:rsidRDefault="00A5018A">
          <w:pPr>
            <w:pStyle w:val="EmptyCellLayoutStyle"/>
            <w:spacing w:after="0" w:line="240" w:lineRule="auto"/>
          </w:pPr>
        </w:p>
      </w:tc>
    </w:tr>
    <w:tr w:rsidR="00A5018A">
      <w:tc>
        <w:tcPr>
          <w:tcW w:w="255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551"/>
          </w:tblGrid>
          <w:tr w:rsidR="00A5018A">
            <w:trPr>
              <w:trHeight w:val="205"/>
            </w:trPr>
            <w:tc>
              <w:tcPr>
                <w:tcW w:w="255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5018A" w:rsidRDefault="00A5018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LC Šifra </w:t>
                </w:r>
                <w:proofErr w:type="spellStart"/>
                <w:r>
                  <w:rPr>
                    <w:rFonts w:ascii="Arial" w:eastAsia="Arial" w:hAnsi="Arial"/>
                    <w:color w:val="000000"/>
                    <w:sz w:val="16"/>
                  </w:rPr>
                  <w:t>apl</w:t>
                </w:r>
                <w:proofErr w:type="spellEnd"/>
                <w:r>
                  <w:rPr>
                    <w:rFonts w:ascii="Arial" w:eastAsia="Arial" w:hAnsi="Arial"/>
                    <w:color w:val="000000"/>
                    <w:sz w:val="16"/>
                  </w:rPr>
                  <w:t>. (2022)</w:t>
                </w:r>
              </w:p>
            </w:tc>
          </w:tr>
        </w:tbl>
        <w:p w:rsidR="00A5018A" w:rsidRDefault="00A5018A">
          <w:pPr>
            <w:spacing w:after="0" w:line="240" w:lineRule="auto"/>
          </w:pPr>
        </w:p>
      </w:tc>
      <w:tc>
        <w:tcPr>
          <w:tcW w:w="212" w:type="dxa"/>
        </w:tcPr>
        <w:p w:rsidR="00A5018A" w:rsidRDefault="00A5018A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899"/>
          </w:tblGrid>
          <w:tr w:rsidR="00A5018A">
            <w:trPr>
              <w:trHeight w:val="205"/>
            </w:trPr>
            <w:tc>
              <w:tcPr>
                <w:tcW w:w="1089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5018A" w:rsidRDefault="00A5018A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5018A" w:rsidRDefault="00A5018A">
          <w:pPr>
            <w:spacing w:after="0" w:line="240" w:lineRule="auto"/>
          </w:pPr>
        </w:p>
      </w:tc>
      <w:tc>
        <w:tcPr>
          <w:tcW w:w="113" w:type="dxa"/>
        </w:tcPr>
        <w:p w:rsidR="00A5018A" w:rsidRDefault="00A5018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A5018A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5018A" w:rsidRDefault="00A5018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A5018A" w:rsidRDefault="00A5018A">
          <w:pPr>
            <w:spacing w:after="0" w:line="240" w:lineRule="auto"/>
          </w:pPr>
        </w:p>
      </w:tc>
      <w:tc>
        <w:tcPr>
          <w:tcW w:w="113" w:type="dxa"/>
        </w:tcPr>
        <w:p w:rsidR="00A5018A" w:rsidRDefault="00A5018A">
          <w:pPr>
            <w:pStyle w:val="EmptyCellLayoutStyle"/>
            <w:spacing w:after="0" w:line="240" w:lineRule="auto"/>
          </w:pPr>
        </w:p>
      </w:tc>
    </w:tr>
    <w:tr w:rsidR="00A5018A">
      <w:tc>
        <w:tcPr>
          <w:tcW w:w="2551" w:type="dxa"/>
        </w:tcPr>
        <w:p w:rsidR="00A5018A" w:rsidRDefault="00A5018A">
          <w:pPr>
            <w:pStyle w:val="EmptyCellLayoutStyle"/>
            <w:spacing w:after="0" w:line="240" w:lineRule="auto"/>
          </w:pPr>
        </w:p>
      </w:tc>
      <w:tc>
        <w:tcPr>
          <w:tcW w:w="212" w:type="dxa"/>
        </w:tcPr>
        <w:p w:rsidR="00A5018A" w:rsidRDefault="00A5018A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p w:rsidR="00A5018A" w:rsidRDefault="00A5018A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A5018A" w:rsidRDefault="00A5018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A5018A" w:rsidRDefault="00A5018A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A5018A" w:rsidRDefault="00A5018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75A" w:rsidRDefault="0034475A">
      <w:pPr>
        <w:spacing w:after="0" w:line="240" w:lineRule="auto"/>
      </w:pPr>
      <w:r>
        <w:separator/>
      </w:r>
    </w:p>
  </w:footnote>
  <w:footnote w:type="continuationSeparator" w:id="0">
    <w:p w:rsidR="0034475A" w:rsidRDefault="00344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134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8"/>
      <w:gridCol w:w="7937"/>
      <w:gridCol w:w="793"/>
      <w:gridCol w:w="56"/>
      <w:gridCol w:w="1303"/>
      <w:gridCol w:w="113"/>
    </w:tblGrid>
    <w:tr w:rsidR="00A5018A" w:rsidTr="00A32EA5">
      <w:tc>
        <w:tcPr>
          <w:tcW w:w="3968" w:type="dxa"/>
        </w:tcPr>
        <w:p w:rsidR="00A5018A" w:rsidRDefault="00A5018A">
          <w:pPr>
            <w:spacing w:after="0" w:line="240" w:lineRule="auto"/>
          </w:pPr>
        </w:p>
      </w:tc>
      <w:tc>
        <w:tcPr>
          <w:tcW w:w="7937" w:type="dxa"/>
        </w:tcPr>
        <w:p w:rsidR="00A5018A" w:rsidRDefault="00A5018A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p w:rsidR="00A5018A" w:rsidRDefault="00A5018A">
          <w:pPr>
            <w:spacing w:after="0" w:line="240" w:lineRule="auto"/>
          </w:pPr>
        </w:p>
      </w:tc>
      <w:tc>
        <w:tcPr>
          <w:tcW w:w="56" w:type="dxa"/>
        </w:tcPr>
        <w:p w:rsidR="00A5018A" w:rsidRDefault="00A5018A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p w:rsidR="00A5018A" w:rsidRDefault="00A5018A">
          <w:pPr>
            <w:spacing w:after="0" w:line="240" w:lineRule="auto"/>
          </w:pPr>
        </w:p>
      </w:tc>
      <w:tc>
        <w:tcPr>
          <w:tcW w:w="113" w:type="dxa"/>
        </w:tcPr>
        <w:p w:rsidR="00A5018A" w:rsidRDefault="00A5018A">
          <w:pPr>
            <w:pStyle w:val="EmptyCellLayoutStyle"/>
            <w:spacing w:after="0" w:line="240" w:lineRule="auto"/>
          </w:pPr>
        </w:p>
      </w:tc>
    </w:tr>
    <w:tr w:rsidR="00A5018A" w:rsidTr="00A32EA5">
      <w:tc>
        <w:tcPr>
          <w:tcW w:w="3968" w:type="dxa"/>
        </w:tcPr>
        <w:p w:rsidR="00A5018A" w:rsidRDefault="00A5018A">
          <w:pPr>
            <w:spacing w:after="0" w:line="240" w:lineRule="auto"/>
          </w:pPr>
        </w:p>
      </w:tc>
      <w:tc>
        <w:tcPr>
          <w:tcW w:w="7937" w:type="dxa"/>
        </w:tcPr>
        <w:p w:rsidR="00A5018A" w:rsidRDefault="00A5018A">
          <w:pPr>
            <w:pStyle w:val="EmptyCellLayoutStyle"/>
            <w:spacing w:after="0" w:line="240" w:lineRule="auto"/>
          </w:pPr>
        </w:p>
      </w:tc>
      <w:tc>
        <w:tcPr>
          <w:tcW w:w="793" w:type="dxa"/>
        </w:tcPr>
        <w:p w:rsidR="00A5018A" w:rsidRDefault="00A5018A">
          <w:pPr>
            <w:spacing w:after="0" w:line="240" w:lineRule="auto"/>
          </w:pPr>
        </w:p>
      </w:tc>
      <w:tc>
        <w:tcPr>
          <w:tcW w:w="56" w:type="dxa"/>
        </w:tcPr>
        <w:p w:rsidR="00A5018A" w:rsidRDefault="00A5018A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p w:rsidR="00A5018A" w:rsidRDefault="00A5018A">
          <w:pPr>
            <w:spacing w:after="0" w:line="240" w:lineRule="auto"/>
          </w:pPr>
        </w:p>
      </w:tc>
      <w:tc>
        <w:tcPr>
          <w:tcW w:w="113" w:type="dxa"/>
        </w:tcPr>
        <w:p w:rsidR="00A5018A" w:rsidRDefault="00A5018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086"/>
    <w:rsid w:val="000E5F47"/>
    <w:rsid w:val="001C7507"/>
    <w:rsid w:val="0034475A"/>
    <w:rsid w:val="003939C2"/>
    <w:rsid w:val="003A103D"/>
    <w:rsid w:val="0045035F"/>
    <w:rsid w:val="00457A12"/>
    <w:rsid w:val="005023D1"/>
    <w:rsid w:val="006414E2"/>
    <w:rsid w:val="00810AF7"/>
    <w:rsid w:val="00921245"/>
    <w:rsid w:val="009B089E"/>
    <w:rsid w:val="009F5D0A"/>
    <w:rsid w:val="00A32EA5"/>
    <w:rsid w:val="00A5018A"/>
    <w:rsid w:val="00AE4086"/>
    <w:rsid w:val="00BE3E57"/>
    <w:rsid w:val="00D52C0A"/>
    <w:rsid w:val="00D75D3E"/>
    <w:rsid w:val="00DE6EA4"/>
    <w:rsid w:val="00FB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23D6"/>
  <w15:docId w15:val="{07FC40BD-126F-4EEA-9158-2B69E190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A32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2EA5"/>
  </w:style>
  <w:style w:type="paragraph" w:styleId="Podnoje">
    <w:name w:val="footer"/>
    <w:basedOn w:val="Normal"/>
    <w:link w:val="PodnojeChar"/>
    <w:uiPriority w:val="99"/>
    <w:unhideWhenUsed/>
    <w:rsid w:val="00A32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7525</Words>
  <Characters>42894</Characters>
  <Application>Microsoft Office Word</Application>
  <DocSecurity>0</DocSecurity>
  <Lines>357</Lines>
  <Paragraphs>100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LCW147_IspisRebalansaProracunaOpciDioProsireniTipII</vt:lpstr>
    </vt:vector>
  </TitlesOfParts>
  <Company/>
  <LinksUpToDate>false</LinksUpToDate>
  <CharactersWithSpaces>50319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LCW147_IspisRebalansaProracunaOpciDioProsireniTipII</dc:title>
  <dc:creator>korisnik</dc:creator>
  <dc:description/>
  <cp:lastModifiedBy>korisnik</cp:lastModifiedBy>
  <cp:revision>41</cp:revision>
  <dcterms:created xsi:type="dcterms:W3CDTF">2022-05-19T12:21:00Z</dcterms:created>
  <dcterms:modified xsi:type="dcterms:W3CDTF">2022-05-31T08:32:00Z</dcterms:modified>
</cp:coreProperties>
</file>