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439" w:rsidRPr="00623623" w:rsidRDefault="00CA3439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KLASA:</w:t>
      </w:r>
      <w:r w:rsid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 </w:t>
      </w:r>
      <w:r w:rsidR="00623623"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551-07/18-01-1</w:t>
      </w:r>
    </w:p>
    <w:p w:rsidR="00F137A5" w:rsidRDefault="00CA3439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URBROJ: </w:t>
      </w:r>
      <w:r w:rsid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2182/03-01-18-19</w:t>
      </w:r>
      <w:r w:rsidR="00BB4F60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CA3439" w:rsidRDefault="00CA3439" w:rsidP="00BB4F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bdr w:val="none" w:sz="0" w:space="0" w:color="auto" w:frame="1"/>
          <w:lang w:eastAsia="en-GB"/>
        </w:rPr>
      </w:pPr>
    </w:p>
    <w:p w:rsidR="00CA3439" w:rsidRDefault="00CA3439" w:rsidP="00BB4F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bdr w:val="none" w:sz="0" w:space="0" w:color="auto" w:frame="1"/>
          <w:lang w:eastAsia="en-GB"/>
        </w:rPr>
      </w:pPr>
    </w:p>
    <w:p w:rsidR="00CA3439" w:rsidRPr="00623623" w:rsidRDefault="00CA3439" w:rsidP="0062362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GRAD SKRADIN – u sklopu projekta “Budimo im podrška, UP.02.1.1.05.0026 objavljuje javni poziv za iskaz interesa za korištenje potpore i podrške starijim osobama i osobama u nepovoljnom položaju. Prijaviti se mogu osobe s prebivalištem na području Grada Skradina kojima je potrebna pomoć druge osobe u cilju unapređenja njihove socijalne uključenosti i kvalitete života.</w:t>
      </w:r>
    </w:p>
    <w:p w:rsidR="00CA3439" w:rsidRPr="00623623" w:rsidRDefault="00CA3439" w:rsidP="00BB4F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CA3439" w:rsidRPr="00623623" w:rsidRDefault="00CA3439" w:rsidP="00CA343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  <w:t>JAVNI POZIV NA ISKAZ INTERESA ZA KORIŠTENJE POTPORE I PODRŠKE OSOBAMA STARIJE ŽIVOTNE DOBI I OSOBAMA U NEPOVOLJNOM POLOŽAJU</w:t>
      </w:r>
    </w:p>
    <w:p w:rsidR="00CA3439" w:rsidRPr="00623623" w:rsidRDefault="00CA3439" w:rsidP="00BB4F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CA3439" w:rsidRPr="00623623" w:rsidRDefault="00CA3439" w:rsidP="00BB4F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CA3439" w:rsidRPr="00623623" w:rsidRDefault="00CA3439" w:rsidP="00BB4F60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Grad Skradin u sklopu projekta “Budimo im podrška” UP.02.1.1.05.0026 sufinanciranog od strane Europske unije iz Europskog socijalnog fonda, objavljuje javni poziv za iskaz interesa za korištenje potpore i podrške osobama starije životne dobi i osobama u nepovoljnom položaju. </w:t>
      </w:r>
    </w:p>
    <w:p w:rsidR="00CA3439" w:rsidRPr="00623623" w:rsidRDefault="00CA3439" w:rsidP="00CA3439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Tko se može prijaviti </w:t>
      </w:r>
    </w:p>
    <w:p w:rsidR="00CA3439" w:rsidRPr="00623623" w:rsidRDefault="00CA3439" w:rsidP="00CA3439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CA3439" w:rsidRPr="00623623" w:rsidRDefault="00CA3439" w:rsidP="00CA3439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Na poziv za iskaz interesa mogu se prijaviti: </w:t>
      </w:r>
    </w:p>
    <w:p w:rsidR="00CA3439" w:rsidRPr="00623623" w:rsidRDefault="00CA3439" w:rsidP="00CA3439">
      <w:pPr>
        <w:pStyle w:val="Odlomakpopisa"/>
        <w:numPr>
          <w:ilvl w:val="1"/>
          <w:numId w:val="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Osobe starije od 65 godina</w:t>
      </w:r>
    </w:p>
    <w:p w:rsidR="00CA3439" w:rsidRPr="00623623" w:rsidRDefault="00CA3439" w:rsidP="00CA3439">
      <w:pPr>
        <w:pStyle w:val="Odlomakpopisa"/>
        <w:numPr>
          <w:ilvl w:val="1"/>
          <w:numId w:val="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Osobe mlađe od 65 godina u nepovoljnom položaju </w:t>
      </w:r>
    </w:p>
    <w:p w:rsidR="00623623" w:rsidRPr="00EC5F4F" w:rsidRDefault="00CA3439" w:rsidP="00623623">
      <w:pPr>
        <w:pStyle w:val="Odlomakpopisa"/>
        <w:numPr>
          <w:ilvl w:val="1"/>
          <w:numId w:val="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EC5F4F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Osobe koje pravo na socijalnu uslugu potpore i podrške osobama u nepovoljnom položaju ne ostvaruju po drugoj osnovi. dakle </w:t>
      </w:r>
      <w:r w:rsidR="00BB4F60" w:rsidRPr="00EC5F4F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koje ne primaju pomoć od Centra za socijalnu skrb</w:t>
      </w:r>
      <w:r w:rsidRPr="00EC5F4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, </w:t>
      </w:r>
      <w:r w:rsidR="00BB4F60" w:rsidRPr="00EC5F4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  <w:t>bez o</w:t>
      </w:r>
      <w:r w:rsidRPr="00EC5F4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bzira na visinu mirovine, </w:t>
      </w:r>
      <w:r w:rsidR="00BB4F60" w:rsidRPr="00EC5F4F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  <w:t>ne postoji mirovinski census</w:t>
      </w:r>
    </w:p>
    <w:p w:rsidR="00EC5F4F" w:rsidRPr="00EC5F4F" w:rsidRDefault="00EC5F4F" w:rsidP="00EC5F4F">
      <w:pPr>
        <w:pStyle w:val="Odlomakpopisa"/>
        <w:shd w:val="clear" w:color="auto" w:fill="FFFFFF"/>
        <w:spacing w:after="0" w:line="240" w:lineRule="auto"/>
        <w:ind w:left="144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623623" w:rsidRPr="00623623" w:rsidRDefault="00623623" w:rsidP="00623623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  <w:t>Koje se usluge pružaju (usluge za korisnike su besplatne)</w:t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Opis poslova: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Dostava namirnica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Pomoć u pripremi obroka u kućanstvima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Održavanje čistoće stambenog prostora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Pranje i glačanje rublja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Ostale usluge u kući i okućnici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Pomoć pri oblačenju i svlačenju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Briga o higijeni i osobnom izgledu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Pomoć pri socijalnoj integraciji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Posredovanje pri ostvarivanju raznih prava (dostava lijekova, dostava pomagala i sl.)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Pružanje podrške kroz razgovore i druženja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Pratnja i pomoć u različitim socijalnim aktivnostima </w:t>
      </w:r>
    </w:p>
    <w:p w:rsidR="00623623" w:rsidRPr="00623623" w:rsidRDefault="00623623" w:rsidP="00623623">
      <w:pPr>
        <w:pStyle w:val="Odlomakpopisa"/>
        <w:numPr>
          <w:ilvl w:val="1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lastRenderedPageBreak/>
        <w:t xml:space="preserve">I druge poslove vezane za skrb starijih i nemoćnih osoba </w:t>
      </w:r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623623" w:rsidRPr="00623623" w:rsidRDefault="00623623" w:rsidP="00623623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Rokovi i način prijave </w:t>
      </w:r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sz w:val="24"/>
          <w:szCs w:val="24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Zainteresirane osobe za korištenje potpore i podrške osobama starije životne dobi i osobama u nepovoljnom položaju prijave mogu podnijeti u pisanom obliku i to poštom ili osobno. Obrazac prijave može se dobiti u Gradu Skradinu, Trg Male Gospe 3, II. kat, radnim danom od 8,00 do 15,00 sati ili na web stranicama Grada Skradina:</w:t>
      </w:r>
      <w:r w:rsidRPr="00623623">
        <w:rPr>
          <w:sz w:val="24"/>
          <w:szCs w:val="24"/>
        </w:rPr>
        <w:t xml:space="preserve"> </w:t>
      </w:r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hyperlink r:id="rId7" w:history="1">
        <w:r w:rsidRPr="00623623">
          <w:rPr>
            <w:rStyle w:val="Hiperveza"/>
            <w:rFonts w:ascii="Times New Roman" w:eastAsia="Times New Roman" w:hAnsi="Times New Roman" w:cs="Times New Roman"/>
            <w:kern w:val="36"/>
            <w:sz w:val="24"/>
            <w:szCs w:val="24"/>
            <w:bdr w:val="none" w:sz="0" w:space="0" w:color="auto" w:frame="1"/>
            <w:lang w:eastAsia="en-GB"/>
          </w:rPr>
          <w:t>http://www.grad-skradin.hr/</w:t>
        </w:r>
      </w:hyperlink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 xml:space="preserve">Pisana prijava može se dostaviti poštom ili osobno na adresu: Grad Skradin, Trg Male Gospe 3, 22222 Skradin s naznakom </w:t>
      </w:r>
      <w:r w:rsidR="00286EC8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projek</w:t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>t “Budimo im podrška” – prijava korisnika. Rok za dostavu prijava je 01. lipnja 2018.g.</w:t>
      </w:r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623623" w:rsidRPr="00623623" w:rsidRDefault="00623623" w:rsidP="00623623">
      <w:pPr>
        <w:pStyle w:val="Odlomakpopisa"/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</w:p>
    <w:p w:rsidR="00F137A5" w:rsidRPr="00623623" w:rsidRDefault="00623623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  <w:t>GRADONAČELNIK</w:t>
      </w:r>
    </w:p>
    <w:p w:rsidR="00623623" w:rsidRPr="00623623" w:rsidRDefault="00623623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</w:pP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</w:r>
      <w:r w:rsidRPr="00623623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  <w:bdr w:val="none" w:sz="0" w:space="0" w:color="auto" w:frame="1"/>
          <w:lang w:eastAsia="en-GB"/>
        </w:rPr>
        <w:tab/>
        <w:t xml:space="preserve">        mr.sc. Antonijo Brajković</w:t>
      </w:r>
    </w:p>
    <w:p w:rsidR="00236846" w:rsidRDefault="00236846"/>
    <w:sectPr w:rsidR="00236846" w:rsidSect="0023684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029" w:rsidRDefault="00F05029" w:rsidP="00A833B6">
      <w:pPr>
        <w:spacing w:after="0" w:line="240" w:lineRule="auto"/>
      </w:pPr>
      <w:r>
        <w:separator/>
      </w:r>
    </w:p>
  </w:endnote>
  <w:endnote w:type="continuationSeparator" w:id="1">
    <w:p w:rsidR="00F05029" w:rsidRDefault="00F05029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  <w:r>
      <w:rPr>
        <w:noProof/>
        <w:lang w:eastAsia="en-GB"/>
      </w:rPr>
      <w:drawing>
        <wp:inline distT="0" distB="0" distL="0" distR="0">
          <wp:extent cx="821888" cy="371475"/>
          <wp:effectExtent l="19050" t="0" r="0" b="0"/>
          <wp:docPr id="7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8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762000" cy="355600"/>
          <wp:effectExtent l="19050" t="0" r="0" b="0"/>
          <wp:docPr id="1" name="Slika 1" descr="h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775739" cy="295275"/>
          <wp:effectExtent l="19050" t="0" r="0" b="0"/>
          <wp:docPr id="10" name="Slika 10" descr="http://www.czss-sibenik.hr/images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czss-sibenik.hr/images/logo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92" cy="297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2146300" cy="812800"/>
          <wp:effectExtent l="19050" t="0" r="6350" b="0"/>
          <wp:docPr id="2" name="Slika 2" descr="esf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f (1)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</w:p>
  <w:p w:rsidR="00A833B6" w:rsidRPr="003E2C2C" w:rsidRDefault="003E2C2C" w:rsidP="003E2C2C">
    <w:pPr>
      <w:ind w:left="4320" w:firstLine="720"/>
      <w:rPr>
        <w:rFonts w:ascii="Times New Roman" w:hAnsi="Times New Roman" w:cs="Times New Roman"/>
        <w:color w:val="002060"/>
        <w:sz w:val="16"/>
        <w:szCs w:val="16"/>
      </w:rPr>
    </w:pP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Sadržaj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publikacije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isključiva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je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odgovornost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Grada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Skradina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029" w:rsidRDefault="00F05029" w:rsidP="00A833B6">
      <w:pPr>
        <w:spacing w:after="0" w:line="240" w:lineRule="auto"/>
      </w:pPr>
      <w:r>
        <w:separator/>
      </w:r>
    </w:p>
  </w:footnote>
  <w:footnote w:type="continuationSeparator" w:id="1">
    <w:p w:rsidR="00F05029" w:rsidRDefault="00F05029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B6" w:rsidRDefault="00A833B6" w:rsidP="00A833B6">
    <w:pPr>
      <w:pStyle w:val="Zaglavlje"/>
      <w:rPr>
        <w:lang w:val="hr-HR"/>
      </w:rPr>
    </w:pPr>
    <w:r w:rsidRPr="00507E8D">
      <w:rPr>
        <w:noProof/>
        <w:lang w:eastAsia="en-GB"/>
      </w:rPr>
      <w:drawing>
        <wp:inline distT="0" distB="0" distL="0" distR="0">
          <wp:extent cx="927258" cy="419100"/>
          <wp:effectExtent l="19050" t="0" r="6192" b="0"/>
          <wp:docPr id="3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258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Grad Skradin</w:t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Projekt „Budimo im podrška“</w:t>
    </w:r>
  </w:p>
  <w:p w:rsidR="00A833B6" w:rsidRPr="00A833B6" w:rsidRDefault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Zaželi – program zapošljavanja žena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63A2"/>
    <w:multiLevelType w:val="hybridMultilevel"/>
    <w:tmpl w:val="22B4C5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761CD"/>
    <w:multiLevelType w:val="multilevel"/>
    <w:tmpl w:val="95B2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63975"/>
    <w:multiLevelType w:val="multilevel"/>
    <w:tmpl w:val="D64234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4072F22"/>
    <w:multiLevelType w:val="hybridMultilevel"/>
    <w:tmpl w:val="B560B890"/>
    <w:lvl w:ilvl="0" w:tplc="5FA83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E9016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77BC"/>
    <w:multiLevelType w:val="hybridMultilevel"/>
    <w:tmpl w:val="721611CA"/>
    <w:lvl w:ilvl="0" w:tplc="FF120B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11D12"/>
    <w:multiLevelType w:val="multilevel"/>
    <w:tmpl w:val="C38C80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6">
    <w:nsid w:val="7EB95166"/>
    <w:multiLevelType w:val="multilevel"/>
    <w:tmpl w:val="0EF8A7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3B6"/>
    <w:rsid w:val="00236846"/>
    <w:rsid w:val="00286EC8"/>
    <w:rsid w:val="002D1E12"/>
    <w:rsid w:val="00381238"/>
    <w:rsid w:val="003E2C2C"/>
    <w:rsid w:val="00440C3B"/>
    <w:rsid w:val="00521BAC"/>
    <w:rsid w:val="005B321D"/>
    <w:rsid w:val="00623623"/>
    <w:rsid w:val="006F4693"/>
    <w:rsid w:val="007946E9"/>
    <w:rsid w:val="00A1564E"/>
    <w:rsid w:val="00A417D4"/>
    <w:rsid w:val="00A73139"/>
    <w:rsid w:val="00A833B6"/>
    <w:rsid w:val="00BB4F60"/>
    <w:rsid w:val="00CA3439"/>
    <w:rsid w:val="00D70411"/>
    <w:rsid w:val="00E52805"/>
    <w:rsid w:val="00EC5F4F"/>
    <w:rsid w:val="00F05029"/>
    <w:rsid w:val="00F137A5"/>
    <w:rsid w:val="00F9611A"/>
    <w:rsid w:val="00FE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1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833B6"/>
  </w:style>
  <w:style w:type="paragraph" w:styleId="Podnoje">
    <w:name w:val="footer"/>
    <w:basedOn w:val="Normal"/>
    <w:link w:val="Podno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137A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52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d-skradin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2018-05-18T12:34:00Z</cp:lastPrinted>
  <dcterms:created xsi:type="dcterms:W3CDTF">2018-05-18T12:32:00Z</dcterms:created>
  <dcterms:modified xsi:type="dcterms:W3CDTF">2018-05-18T12:36:00Z</dcterms:modified>
</cp:coreProperties>
</file>