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95" w:rsidRPr="00B24B80" w:rsidRDefault="00CE5F95" w:rsidP="00CE5F95">
      <w:pPr>
        <w:pStyle w:val="Bezproreda"/>
        <w:rPr>
          <w:rFonts w:ascii="Times New Roman" w:hAnsi="Times New Roman" w:cs="Times New Roman"/>
          <w:b/>
        </w:rPr>
      </w:pPr>
      <w:r w:rsidRPr="00B24B80">
        <w:rPr>
          <w:rFonts w:ascii="Times New Roman" w:hAnsi="Times New Roman" w:cs="Times New Roman"/>
          <w:b/>
        </w:rPr>
        <w:t>REPUBLIKA HRVATSKA</w:t>
      </w:r>
    </w:p>
    <w:p w:rsidR="00CE5F95" w:rsidRPr="00B24B80" w:rsidRDefault="00CE5F95" w:rsidP="00CE5F95">
      <w:pPr>
        <w:pStyle w:val="Bezproreda"/>
        <w:rPr>
          <w:rFonts w:ascii="Times New Roman" w:hAnsi="Times New Roman" w:cs="Times New Roman"/>
          <w:b/>
        </w:rPr>
      </w:pPr>
      <w:r w:rsidRPr="00B24B80">
        <w:rPr>
          <w:rFonts w:ascii="Times New Roman" w:hAnsi="Times New Roman" w:cs="Times New Roman"/>
          <w:b/>
        </w:rPr>
        <w:t>ŽUPANIJA ŠIBENSKO-KNINSKA</w:t>
      </w:r>
    </w:p>
    <w:p w:rsidR="00CE5F95" w:rsidRPr="00B24B80" w:rsidRDefault="00CE5F95" w:rsidP="00CE5F95">
      <w:pPr>
        <w:pStyle w:val="Bezproreda"/>
        <w:rPr>
          <w:rFonts w:ascii="Times New Roman" w:hAnsi="Times New Roman" w:cs="Times New Roman"/>
          <w:b/>
        </w:rPr>
      </w:pPr>
      <w:r w:rsidRPr="00B24B80">
        <w:rPr>
          <w:rFonts w:ascii="Times New Roman" w:hAnsi="Times New Roman" w:cs="Times New Roman"/>
          <w:b/>
        </w:rPr>
        <w:t>GRAD SKRADIN</w:t>
      </w:r>
    </w:p>
    <w:p w:rsidR="00CE5F95" w:rsidRPr="00B24B80" w:rsidRDefault="00CE5F95" w:rsidP="00CE5F95">
      <w:pPr>
        <w:pStyle w:val="Bezproreda"/>
        <w:rPr>
          <w:rFonts w:ascii="Times New Roman" w:hAnsi="Times New Roman" w:cs="Times New Roman"/>
          <w:b/>
        </w:rPr>
      </w:pPr>
      <w:r w:rsidRPr="00B24B80">
        <w:rPr>
          <w:rFonts w:ascii="Times New Roman" w:hAnsi="Times New Roman" w:cs="Times New Roman"/>
          <w:b/>
        </w:rPr>
        <w:t>Ured gradonačelnika</w:t>
      </w:r>
    </w:p>
    <w:p w:rsidR="00CE5F95" w:rsidRPr="00B24B80" w:rsidRDefault="00CE5F95" w:rsidP="00CE5F95">
      <w:pPr>
        <w:pStyle w:val="Bezproreda"/>
        <w:rPr>
          <w:rFonts w:ascii="Times New Roman" w:hAnsi="Times New Roman" w:cs="Times New Roman"/>
        </w:rPr>
      </w:pPr>
      <w:r w:rsidRPr="00B24B80">
        <w:rPr>
          <w:rFonts w:ascii="Times New Roman" w:hAnsi="Times New Roman" w:cs="Times New Roman"/>
        </w:rPr>
        <w:t>KLASA:</w:t>
      </w:r>
      <w:r w:rsidR="005B66BA">
        <w:rPr>
          <w:rFonts w:ascii="Times New Roman" w:hAnsi="Times New Roman" w:cs="Times New Roman"/>
        </w:rPr>
        <w:t xml:space="preserve"> 112-07/18-01/3</w:t>
      </w:r>
    </w:p>
    <w:p w:rsidR="00CE5F95" w:rsidRPr="00B24B80" w:rsidRDefault="00CE5F95" w:rsidP="00CE5F95">
      <w:pPr>
        <w:pStyle w:val="Bezproreda"/>
        <w:rPr>
          <w:rFonts w:ascii="Times New Roman" w:hAnsi="Times New Roman" w:cs="Times New Roman"/>
        </w:rPr>
      </w:pPr>
      <w:r w:rsidRPr="00B24B80">
        <w:rPr>
          <w:rFonts w:ascii="Times New Roman" w:hAnsi="Times New Roman" w:cs="Times New Roman"/>
        </w:rPr>
        <w:t>URBROJ:</w:t>
      </w:r>
      <w:r w:rsidR="005B66BA">
        <w:rPr>
          <w:rFonts w:ascii="Times New Roman" w:hAnsi="Times New Roman" w:cs="Times New Roman"/>
        </w:rPr>
        <w:t xml:space="preserve"> 2182/03-01-18-2</w:t>
      </w:r>
    </w:p>
    <w:p w:rsidR="00CE5F95" w:rsidRDefault="00CE5F95" w:rsidP="00CE5F95">
      <w:pPr>
        <w:pStyle w:val="Bezproreda"/>
        <w:rPr>
          <w:rFonts w:ascii="Times New Roman" w:hAnsi="Times New Roman" w:cs="Times New Roman"/>
        </w:rPr>
      </w:pPr>
      <w:r w:rsidRPr="00B24B80">
        <w:rPr>
          <w:rFonts w:ascii="Times New Roman" w:hAnsi="Times New Roman" w:cs="Times New Roman"/>
        </w:rPr>
        <w:t xml:space="preserve">Skradin, </w:t>
      </w:r>
      <w:r w:rsidR="00535F47">
        <w:rPr>
          <w:rFonts w:ascii="Times New Roman" w:hAnsi="Times New Roman" w:cs="Times New Roman"/>
        </w:rPr>
        <w:t>14</w:t>
      </w:r>
      <w:r w:rsidRPr="00B24B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Pr="00B24B80">
        <w:rPr>
          <w:rFonts w:ascii="Times New Roman" w:hAnsi="Times New Roman" w:cs="Times New Roman"/>
        </w:rPr>
        <w:t xml:space="preserve"> 2018.g.</w:t>
      </w:r>
    </w:p>
    <w:p w:rsidR="00CE5F95" w:rsidRDefault="00CE5F95" w:rsidP="00CE5F95">
      <w:pPr>
        <w:pStyle w:val="Bezproreda"/>
        <w:rPr>
          <w:rFonts w:ascii="Times New Roman" w:hAnsi="Times New Roman" w:cs="Times New Roman"/>
        </w:rPr>
      </w:pPr>
    </w:p>
    <w:p w:rsidR="00CE5F95" w:rsidRDefault="00CE5F95" w:rsidP="00CE5F95">
      <w:pPr>
        <w:jc w:val="both"/>
        <w:rPr>
          <w:color w:val="000000"/>
        </w:rPr>
      </w:pPr>
      <w:r w:rsidRPr="001D576F">
        <w:rPr>
          <w:color w:val="000000"/>
        </w:rPr>
        <w:t xml:space="preserve">Na temelju članka </w:t>
      </w:r>
      <w:r>
        <w:rPr>
          <w:color w:val="000000"/>
        </w:rPr>
        <w:t>93. Zakona o službenicima i namještenicima u lokalnoj i područnoj (regionalnoj) samoupravi („Narodne novine“, broj 86/08, 61/11 i 4/18</w:t>
      </w:r>
      <w:r w:rsidR="00494B30">
        <w:rPr>
          <w:color w:val="000000"/>
        </w:rPr>
        <w:t>)</w:t>
      </w:r>
      <w:r w:rsidRPr="00A65E88">
        <w:t>,</w:t>
      </w:r>
      <w:r>
        <w:rPr>
          <w:color w:val="000000"/>
        </w:rPr>
        <w:t xml:space="preserve"> gradonačelnik</w:t>
      </w:r>
      <w:r w:rsidR="005D0EE7">
        <w:rPr>
          <w:color w:val="000000"/>
        </w:rPr>
        <w:t xml:space="preserve"> Grada Skradina,</w:t>
      </w:r>
      <w:r>
        <w:rPr>
          <w:color w:val="000000"/>
        </w:rPr>
        <w:t xml:space="preserve"> raspisuje</w:t>
      </w:r>
    </w:p>
    <w:p w:rsidR="00CE5F95" w:rsidRPr="0030177B" w:rsidRDefault="00CE5F95" w:rsidP="00CE5F95">
      <w:pPr>
        <w:jc w:val="both"/>
      </w:pPr>
    </w:p>
    <w:p w:rsidR="00CE5F95" w:rsidRDefault="00CE5F95" w:rsidP="00CE5F95">
      <w:pPr>
        <w:rPr>
          <w:color w:val="000000"/>
        </w:rPr>
      </w:pPr>
    </w:p>
    <w:p w:rsidR="00CE5F95" w:rsidRDefault="00CE5F95" w:rsidP="00CE5F95">
      <w:pPr>
        <w:jc w:val="center"/>
        <w:rPr>
          <w:b/>
          <w:bCs/>
          <w:sz w:val="28"/>
          <w:szCs w:val="28"/>
        </w:rPr>
      </w:pPr>
      <w:r w:rsidRPr="000529B4">
        <w:rPr>
          <w:b/>
          <w:bCs/>
          <w:sz w:val="28"/>
          <w:szCs w:val="28"/>
        </w:rPr>
        <w:t>JAVNI POZIV</w:t>
      </w:r>
    </w:p>
    <w:p w:rsidR="00CE5F95" w:rsidRDefault="00CE5F95" w:rsidP="00CE5F95">
      <w:pPr>
        <w:jc w:val="center"/>
        <w:rPr>
          <w:b/>
          <w:bCs/>
        </w:rPr>
      </w:pPr>
      <w:r>
        <w:rPr>
          <w:b/>
          <w:bCs/>
        </w:rPr>
        <w:t xml:space="preserve">za prijam </w:t>
      </w:r>
      <w:r w:rsidR="008A2B2C">
        <w:rPr>
          <w:b/>
          <w:bCs/>
        </w:rPr>
        <w:t xml:space="preserve">osobe </w:t>
      </w:r>
      <w:r>
        <w:rPr>
          <w:b/>
          <w:bCs/>
        </w:rPr>
        <w:t xml:space="preserve">na stručno osposobljavanje bez zasnivanja </w:t>
      </w:r>
    </w:p>
    <w:p w:rsidR="00CE5F95" w:rsidRDefault="00CE5F95" w:rsidP="00CE5F95">
      <w:pPr>
        <w:jc w:val="center"/>
        <w:rPr>
          <w:b/>
          <w:bCs/>
        </w:rPr>
      </w:pPr>
      <w:r>
        <w:rPr>
          <w:b/>
          <w:bCs/>
        </w:rPr>
        <w:t>radnog odnosa u Gradu Skradinu</w:t>
      </w:r>
    </w:p>
    <w:p w:rsidR="00CE5F95" w:rsidRDefault="00CE5F95" w:rsidP="00CE5F95">
      <w:pPr>
        <w:jc w:val="center"/>
        <w:rPr>
          <w:b/>
          <w:bCs/>
        </w:rPr>
      </w:pPr>
    </w:p>
    <w:p w:rsidR="00CE5F95" w:rsidRPr="008576EE" w:rsidRDefault="00CE5F95" w:rsidP="00CE5F95">
      <w:pPr>
        <w:jc w:val="both"/>
        <w:rPr>
          <w:b/>
          <w:bCs/>
        </w:rPr>
      </w:pPr>
      <w:r>
        <w:rPr>
          <w:b/>
          <w:bCs/>
        </w:rPr>
        <w:t>za sljedeć</w:t>
      </w:r>
      <w:r w:rsidR="001522AE">
        <w:rPr>
          <w:b/>
          <w:bCs/>
        </w:rPr>
        <w:t>e</w:t>
      </w:r>
      <w:r>
        <w:rPr>
          <w:b/>
          <w:bCs/>
        </w:rPr>
        <w:t xml:space="preserve"> radn</w:t>
      </w:r>
      <w:r w:rsidR="001522AE">
        <w:rPr>
          <w:b/>
          <w:bCs/>
        </w:rPr>
        <w:t>o</w:t>
      </w:r>
      <w:r>
        <w:rPr>
          <w:b/>
          <w:bCs/>
        </w:rPr>
        <w:t xml:space="preserve"> mjest</w:t>
      </w:r>
      <w:r w:rsidR="001522AE">
        <w:rPr>
          <w:b/>
          <w:bCs/>
        </w:rPr>
        <w:t>o</w:t>
      </w:r>
      <w:r>
        <w:rPr>
          <w:b/>
          <w:bCs/>
        </w:rPr>
        <w:t>:</w:t>
      </w:r>
    </w:p>
    <w:p w:rsidR="00CE5F95" w:rsidRDefault="00CE5F95" w:rsidP="00CE5F95">
      <w:pPr>
        <w:pStyle w:val="Odlomakpopisa"/>
        <w:ind w:left="1080"/>
      </w:pPr>
    </w:p>
    <w:p w:rsidR="008F44D0" w:rsidRPr="008F44D0" w:rsidRDefault="008F44D0" w:rsidP="008F44D0">
      <w:pPr>
        <w:numPr>
          <w:ilvl w:val="0"/>
          <w:numId w:val="1"/>
        </w:numPr>
        <w:ind w:left="1068"/>
        <w:rPr>
          <w:b/>
          <w:bCs/>
        </w:rPr>
      </w:pPr>
      <w:r w:rsidRPr="008F44D0">
        <w:rPr>
          <w:b/>
          <w:bCs/>
        </w:rPr>
        <w:t>SLUŽBA ZA PRORAČUN I FINANCIJE</w:t>
      </w:r>
    </w:p>
    <w:p w:rsidR="008F44D0" w:rsidRPr="008F44D0" w:rsidRDefault="008F44D0" w:rsidP="008F44D0">
      <w:pPr>
        <w:numPr>
          <w:ilvl w:val="0"/>
          <w:numId w:val="4"/>
        </w:numPr>
        <w:rPr>
          <w:b/>
          <w:bCs/>
        </w:rPr>
      </w:pPr>
      <w:r w:rsidRPr="008F44D0">
        <w:rPr>
          <w:b/>
          <w:bCs/>
        </w:rPr>
        <w:t>Viši stručni suradnik/</w:t>
      </w:r>
      <w:proofErr w:type="spellStart"/>
      <w:r w:rsidRPr="008F44D0">
        <w:rPr>
          <w:b/>
          <w:bCs/>
        </w:rPr>
        <w:t>ica</w:t>
      </w:r>
      <w:proofErr w:type="spellEnd"/>
      <w:r w:rsidRPr="008F44D0">
        <w:rPr>
          <w:b/>
          <w:bCs/>
        </w:rPr>
        <w:t>/, 1 izvršitelj/</w:t>
      </w:r>
      <w:proofErr w:type="spellStart"/>
      <w:r w:rsidRPr="008F44D0">
        <w:rPr>
          <w:b/>
          <w:bCs/>
        </w:rPr>
        <w:t>ica</w:t>
      </w:r>
      <w:proofErr w:type="spellEnd"/>
    </w:p>
    <w:p w:rsidR="008F44D0" w:rsidRPr="008F44D0" w:rsidRDefault="008F44D0" w:rsidP="008A2B2C">
      <w:pPr>
        <w:ind w:firstLine="708"/>
        <w:rPr>
          <w:b/>
          <w:bCs/>
        </w:rPr>
      </w:pPr>
      <w:r w:rsidRPr="008F44D0">
        <w:rPr>
          <w:b/>
          <w:bCs/>
        </w:rPr>
        <w:t>Uvjeti:</w:t>
      </w:r>
    </w:p>
    <w:p w:rsidR="008F44D0" w:rsidRPr="008F44D0" w:rsidRDefault="008F44D0" w:rsidP="008F44D0">
      <w:pPr>
        <w:numPr>
          <w:ilvl w:val="0"/>
          <w:numId w:val="2"/>
        </w:numPr>
        <w:ind w:left="1776"/>
        <w:rPr>
          <w:b/>
          <w:bCs/>
          <w:sz w:val="32"/>
        </w:rPr>
      </w:pPr>
      <w:r w:rsidRPr="008F44D0">
        <w:rPr>
          <w:szCs w:val="20"/>
        </w:rPr>
        <w:t>magistar struke ili stru</w:t>
      </w:r>
      <w:r w:rsidRPr="008F44D0">
        <w:rPr>
          <w:rFonts w:eastAsia="TimesNewRoman"/>
          <w:szCs w:val="20"/>
        </w:rPr>
        <w:t>č</w:t>
      </w:r>
      <w:r w:rsidRPr="008F44D0">
        <w:rPr>
          <w:szCs w:val="20"/>
        </w:rPr>
        <w:t>ni specijalist (VSS) ekonomskog smjera</w:t>
      </w:r>
      <w:r w:rsidRPr="008F44D0">
        <w:rPr>
          <w:sz w:val="32"/>
        </w:rPr>
        <w:t xml:space="preserve"> </w:t>
      </w:r>
    </w:p>
    <w:p w:rsidR="008F44D0" w:rsidRPr="008F44D0" w:rsidRDefault="008F44D0" w:rsidP="008F44D0">
      <w:pPr>
        <w:numPr>
          <w:ilvl w:val="0"/>
          <w:numId w:val="2"/>
        </w:numPr>
        <w:ind w:left="1776"/>
        <w:rPr>
          <w:b/>
          <w:bCs/>
        </w:rPr>
      </w:pPr>
      <w:r w:rsidRPr="008F44D0">
        <w:t>poznavanje rada na osobnom računalu</w:t>
      </w:r>
    </w:p>
    <w:p w:rsidR="008F44D0" w:rsidRDefault="008F44D0" w:rsidP="00CE5F95">
      <w:pPr>
        <w:pStyle w:val="Odlomakpopisa"/>
        <w:ind w:left="1080"/>
      </w:pPr>
    </w:p>
    <w:p w:rsidR="00CE5F95" w:rsidRDefault="00CE5F95" w:rsidP="008F44D0">
      <w:pPr>
        <w:pStyle w:val="Odlomakpopisa"/>
        <w:ind w:left="0" w:firstLine="708"/>
        <w:jc w:val="both"/>
        <w:rPr>
          <w:color w:val="000000"/>
        </w:rPr>
      </w:pPr>
      <w:r w:rsidRPr="003F17CD">
        <w:t>Pored</w:t>
      </w:r>
      <w:r>
        <w:t xml:space="preserve"> navedenih uvjeta k</w:t>
      </w:r>
      <w:r w:rsidRPr="003F17CD">
        <w:t>andidati</w:t>
      </w:r>
      <w:r>
        <w:t xml:space="preserve">/kinje trebaju ispunjavati i uvjet iz čl. 2. st. 1 </w:t>
      </w:r>
      <w:proofErr w:type="spellStart"/>
      <w:r>
        <w:t>toč</w:t>
      </w:r>
      <w:proofErr w:type="spellEnd"/>
      <w:r>
        <w:t xml:space="preserve"> 1. Zakona o poticanju zapošljavanja („Narodne novine“, broj 57/12, 120/12 i 16/17) te za njih ne smiju postojati zapreke za prijam u službu utvrđene čl. 15. i 16. </w:t>
      </w:r>
      <w:r w:rsidR="008A2B2C">
        <w:rPr>
          <w:color w:val="000000"/>
        </w:rPr>
        <w:t>Zakona o službenicima i namještenicima u lokalnoj i područnoj (regionalnoj) samoupravi („Narodne novine“, broj 86/08, 61/11 i 4/18)</w:t>
      </w:r>
      <w:r>
        <w:rPr>
          <w:color w:val="000000"/>
        </w:rPr>
        <w:t>.</w:t>
      </w:r>
    </w:p>
    <w:p w:rsidR="00CE5F95" w:rsidRDefault="00CE5F95" w:rsidP="00CE5F95">
      <w:pPr>
        <w:pStyle w:val="Odlomakpopisa"/>
        <w:ind w:left="0"/>
      </w:pPr>
    </w:p>
    <w:p w:rsidR="00CE5F95" w:rsidRDefault="00CE5F95" w:rsidP="00CE5F95">
      <w:pPr>
        <w:pStyle w:val="Odlomakpopisa"/>
        <w:ind w:left="0"/>
        <w:jc w:val="both"/>
      </w:pPr>
      <w:r>
        <w:tab/>
        <w:t>U prijavi na Javni poziv</w:t>
      </w:r>
      <w:r w:rsidR="001522AE">
        <w:t xml:space="preserve"> koja mora biti vlastoručno potpisana</w:t>
      </w:r>
      <w:r>
        <w:t xml:space="preserve"> potrebno je navesti osobne podatke (ime i prezime, datum i mjesto rođenja, adresu stanovanja, broj telefona</w:t>
      </w:r>
      <w:r w:rsidR="00212207">
        <w:t xml:space="preserve">, te </w:t>
      </w:r>
      <w:r>
        <w:t>po mogućnosti e-mail adresu)</w:t>
      </w:r>
      <w:r w:rsidR="00212207">
        <w:t xml:space="preserve"> i radno mjesto na koje se prijavljuju, </w:t>
      </w:r>
      <w:r>
        <w:t>te sljedeće priloge:</w:t>
      </w:r>
    </w:p>
    <w:p w:rsidR="00CE5F95" w:rsidRDefault="00CE5F95" w:rsidP="00CE5F95">
      <w:pPr>
        <w:pStyle w:val="Odlomakpopisa"/>
        <w:ind w:left="0"/>
        <w:jc w:val="both"/>
      </w:pPr>
    </w:p>
    <w:p w:rsidR="00CE5F95" w:rsidRPr="00E55E09" w:rsidRDefault="00CE5F95" w:rsidP="00CE5F95">
      <w:r w:rsidRPr="00E55E09">
        <w:t>- životopis, </w:t>
      </w:r>
      <w:r w:rsidRPr="00E55E09">
        <w:br/>
        <w:t>- presliku diplome, </w:t>
      </w:r>
      <w:r w:rsidRPr="00E55E09">
        <w:br/>
        <w:t>- presliku osobne iskaznice, </w:t>
      </w:r>
      <w:r w:rsidRPr="00E55E09">
        <w:br/>
        <w:t xml:space="preserve">- dokaz </w:t>
      </w:r>
      <w:r w:rsidR="005D0EE7">
        <w:t>da kandidat/</w:t>
      </w:r>
      <w:proofErr w:type="spellStart"/>
      <w:r w:rsidR="005D0EE7">
        <w:t>kinja</w:t>
      </w:r>
      <w:proofErr w:type="spellEnd"/>
      <w:r w:rsidR="005D0EE7">
        <w:t xml:space="preserve"> nema vise od 12 mj</w:t>
      </w:r>
      <w:r w:rsidR="009C2F4A">
        <w:t>eseci u stečenoj kvalifikaciji, odnosno evidentiranog staža ostvarenog po toj osnovi kod tuzemnog ili inozemnog nositelja obveznog mirovinskog osiguranja, te se korištenjem mjera aktivne politike u zapošljavanju stručno osposobljava za rad bez zasnivanja radnog odnosa</w:t>
      </w:r>
      <w:r w:rsidR="00535F47">
        <w:t xml:space="preserve"> (elektronički zapis ili potvrda Hrvatskog zavoda za mirovinsko osiguranje o radnom stažu evidentiranom u matičnoj evidenciji, ne starije od mjesec dana)</w:t>
      </w:r>
      <w:r w:rsidRPr="00E55E09">
        <w:t>,</w:t>
      </w:r>
      <w:r w:rsidRPr="00E55E09">
        <w:br/>
        <w:t xml:space="preserve">- uvjerenje o </w:t>
      </w:r>
      <w:proofErr w:type="spellStart"/>
      <w:r w:rsidRPr="00E55E09">
        <w:t>nevođenju</w:t>
      </w:r>
      <w:proofErr w:type="spellEnd"/>
      <w:r w:rsidRPr="00E55E09">
        <w:t xml:space="preserve"> kaznenog pos</w:t>
      </w:r>
      <w:r w:rsidR="00560B02">
        <w:t>tupka (ne starije od 30 dana</w:t>
      </w:r>
      <w:r>
        <w:t>)</w:t>
      </w:r>
      <w:r w:rsidRPr="00E55E09">
        <w:t>.</w:t>
      </w:r>
    </w:p>
    <w:p w:rsidR="00CE5F95" w:rsidRDefault="00CE5F95" w:rsidP="00CE5F95">
      <w:pPr>
        <w:jc w:val="both"/>
      </w:pPr>
      <w:r>
        <w:t>- vlastoručno potpisanu izjavu da ne postoje zapreke iz članka 15. i 16. Zakona o službenicima i namještenicima u lokalnoj i područnoj (regionalnoj) samoupravi.</w:t>
      </w:r>
    </w:p>
    <w:p w:rsidR="00535F47" w:rsidRDefault="00535F47" w:rsidP="00CE5F95">
      <w:pPr>
        <w:jc w:val="both"/>
      </w:pPr>
      <w:r>
        <w:t>- preslika uvjerenja Hrvatskog zavoda za zapošljavanje da se kandidat vodi u evidenciji nezaposlenih osoba duže od 30 dana, ne starije od mjesec dana.</w:t>
      </w:r>
    </w:p>
    <w:p w:rsidR="008B06B7" w:rsidRDefault="008B06B7" w:rsidP="00CE5F95">
      <w:pPr>
        <w:jc w:val="both"/>
      </w:pPr>
    </w:p>
    <w:p w:rsidR="00CE5F95" w:rsidRDefault="00CE5F95" w:rsidP="00CE5F95"/>
    <w:p w:rsidR="00CE5F95" w:rsidRDefault="00CE5F95" w:rsidP="00CE5F95">
      <w:r>
        <w:tab/>
        <w:t>Preslike traženih priloga ne moraju biti ovjeren</w:t>
      </w:r>
      <w:r w:rsidR="00AF02BC">
        <w:t>e</w:t>
      </w:r>
      <w:r>
        <w:t>, a osobe su prije sklapanja ugovora dužne dostaviti na uvid originalne dokumente.</w:t>
      </w:r>
    </w:p>
    <w:p w:rsidR="00CE5F95" w:rsidRDefault="00CE5F95" w:rsidP="00CE5F95"/>
    <w:p w:rsidR="00CE5F95" w:rsidRDefault="00CE5F95" w:rsidP="00CE5F95">
      <w:pPr>
        <w:pStyle w:val="Odlomakpopisa"/>
        <w:ind w:left="0"/>
        <w:jc w:val="both"/>
        <w:rPr>
          <w:rStyle w:val="Naglaeno"/>
        </w:rPr>
      </w:pPr>
      <w:r>
        <w:rPr>
          <w:color w:val="000000"/>
        </w:rPr>
        <w:tab/>
        <w:t xml:space="preserve">Osobe koje se prijavljuju na stručno osposobljavanje bez zasnivanja radnog odnosa dužne su dostaviti svoju prijavu na adresu: </w:t>
      </w:r>
      <w:r>
        <w:rPr>
          <w:rStyle w:val="Naglaeno"/>
        </w:rPr>
        <w:t xml:space="preserve">Grad Skradin, </w:t>
      </w:r>
      <w:r w:rsidR="00E17E01">
        <w:rPr>
          <w:rStyle w:val="Naglaeno"/>
        </w:rPr>
        <w:t xml:space="preserve">22222 </w:t>
      </w:r>
      <w:r>
        <w:rPr>
          <w:rStyle w:val="Naglaeno"/>
        </w:rPr>
        <w:t>Skradin, Trg Male Gospe 3, </w:t>
      </w:r>
      <w:r w:rsidR="00E17E01">
        <w:rPr>
          <w:rStyle w:val="Naglaeno"/>
        </w:rPr>
        <w:t>s naznakom „</w:t>
      </w:r>
      <w:r w:rsidR="00B45BA4">
        <w:rPr>
          <w:rStyle w:val="Naglaeno"/>
        </w:rPr>
        <w:t>ZA</w:t>
      </w:r>
      <w:r w:rsidR="00E17E01">
        <w:rPr>
          <w:rStyle w:val="Naglaeno"/>
        </w:rPr>
        <w:t xml:space="preserve"> STRUČNO OSPOSOBLJAVANJE ZA RAD BEZ ZASNIVANJA RADNOG ODNOSA – NE OTVARAJ“,</w:t>
      </w:r>
      <w:r>
        <w:rPr>
          <w:rStyle w:val="Naglaeno"/>
        </w:rPr>
        <w:t xml:space="preserve"> u roku od osam dana od dana objave Javnog poziva  </w:t>
      </w:r>
      <w:r w:rsidR="00E6500B">
        <w:rPr>
          <w:rStyle w:val="Naglaeno"/>
        </w:rPr>
        <w:t>u</w:t>
      </w:r>
      <w:r>
        <w:rPr>
          <w:rStyle w:val="Naglaeno"/>
        </w:rPr>
        <w:t xml:space="preserve"> Hrvatsko</w:t>
      </w:r>
      <w:r w:rsidR="00E6500B">
        <w:rPr>
          <w:rStyle w:val="Naglaeno"/>
        </w:rPr>
        <w:t>m</w:t>
      </w:r>
      <w:r>
        <w:rPr>
          <w:rStyle w:val="Naglaeno"/>
        </w:rPr>
        <w:t xml:space="preserve"> zavod</w:t>
      </w:r>
      <w:r w:rsidR="00E6500B">
        <w:rPr>
          <w:rStyle w:val="Naglaeno"/>
        </w:rPr>
        <w:t>u</w:t>
      </w:r>
      <w:r>
        <w:rPr>
          <w:rStyle w:val="Naglaeno"/>
        </w:rPr>
        <w:t xml:space="preserve"> za zapošljavanje</w:t>
      </w:r>
      <w:r w:rsidR="00E6500B">
        <w:rPr>
          <w:rStyle w:val="Naglaeno"/>
        </w:rPr>
        <w:t>, Područni ured Šibenik</w:t>
      </w:r>
      <w:r>
        <w:rPr>
          <w:rStyle w:val="Naglaeno"/>
        </w:rPr>
        <w:t>.</w:t>
      </w:r>
    </w:p>
    <w:p w:rsidR="00CE5F95" w:rsidRDefault="00CE5F95" w:rsidP="00CE5F95">
      <w:pPr>
        <w:pStyle w:val="Odlomakpopisa"/>
        <w:ind w:left="0"/>
        <w:rPr>
          <w:rStyle w:val="Naglaeno"/>
        </w:rPr>
      </w:pPr>
      <w:r>
        <w:rPr>
          <w:rStyle w:val="Naglaeno"/>
        </w:rPr>
        <w:tab/>
      </w:r>
    </w:p>
    <w:p w:rsidR="00CE5F95" w:rsidRDefault="00CE5F95" w:rsidP="00CE5F95">
      <w:pPr>
        <w:pStyle w:val="Odlomakpopisa"/>
      </w:pPr>
      <w:r w:rsidRPr="00F53383">
        <w:t>Nep</w:t>
      </w:r>
      <w:r>
        <w:t>ravovremene i nepotpune prijave neće se razmatrati.</w:t>
      </w:r>
    </w:p>
    <w:p w:rsidR="00CE5F95" w:rsidRDefault="00CE5F95" w:rsidP="00CE5F95">
      <w:pPr>
        <w:pStyle w:val="Odlomakpopisa"/>
        <w:ind w:left="0"/>
        <w:rPr>
          <w:rStyle w:val="Naglaeno"/>
        </w:rPr>
      </w:pPr>
    </w:p>
    <w:p w:rsidR="00CE5F95" w:rsidRDefault="00CE5F95" w:rsidP="00CE5F95">
      <w:pPr>
        <w:pStyle w:val="Odlomakpopisa"/>
        <w:ind w:left="0"/>
        <w:rPr>
          <w:rStyle w:val="Naglaeno"/>
          <w:b w:val="0"/>
          <w:bCs w:val="0"/>
        </w:rPr>
      </w:pPr>
      <w:r>
        <w:rPr>
          <w:rStyle w:val="Naglaeno"/>
        </w:rPr>
        <w:tab/>
      </w:r>
      <w:r w:rsidRPr="00F5034B">
        <w:rPr>
          <w:rStyle w:val="Naglaeno"/>
          <w:b w:val="0"/>
          <w:bCs w:val="0"/>
        </w:rPr>
        <w:t>Javni</w:t>
      </w:r>
      <w:r>
        <w:rPr>
          <w:rStyle w:val="Naglaeno"/>
          <w:b w:val="0"/>
          <w:bCs w:val="0"/>
        </w:rPr>
        <w:t xml:space="preserve"> poziv će biti objavljen na Hrvatskom zavodu za zapošljavanje i na web stranici Grada Skradina.</w:t>
      </w:r>
    </w:p>
    <w:p w:rsidR="00CE5F95" w:rsidRDefault="00CE5F95" w:rsidP="00CE5F95">
      <w:pPr>
        <w:pStyle w:val="Odlomakpopisa"/>
        <w:ind w:left="0"/>
        <w:rPr>
          <w:rStyle w:val="Naglaeno"/>
          <w:b w:val="0"/>
          <w:bCs w:val="0"/>
        </w:rPr>
      </w:pPr>
    </w:p>
    <w:p w:rsidR="00CE5F95" w:rsidRDefault="00CE5F95" w:rsidP="00CE5F95">
      <w:pPr>
        <w:pStyle w:val="Odlomakpopisa"/>
        <w:ind w:left="0"/>
        <w:rPr>
          <w:rStyle w:val="Naglaeno"/>
          <w:b w:val="0"/>
          <w:bCs w:val="0"/>
        </w:rPr>
      </w:pPr>
    </w:p>
    <w:p w:rsidR="00CE5F95" w:rsidRPr="00882AB1" w:rsidRDefault="00CE5F95" w:rsidP="00CE5F95">
      <w:pPr>
        <w:pStyle w:val="Odlomakpopisa"/>
        <w:ind w:left="0"/>
        <w:rPr>
          <w:rStyle w:val="Naglaeno"/>
          <w:bCs w:val="0"/>
        </w:rPr>
      </w:pP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 w:rsidRPr="00882AB1">
        <w:rPr>
          <w:rStyle w:val="Naglaeno"/>
          <w:bCs w:val="0"/>
        </w:rPr>
        <w:t xml:space="preserve">  GRADONAČELNIK</w:t>
      </w:r>
    </w:p>
    <w:p w:rsidR="00CE5F95" w:rsidRPr="002B6FDA" w:rsidRDefault="00CE5F95" w:rsidP="00CE5F95">
      <w:pPr>
        <w:pStyle w:val="Odlomakpopisa"/>
        <w:ind w:left="0"/>
        <w:rPr>
          <w:b/>
          <w:bCs/>
        </w:rPr>
      </w:pP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>
        <w:rPr>
          <w:rStyle w:val="Naglaeno"/>
          <w:b w:val="0"/>
          <w:bCs w:val="0"/>
        </w:rPr>
        <w:tab/>
      </w:r>
      <w:r w:rsidR="00E74B60">
        <w:rPr>
          <w:rStyle w:val="Naglaeno"/>
          <w:b w:val="0"/>
          <w:bCs w:val="0"/>
        </w:rPr>
        <w:t xml:space="preserve">           mr.sc. </w:t>
      </w:r>
      <w:r>
        <w:rPr>
          <w:rStyle w:val="Naglaeno"/>
          <w:b w:val="0"/>
          <w:bCs w:val="0"/>
        </w:rPr>
        <w:t>Antoni</w:t>
      </w:r>
      <w:r w:rsidR="00E74B60">
        <w:rPr>
          <w:rStyle w:val="Naglaeno"/>
          <w:b w:val="0"/>
          <w:bCs w:val="0"/>
        </w:rPr>
        <w:t>j</w:t>
      </w:r>
      <w:r>
        <w:rPr>
          <w:rStyle w:val="Naglaeno"/>
          <w:b w:val="0"/>
          <w:bCs w:val="0"/>
        </w:rPr>
        <w:t>o Brajković</w:t>
      </w:r>
    </w:p>
    <w:p w:rsidR="00CE5F95" w:rsidRDefault="00CE5F95" w:rsidP="00CE5F95">
      <w:pPr>
        <w:rPr>
          <w:b/>
          <w:bCs/>
        </w:rPr>
      </w:pPr>
      <w:bookmarkStart w:id="0" w:name="_GoBack"/>
      <w:bookmarkEnd w:id="0"/>
    </w:p>
    <w:p w:rsidR="00CE5F95" w:rsidRDefault="00CE5F95" w:rsidP="00CE5F95">
      <w:pPr>
        <w:rPr>
          <w:b/>
          <w:bCs/>
        </w:rPr>
      </w:pPr>
    </w:p>
    <w:p w:rsidR="00CE5F95" w:rsidRPr="00CE5F95" w:rsidRDefault="00CE5F95" w:rsidP="00CE5F95">
      <w:r w:rsidRPr="00CE5F95">
        <w:t>Dostaviti:</w:t>
      </w:r>
    </w:p>
    <w:p w:rsidR="00CE5F95" w:rsidRPr="00CE5F95" w:rsidRDefault="00CE5F95" w:rsidP="00CE5F95">
      <w:pPr>
        <w:numPr>
          <w:ilvl w:val="0"/>
          <w:numId w:val="3"/>
        </w:numPr>
        <w:rPr>
          <w:b/>
          <w:bCs/>
        </w:rPr>
      </w:pPr>
      <w:r w:rsidRPr="00CE5F95">
        <w:t>Hrvatski zavod za zapošljavanje</w:t>
      </w:r>
    </w:p>
    <w:p w:rsidR="00CE5F95" w:rsidRPr="00CE5F95" w:rsidRDefault="00882AB1" w:rsidP="00CE5F95">
      <w:pPr>
        <w:pStyle w:val="Odlomakpopisa"/>
        <w:numPr>
          <w:ilvl w:val="0"/>
          <w:numId w:val="3"/>
        </w:numPr>
        <w:rPr>
          <w:b/>
          <w:bCs/>
        </w:rPr>
      </w:pPr>
      <w:hyperlink r:id="rId5" w:history="1">
        <w:r w:rsidR="00CE5F95" w:rsidRPr="00CE5F95">
          <w:rPr>
            <w:rStyle w:val="Hiperveza"/>
            <w:b/>
            <w:bCs/>
          </w:rPr>
          <w:t>Grad Skradin - Službene stranice</w:t>
        </w:r>
      </w:hyperlink>
    </w:p>
    <w:p w:rsidR="00CE5F95" w:rsidRPr="00CE5F95" w:rsidRDefault="00CE5F95" w:rsidP="00CE5F95">
      <w:pPr>
        <w:pStyle w:val="Odlomakpopisa"/>
        <w:numPr>
          <w:ilvl w:val="0"/>
          <w:numId w:val="3"/>
        </w:numPr>
        <w:rPr>
          <w:b/>
          <w:bCs/>
        </w:rPr>
      </w:pPr>
      <w:r w:rsidRPr="00CE5F95">
        <w:t>Pismohrana, ovdje</w:t>
      </w:r>
      <w:r w:rsidRPr="00CE5F95">
        <w:rPr>
          <w:b/>
          <w:bCs/>
        </w:rPr>
        <w:br/>
      </w:r>
    </w:p>
    <w:p w:rsidR="00CE5F95" w:rsidRPr="00B24B80" w:rsidRDefault="00CE5F95" w:rsidP="00CE5F95">
      <w:pPr>
        <w:pStyle w:val="Bezproreda"/>
        <w:rPr>
          <w:rFonts w:ascii="Times New Roman" w:hAnsi="Times New Roman" w:cs="Times New Roman"/>
        </w:rPr>
      </w:pPr>
    </w:p>
    <w:p w:rsidR="002966C4" w:rsidRDefault="002966C4"/>
    <w:p w:rsidR="00CE5F95" w:rsidRDefault="00CE5F95"/>
    <w:p w:rsidR="00CE5F95" w:rsidRDefault="00CE5F95"/>
    <w:sectPr w:rsidR="00CE5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1B1"/>
    <w:multiLevelType w:val="hybridMultilevel"/>
    <w:tmpl w:val="6F9EA062"/>
    <w:lvl w:ilvl="0" w:tplc="6090DC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30541"/>
    <w:multiLevelType w:val="hybridMultilevel"/>
    <w:tmpl w:val="E9923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77B"/>
    <w:multiLevelType w:val="hybridMultilevel"/>
    <w:tmpl w:val="ADFE6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62F9"/>
    <w:multiLevelType w:val="hybridMultilevel"/>
    <w:tmpl w:val="D9E4B138"/>
    <w:lvl w:ilvl="0" w:tplc="661218F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95"/>
    <w:rsid w:val="000B3A0F"/>
    <w:rsid w:val="001345A0"/>
    <w:rsid w:val="001522AE"/>
    <w:rsid w:val="002054D2"/>
    <w:rsid w:val="00212207"/>
    <w:rsid w:val="002966C4"/>
    <w:rsid w:val="00494B30"/>
    <w:rsid w:val="00535F47"/>
    <w:rsid w:val="00560B02"/>
    <w:rsid w:val="005B66BA"/>
    <w:rsid w:val="005D0EE7"/>
    <w:rsid w:val="006C671C"/>
    <w:rsid w:val="00882AB1"/>
    <w:rsid w:val="008A2B2C"/>
    <w:rsid w:val="008B06B7"/>
    <w:rsid w:val="008F44D0"/>
    <w:rsid w:val="00902778"/>
    <w:rsid w:val="009C2F4A"/>
    <w:rsid w:val="00A45F91"/>
    <w:rsid w:val="00AF02BC"/>
    <w:rsid w:val="00B45BA4"/>
    <w:rsid w:val="00C03E6B"/>
    <w:rsid w:val="00CE5F95"/>
    <w:rsid w:val="00E17E01"/>
    <w:rsid w:val="00E6500B"/>
    <w:rsid w:val="00E74B60"/>
    <w:rsid w:val="00E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3DCA"/>
  <w15:chartTrackingRefBased/>
  <w15:docId w15:val="{F9CC9E76-8371-4920-8558-375EA53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95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CE5F95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CE5F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F95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CE5F95"/>
    <w:rPr>
      <w:b/>
      <w:bCs/>
    </w:rPr>
  </w:style>
  <w:style w:type="character" w:styleId="Hiperveza">
    <w:name w:val="Hyperlink"/>
    <w:basedOn w:val="Zadanifontodlomka"/>
    <w:uiPriority w:val="99"/>
    <w:unhideWhenUsed/>
    <w:rsid w:val="00CE5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Jeličić Ban</dc:creator>
  <cp:keywords/>
  <dc:description/>
  <cp:lastModifiedBy>Grad Skradin Paulina</cp:lastModifiedBy>
  <cp:revision>19</cp:revision>
  <cp:lastPrinted>2018-11-14T13:09:00Z</cp:lastPrinted>
  <dcterms:created xsi:type="dcterms:W3CDTF">2018-11-09T11:50:00Z</dcterms:created>
  <dcterms:modified xsi:type="dcterms:W3CDTF">2018-11-14T13:18:00Z</dcterms:modified>
</cp:coreProperties>
</file>