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75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REPUBLIKA HRVATSKA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ŠIBENSKO-KNINSKA ŽUPANIJA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GRAD SKRADIN</w:t>
      </w:r>
    </w:p>
    <w:p w:rsidR="00964EA8" w:rsidRPr="00ED22BE" w:rsidRDefault="00964EA8">
      <w:pPr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 xml:space="preserve">Povjerenstvo za provedbu </w:t>
      </w:r>
      <w:r w:rsidR="006F6BE3" w:rsidRPr="00ED22BE">
        <w:rPr>
          <w:rFonts w:ascii="Times New Roman" w:hAnsi="Times New Roman"/>
          <w:b/>
          <w:sz w:val="22"/>
          <w:szCs w:val="22"/>
          <w:lang w:val="hr-HR"/>
        </w:rPr>
        <w:t>oglasa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KLASA: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112-0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3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/1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-01/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1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URBROJ: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 xml:space="preserve"> 2182/03-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01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37756" w:rsidRPr="00ED22BE">
        <w:rPr>
          <w:rFonts w:ascii="Times New Roman" w:hAnsi="Times New Roman"/>
          <w:sz w:val="22"/>
          <w:szCs w:val="22"/>
          <w:lang w:val="hr-HR"/>
        </w:rPr>
        <w:t>-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13</w:t>
      </w: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Skradin,</w:t>
      </w:r>
      <w:r w:rsidR="0018006E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01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.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Pr="00ED22BE">
        <w:rPr>
          <w:rFonts w:ascii="Times New Roman" w:hAnsi="Times New Roman"/>
          <w:sz w:val="22"/>
          <w:szCs w:val="22"/>
          <w:lang w:val="hr-HR"/>
        </w:rPr>
        <w:t>.g.</w:t>
      </w:r>
    </w:p>
    <w:p w:rsidR="00CD4A3F" w:rsidRPr="00ED22BE" w:rsidRDefault="00CD4A3F">
      <w:pPr>
        <w:rPr>
          <w:rFonts w:ascii="Times New Roman" w:hAnsi="Times New Roman"/>
          <w:sz w:val="22"/>
          <w:szCs w:val="22"/>
          <w:lang w:val="hr-HR"/>
        </w:rPr>
      </w:pPr>
    </w:p>
    <w:p w:rsidR="00964EA8" w:rsidRPr="00ED22BE" w:rsidRDefault="00964EA8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ab/>
        <w:t>Na temelju članaka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19.-22. Zakona o službenicima i namještenicima u lokalnoj i područnoj (regionalnoj) samoupravi (NN</w:t>
      </w:r>
      <w:r w:rsidR="0074600D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>86/08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,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61/11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 xml:space="preserve"> i 4/18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), Povjerenstvo za provedbu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oglasa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, dana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01</w:t>
      </w:r>
      <w:r w:rsidR="006E18C7"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507F7D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>.g., objavljuje</w:t>
      </w:r>
    </w:p>
    <w:p w:rsidR="00CD4A3F" w:rsidRPr="00ED22BE" w:rsidRDefault="00CD4A3F">
      <w:pPr>
        <w:rPr>
          <w:rFonts w:ascii="Times New Roman" w:hAnsi="Times New Roman"/>
          <w:sz w:val="22"/>
          <w:szCs w:val="22"/>
          <w:lang w:val="hr-HR"/>
        </w:rPr>
      </w:pPr>
    </w:p>
    <w:p w:rsidR="00E2308B" w:rsidRPr="00ED22BE" w:rsidRDefault="00E2308B" w:rsidP="00CD4A3F">
      <w:pPr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b/>
          <w:sz w:val="22"/>
          <w:szCs w:val="22"/>
          <w:lang w:val="hr-HR"/>
        </w:rPr>
        <w:t>POZIV NA PRETHODNU PROVJERU ZNANJA I SPOSOBNOSTI (PISANO TESTIRANJE)</w:t>
      </w:r>
    </w:p>
    <w:p w:rsidR="00E2308B" w:rsidRPr="00ED22BE" w:rsidRDefault="00E2308B" w:rsidP="00E2308B">
      <w:pPr>
        <w:rPr>
          <w:rFonts w:ascii="Times New Roman" w:hAnsi="Times New Roman"/>
          <w:sz w:val="22"/>
          <w:szCs w:val="22"/>
          <w:lang w:val="hr-HR"/>
        </w:rPr>
      </w:pPr>
    </w:p>
    <w:p w:rsidR="00E2308B" w:rsidRPr="00ED22BE" w:rsidRDefault="00F00C7D" w:rsidP="00ED22BE">
      <w:pPr>
        <w:ind w:firstLine="720"/>
        <w:jc w:val="both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I. 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Povjerenstvo za provedbu </w:t>
      </w:r>
      <w:r w:rsidR="006F6BE3" w:rsidRPr="00ED22BE">
        <w:rPr>
          <w:rFonts w:ascii="Times New Roman" w:hAnsi="Times New Roman"/>
          <w:sz w:val="22"/>
          <w:szCs w:val="22"/>
          <w:lang w:val="hr-HR"/>
        </w:rPr>
        <w:t>oglasa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 utvrdilo je </w:t>
      </w:r>
      <w:r w:rsidR="00BE3A28" w:rsidRPr="00ED22BE">
        <w:rPr>
          <w:rFonts w:ascii="Times New Roman" w:hAnsi="Times New Roman"/>
          <w:sz w:val="22"/>
          <w:szCs w:val="22"/>
          <w:lang w:val="hr-HR"/>
        </w:rPr>
        <w:t>kako</w:t>
      </w:r>
      <w:r w:rsidR="00E2308B" w:rsidRPr="00ED22BE">
        <w:rPr>
          <w:rFonts w:ascii="Times New Roman" w:hAnsi="Times New Roman"/>
          <w:sz w:val="22"/>
          <w:szCs w:val="22"/>
          <w:lang w:val="hr-HR"/>
        </w:rPr>
        <w:t xml:space="preserve"> pisanom testiranju za </w:t>
      </w:r>
      <w:r w:rsidR="009F0508" w:rsidRPr="00ED22BE">
        <w:rPr>
          <w:rFonts w:ascii="Times New Roman" w:hAnsi="Times New Roman"/>
          <w:sz w:val="22"/>
          <w:szCs w:val="22"/>
          <w:lang w:val="hr-HR"/>
        </w:rPr>
        <w:t xml:space="preserve"> prijam 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u službu službenika/</w:t>
      </w:r>
      <w:proofErr w:type="spellStart"/>
      <w:r w:rsidRPr="00ED22BE">
        <w:rPr>
          <w:rFonts w:ascii="Times New Roman" w:hAnsi="Times New Roman"/>
          <w:sz w:val="22"/>
          <w:szCs w:val="22"/>
          <w:lang w:val="hr-HR"/>
        </w:rPr>
        <w:t>ce</w:t>
      </w:r>
      <w:proofErr w:type="spellEnd"/>
      <w:r w:rsidRPr="00ED22BE">
        <w:rPr>
          <w:rFonts w:ascii="Times New Roman" w:hAnsi="Times New Roman"/>
          <w:sz w:val="22"/>
          <w:szCs w:val="22"/>
          <w:lang w:val="hr-HR"/>
        </w:rPr>
        <w:t xml:space="preserve"> u Grad Skradin, Ured gradonačelnika, na određeno vrijeme zbog obavljanja privremenih poslova na radno mjesto:</w:t>
      </w:r>
      <w:r w:rsidRPr="00ED22BE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  <w:r w:rsidRPr="00ED22BE">
        <w:rPr>
          <w:rFonts w:ascii="Times New Roman" w:hAnsi="Times New Roman"/>
          <w:sz w:val="22"/>
          <w:szCs w:val="22"/>
          <w:lang w:val="hr-HR"/>
        </w:rPr>
        <w:t>Viši stručni suradnik - voditelj projekta „Kulturni centar Grada Skradina“, (1 izvršitelj), radi provedbe i realizacije projekta „Kulturni centar Grada Skradina“, UP.04.2.1.04, Kultura u centru – potpora razvoju javno-civilnog partnerstva u kulturi“, na određeno vrijeme za vrijeme trajanja projekta, odnosno 24 mjeseca (1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 izvršitelj</w:t>
      </w:r>
      <w:r w:rsidR="00BE3A28" w:rsidRPr="00ED22BE">
        <w:rPr>
          <w:rFonts w:ascii="Times New Roman" w:hAnsi="Times New Roman"/>
          <w:sz w:val="22"/>
          <w:szCs w:val="22"/>
          <w:lang w:val="hr-HR"/>
        </w:rPr>
        <w:t>/</w:t>
      </w:r>
      <w:proofErr w:type="spellStart"/>
      <w:r w:rsidR="00BE3A28" w:rsidRPr="00ED22BE">
        <w:rPr>
          <w:rFonts w:ascii="Times New Roman" w:hAnsi="Times New Roman"/>
          <w:sz w:val="22"/>
          <w:szCs w:val="22"/>
          <w:lang w:val="hr-HR"/>
        </w:rPr>
        <w:t>ica</w:t>
      </w:r>
      <w:proofErr w:type="spellEnd"/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),  </w:t>
      </w:r>
      <w:r w:rsidRPr="00ED22BE">
        <w:rPr>
          <w:rFonts w:ascii="Times New Roman" w:hAnsi="Times New Roman"/>
          <w:b/>
          <w:sz w:val="22"/>
          <w:szCs w:val="22"/>
          <w:lang w:val="hr-HR"/>
        </w:rPr>
        <w:t>mogu</w:t>
      </w:r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pristupiti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slijedeć</w:t>
      </w:r>
      <w:r w:rsidR="00732C07" w:rsidRPr="00ED22BE">
        <w:rPr>
          <w:rFonts w:ascii="Times New Roman" w:hAnsi="Times New Roman"/>
          <w:sz w:val="22"/>
          <w:szCs w:val="22"/>
        </w:rPr>
        <w:t>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58E1" w:rsidRPr="00ED22BE">
        <w:rPr>
          <w:rFonts w:ascii="Times New Roman" w:hAnsi="Times New Roman"/>
          <w:sz w:val="22"/>
          <w:szCs w:val="22"/>
        </w:rPr>
        <w:t>kandidat</w:t>
      </w:r>
      <w:r w:rsidR="00732C07" w:rsidRPr="00ED22BE">
        <w:rPr>
          <w:rFonts w:ascii="Times New Roman" w:hAnsi="Times New Roman"/>
          <w:sz w:val="22"/>
          <w:szCs w:val="22"/>
        </w:rPr>
        <w:t>i</w:t>
      </w:r>
      <w:proofErr w:type="spellEnd"/>
      <w:r w:rsidR="00F458E1" w:rsidRPr="00ED22BE">
        <w:rPr>
          <w:rFonts w:ascii="Times New Roman" w:hAnsi="Times New Roman"/>
          <w:sz w:val="22"/>
          <w:szCs w:val="22"/>
        </w:rPr>
        <w:t>:</w:t>
      </w:r>
    </w:p>
    <w:p w:rsidR="00CD4A3F" w:rsidRPr="00ED22BE" w:rsidRDefault="00CD4A3F" w:rsidP="00CD4A3F">
      <w:pPr>
        <w:pStyle w:val="Odlomakpopisa"/>
        <w:ind w:left="1080"/>
        <w:rPr>
          <w:rFonts w:ascii="Times New Roman" w:hAnsi="Times New Roman"/>
          <w:sz w:val="22"/>
          <w:szCs w:val="22"/>
          <w:lang w:val="hr-HR"/>
        </w:rPr>
      </w:pPr>
    </w:p>
    <w:p w:rsidR="004C66A1" w:rsidRPr="00ED22BE" w:rsidRDefault="00F00C7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</w:rPr>
        <w:t>MARIJANA SKORIĆ</w:t>
      </w:r>
    </w:p>
    <w:p w:rsidR="00732C07" w:rsidRPr="00ED22BE" w:rsidRDefault="00F00C7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</w:rPr>
        <w:t>NIKOLINA URODA</w:t>
      </w:r>
    </w:p>
    <w:p w:rsidR="004A52FD" w:rsidRPr="00ED22BE" w:rsidRDefault="00F00C7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ANGELA MARETIĆ</w:t>
      </w:r>
    </w:p>
    <w:p w:rsidR="004A52FD" w:rsidRPr="00ED22BE" w:rsidRDefault="00F00C7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IVANA RAMADŽA</w:t>
      </w:r>
    </w:p>
    <w:p w:rsidR="004A52FD" w:rsidRPr="00ED22BE" w:rsidRDefault="00F00C7D" w:rsidP="004C66A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KARLO GARMA</w:t>
      </w:r>
    </w:p>
    <w:p w:rsidR="004A52FD" w:rsidRPr="00ED22BE" w:rsidRDefault="004A52FD" w:rsidP="00F00C7D">
      <w:pPr>
        <w:pStyle w:val="Odlomakpopisa"/>
        <w:ind w:left="1440"/>
        <w:rPr>
          <w:rFonts w:ascii="Times New Roman" w:hAnsi="Times New Roman"/>
          <w:sz w:val="22"/>
          <w:szCs w:val="22"/>
          <w:lang w:val="hr-HR"/>
        </w:rPr>
      </w:pPr>
    </w:p>
    <w:p w:rsidR="00ED22BE" w:rsidRPr="00ED22BE" w:rsidRDefault="00ED22BE" w:rsidP="00ED22BE">
      <w:pPr>
        <w:ind w:left="360" w:firstLine="36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II. 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>Kandidat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pozvan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na pisano testiranje (naveden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i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pod točkom I.) treba</w:t>
      </w:r>
      <w:r w:rsidR="00732C07" w:rsidRPr="00ED22BE">
        <w:rPr>
          <w:rFonts w:ascii="Times New Roman" w:hAnsi="Times New Roman"/>
          <w:sz w:val="22"/>
          <w:szCs w:val="22"/>
          <w:lang w:val="hr-HR"/>
        </w:rPr>
        <w:t>ju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pristupiti </w:t>
      </w:r>
    </w:p>
    <w:p w:rsidR="001F0DC5" w:rsidRPr="00ED22BE" w:rsidRDefault="001F0DC5" w:rsidP="00ED22BE">
      <w:pPr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pisanom testiranju u Vijećnic</w:t>
      </w:r>
      <w:r w:rsidR="00945D30" w:rsidRPr="00ED22BE">
        <w:rPr>
          <w:rFonts w:ascii="Times New Roman" w:hAnsi="Times New Roman"/>
          <w:sz w:val="22"/>
          <w:szCs w:val="22"/>
          <w:lang w:val="hr-HR"/>
        </w:rPr>
        <w:t>u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Gradske uprave Grada Skradina (Trg Male Gospe br. 3/I), dana</w:t>
      </w:r>
      <w:r w:rsidR="00622A95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CA5746">
        <w:rPr>
          <w:rFonts w:ascii="Times New Roman" w:hAnsi="Times New Roman"/>
          <w:sz w:val="22"/>
          <w:szCs w:val="22"/>
          <w:lang w:val="hr-HR"/>
        </w:rPr>
        <w:t>11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>.  (</w:t>
      </w:r>
      <w:r w:rsidR="00CA5746">
        <w:rPr>
          <w:rFonts w:ascii="Times New Roman" w:hAnsi="Times New Roman"/>
          <w:sz w:val="22"/>
          <w:szCs w:val="22"/>
          <w:lang w:val="hr-HR"/>
        </w:rPr>
        <w:t>jedanaestog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 xml:space="preserve">) 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>veljače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 xml:space="preserve"> 201</w:t>
      </w:r>
      <w:r w:rsidR="00ED22BE" w:rsidRPr="00ED22BE">
        <w:rPr>
          <w:rFonts w:ascii="Times New Roman" w:hAnsi="Times New Roman"/>
          <w:sz w:val="22"/>
          <w:szCs w:val="22"/>
          <w:lang w:val="hr-HR"/>
        </w:rPr>
        <w:t>9</w:t>
      </w:r>
      <w:r w:rsidR="007A407C" w:rsidRPr="00ED22BE">
        <w:rPr>
          <w:rFonts w:ascii="Times New Roman" w:hAnsi="Times New Roman"/>
          <w:sz w:val="22"/>
          <w:szCs w:val="22"/>
          <w:lang w:val="hr-HR"/>
        </w:rPr>
        <w:t>.g.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 (</w:t>
      </w:r>
      <w:r w:rsidR="00CA5746">
        <w:rPr>
          <w:rFonts w:ascii="Times New Roman" w:hAnsi="Times New Roman"/>
          <w:sz w:val="22"/>
          <w:szCs w:val="22"/>
          <w:lang w:val="hr-HR"/>
        </w:rPr>
        <w:t>ponedjeljak</w:t>
      </w:r>
      <w:r w:rsidRPr="00ED22BE">
        <w:rPr>
          <w:rFonts w:ascii="Times New Roman" w:hAnsi="Times New Roman"/>
          <w:sz w:val="22"/>
          <w:szCs w:val="22"/>
          <w:lang w:val="hr-HR"/>
        </w:rPr>
        <w:t>) u 9,00 sati.</w:t>
      </w:r>
    </w:p>
    <w:p w:rsidR="00ED22BE" w:rsidRPr="00ED22BE" w:rsidRDefault="00ED22BE" w:rsidP="00ED22BE">
      <w:pPr>
        <w:rPr>
          <w:rFonts w:ascii="Times New Roman" w:hAnsi="Times New Roman"/>
          <w:sz w:val="22"/>
          <w:szCs w:val="22"/>
          <w:lang w:val="hr-HR"/>
        </w:rPr>
      </w:pPr>
    </w:p>
    <w:p w:rsidR="00ED22BE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III. 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>Na testiranje je potrebno ponijeti osobnu iskaznicu ili putovnicu</w:t>
      </w:r>
      <w:r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1F0DC5" w:rsidRPr="00ED22BE">
        <w:rPr>
          <w:rFonts w:ascii="Times New Roman" w:hAnsi="Times New Roman"/>
          <w:sz w:val="22"/>
          <w:szCs w:val="22"/>
          <w:lang w:val="hr-HR"/>
        </w:rPr>
        <w:t xml:space="preserve"> Ne postoji mogućnost naknadnog pisanog testiranja, bez obzira na razloge koje pojedinog kandidata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eventualno priječe da testiranju pristupi u naznačeno vrijeme. Smatra se da je kandidat, koji se navedenog dana ne odazove do termina navedenog pod točkom II. </w:t>
      </w:r>
      <w:r w:rsidR="00D62785" w:rsidRPr="00ED22BE">
        <w:rPr>
          <w:rFonts w:ascii="Times New Roman" w:hAnsi="Times New Roman"/>
          <w:sz w:val="22"/>
          <w:szCs w:val="22"/>
          <w:lang w:val="hr-HR"/>
        </w:rPr>
        <w:t>o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vog Poziva, bez obzira na razloge, povukao prijavu na </w:t>
      </w:r>
      <w:r w:rsidRPr="00ED22BE">
        <w:rPr>
          <w:rFonts w:ascii="Times New Roman" w:hAnsi="Times New Roman"/>
          <w:sz w:val="22"/>
          <w:szCs w:val="22"/>
          <w:lang w:val="hr-HR"/>
        </w:rPr>
        <w:t>oglas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. Smatrat će se da je prijavu povukao i kandidat koji na pisanom testiranju bude remetio mir i/ili pravila ponašanja s kojima će biti prethodno upoznat, kao i kandidat koji ne predoči osobnu iskaznicu ili putovnicu. 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>Pisano t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estiranje  trajat 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 xml:space="preserve">će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najduže</w:t>
      </w:r>
      <w:r w:rsidR="00574745" w:rsidRPr="00ED22BE">
        <w:rPr>
          <w:rFonts w:ascii="Times New Roman" w:hAnsi="Times New Roman"/>
          <w:sz w:val="22"/>
          <w:szCs w:val="22"/>
          <w:lang w:val="hr-HR"/>
        </w:rPr>
        <w:t xml:space="preserve"> 60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 minuta. </w:t>
      </w:r>
    </w:p>
    <w:p w:rsidR="001F0DC5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Kandidati će o provedbi intervjua biti obaviješteni naknadno, nakon što Povjerenstvo ocijeni pisane testove svih kandidata i utvrdi koji  su kandidati </w:t>
      </w:r>
      <w:r w:rsidR="004A52FD" w:rsidRPr="00ED22BE">
        <w:rPr>
          <w:rFonts w:ascii="Times New Roman" w:hAnsi="Times New Roman"/>
          <w:sz w:val="22"/>
          <w:szCs w:val="22"/>
          <w:lang w:val="hr-HR"/>
        </w:rPr>
        <w:t xml:space="preserve"> ostvar</w:t>
      </w:r>
      <w:r w:rsidRPr="00ED22BE">
        <w:rPr>
          <w:rFonts w:ascii="Times New Roman" w:hAnsi="Times New Roman"/>
          <w:sz w:val="22"/>
          <w:szCs w:val="22"/>
          <w:lang w:val="hr-HR"/>
        </w:rPr>
        <w:t xml:space="preserve">ili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 xml:space="preserve"> najmanje 50% bodova</w:t>
      </w:r>
      <w:r w:rsidR="006771C2" w:rsidRPr="00ED22B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na pisanom testiranju.</w:t>
      </w:r>
    </w:p>
    <w:p w:rsidR="00184F4B" w:rsidRPr="00ED22BE" w:rsidRDefault="00184F4B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>Ostale informacije vezane za pisano testiranje navedene su u obavijestima koje su prethodno objavljene na web-stranici Grada Skradina (</w:t>
      </w:r>
      <w:hyperlink r:id="rId5" w:history="1">
        <w:r w:rsidRPr="00ED22BE">
          <w:rPr>
            <w:rStyle w:val="Hiperveza"/>
            <w:rFonts w:ascii="Times New Roman" w:hAnsi="Times New Roman"/>
            <w:sz w:val="22"/>
            <w:szCs w:val="22"/>
            <w:lang w:val="hr-HR"/>
          </w:rPr>
          <w:t>www.grad-skradin.hr</w:t>
        </w:r>
      </w:hyperlink>
      <w:r w:rsidRPr="00ED22BE">
        <w:rPr>
          <w:rFonts w:ascii="Times New Roman" w:hAnsi="Times New Roman"/>
          <w:sz w:val="22"/>
          <w:szCs w:val="22"/>
          <w:lang w:val="hr-HR"/>
        </w:rPr>
        <w:t>).</w:t>
      </w:r>
    </w:p>
    <w:p w:rsidR="00ED22BE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:rsidR="00184F4B" w:rsidRPr="00ED22BE" w:rsidRDefault="00ED22BE" w:rsidP="00ED22B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IV. </w:t>
      </w:r>
      <w:r w:rsidR="00184F4B" w:rsidRPr="00ED22BE">
        <w:rPr>
          <w:rFonts w:ascii="Times New Roman" w:hAnsi="Times New Roman"/>
          <w:sz w:val="22"/>
          <w:szCs w:val="22"/>
          <w:lang w:val="hr-HR"/>
        </w:rPr>
        <w:t>Ovaj poziv objavljuje se na web-stranici Grada Skradina.</w:t>
      </w:r>
    </w:p>
    <w:p w:rsidR="00CD4A3F" w:rsidRPr="00ED22BE" w:rsidRDefault="00CD4A3F" w:rsidP="00CD4A3F">
      <w:pPr>
        <w:pStyle w:val="Odlomakpopisa"/>
        <w:ind w:left="1080"/>
        <w:rPr>
          <w:rFonts w:ascii="Times New Roman" w:hAnsi="Times New Roman"/>
          <w:sz w:val="22"/>
          <w:szCs w:val="22"/>
          <w:lang w:val="hr-HR"/>
        </w:rPr>
      </w:pPr>
    </w:p>
    <w:p w:rsidR="004A6FC0" w:rsidRPr="00ED22BE" w:rsidRDefault="004A6FC0" w:rsidP="00CD4A3F">
      <w:pPr>
        <w:pStyle w:val="Odlomakpopisa"/>
        <w:ind w:left="6480"/>
        <w:rPr>
          <w:rFonts w:ascii="Times New Roman" w:hAnsi="Times New Roman"/>
          <w:b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           </w:t>
      </w:r>
      <w:r w:rsidR="00CD4A3F" w:rsidRPr="00ED22BE">
        <w:rPr>
          <w:rFonts w:ascii="Times New Roman" w:hAnsi="Times New Roman"/>
          <w:b/>
          <w:sz w:val="22"/>
          <w:szCs w:val="22"/>
          <w:lang w:val="hr-HR"/>
        </w:rPr>
        <w:t>PREDSJEDNIK</w:t>
      </w:r>
    </w:p>
    <w:p w:rsidR="00CD4A3F" w:rsidRPr="00ED22BE" w:rsidRDefault="00CD4A3F" w:rsidP="00CD4A3F">
      <w:pPr>
        <w:pStyle w:val="Odlomakpopisa"/>
        <w:ind w:left="6480"/>
        <w:rPr>
          <w:rFonts w:ascii="Times New Roman" w:hAnsi="Times New Roman"/>
          <w:sz w:val="22"/>
          <w:szCs w:val="22"/>
          <w:lang w:val="hr-HR"/>
        </w:rPr>
      </w:pPr>
      <w:r w:rsidRPr="00ED22BE">
        <w:rPr>
          <w:rFonts w:ascii="Times New Roman" w:hAnsi="Times New Roman"/>
          <w:sz w:val="22"/>
          <w:szCs w:val="22"/>
          <w:lang w:val="hr-HR"/>
        </w:rPr>
        <w:t xml:space="preserve">    </w:t>
      </w:r>
      <w:r w:rsidR="00ED22BE" w:rsidRPr="00ED22BE">
        <w:rPr>
          <w:rFonts w:ascii="Times New Roman" w:hAnsi="Times New Roman"/>
          <w:sz w:val="22"/>
          <w:szCs w:val="22"/>
          <w:lang w:val="hr-HR"/>
        </w:rPr>
        <w:t xml:space="preserve">    Josip </w:t>
      </w:r>
      <w:proofErr w:type="spellStart"/>
      <w:r w:rsidR="00ED22BE" w:rsidRPr="00ED22BE">
        <w:rPr>
          <w:rFonts w:ascii="Times New Roman" w:hAnsi="Times New Roman"/>
          <w:sz w:val="22"/>
          <w:szCs w:val="22"/>
          <w:lang w:val="hr-HR"/>
        </w:rPr>
        <w:t>Silov</w:t>
      </w:r>
      <w:proofErr w:type="spellEnd"/>
      <w:r w:rsidR="00ED22BE" w:rsidRPr="00ED22BE">
        <w:rPr>
          <w:rFonts w:ascii="Times New Roman" w:hAnsi="Times New Roman"/>
          <w:sz w:val="22"/>
          <w:szCs w:val="22"/>
          <w:lang w:val="hr-HR"/>
        </w:rPr>
        <w:t>, dipl.</w:t>
      </w:r>
      <w:proofErr w:type="spellStart"/>
      <w:r w:rsidR="00ED22BE" w:rsidRPr="00ED22BE">
        <w:rPr>
          <w:rFonts w:ascii="Times New Roman" w:hAnsi="Times New Roman"/>
          <w:sz w:val="22"/>
          <w:szCs w:val="22"/>
          <w:lang w:val="hr-HR"/>
        </w:rPr>
        <w:t>ing</w:t>
      </w:r>
      <w:proofErr w:type="spellEnd"/>
      <w:r w:rsidR="00ED22BE" w:rsidRPr="00ED22BE">
        <w:rPr>
          <w:rFonts w:ascii="Times New Roman" w:hAnsi="Times New Roman"/>
          <w:sz w:val="22"/>
          <w:szCs w:val="22"/>
          <w:lang w:val="hr-HR"/>
        </w:rPr>
        <w:t>.</w:t>
      </w:r>
      <w:r w:rsidR="0086676A">
        <w:rPr>
          <w:rFonts w:ascii="Times New Roman" w:hAnsi="Times New Roman"/>
          <w:sz w:val="22"/>
          <w:szCs w:val="22"/>
          <w:lang w:val="hr-HR"/>
        </w:rPr>
        <w:t>,v.r.</w:t>
      </w:r>
      <w:bookmarkStart w:id="0" w:name="_GoBack"/>
      <w:bookmarkEnd w:id="0"/>
    </w:p>
    <w:sectPr w:rsidR="00CD4A3F" w:rsidRPr="00ED22BE" w:rsidSect="00C47F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634F7"/>
    <w:multiLevelType w:val="hybridMultilevel"/>
    <w:tmpl w:val="46963CDE"/>
    <w:lvl w:ilvl="0" w:tplc="B1E2B4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E6DAB"/>
    <w:multiLevelType w:val="hybridMultilevel"/>
    <w:tmpl w:val="FAE26060"/>
    <w:lvl w:ilvl="0" w:tplc="CF4E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71966"/>
    <w:multiLevelType w:val="hybridMultilevel"/>
    <w:tmpl w:val="414C70A0"/>
    <w:lvl w:ilvl="0" w:tplc="C76C1B5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EA8"/>
    <w:rsid w:val="00001D90"/>
    <w:rsid w:val="00030138"/>
    <w:rsid w:val="000E5092"/>
    <w:rsid w:val="0018006E"/>
    <w:rsid w:val="00184F4B"/>
    <w:rsid w:val="00197FA6"/>
    <w:rsid w:val="001F0DC5"/>
    <w:rsid w:val="002D6213"/>
    <w:rsid w:val="00321E5B"/>
    <w:rsid w:val="00401E6B"/>
    <w:rsid w:val="00483564"/>
    <w:rsid w:val="004A52FD"/>
    <w:rsid w:val="004A6FC0"/>
    <w:rsid w:val="004C66A1"/>
    <w:rsid w:val="00507F7D"/>
    <w:rsid w:val="00574745"/>
    <w:rsid w:val="00622A95"/>
    <w:rsid w:val="006771C2"/>
    <w:rsid w:val="006E18C7"/>
    <w:rsid w:val="006F6BE3"/>
    <w:rsid w:val="00732C07"/>
    <w:rsid w:val="0074600D"/>
    <w:rsid w:val="00747E6F"/>
    <w:rsid w:val="007A407C"/>
    <w:rsid w:val="0086676A"/>
    <w:rsid w:val="008E00F5"/>
    <w:rsid w:val="00945D30"/>
    <w:rsid w:val="00964EA8"/>
    <w:rsid w:val="009F0508"/>
    <w:rsid w:val="00A71A6B"/>
    <w:rsid w:val="00A74DDD"/>
    <w:rsid w:val="00BE3A28"/>
    <w:rsid w:val="00BE6E44"/>
    <w:rsid w:val="00C47F75"/>
    <w:rsid w:val="00CA5746"/>
    <w:rsid w:val="00CD4A3F"/>
    <w:rsid w:val="00D62785"/>
    <w:rsid w:val="00DA5B6A"/>
    <w:rsid w:val="00E10375"/>
    <w:rsid w:val="00E2308B"/>
    <w:rsid w:val="00E37756"/>
    <w:rsid w:val="00ED22BE"/>
    <w:rsid w:val="00F009EF"/>
    <w:rsid w:val="00F00C7D"/>
    <w:rsid w:val="00F4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97C1"/>
  <w15:docId w15:val="{D6AD6DCB-93B8-4C07-BB9F-78D3B3B4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EA8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64E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4E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4E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4E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4E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4EA8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4EA8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4EA8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4E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4E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4E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4E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964EA8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4EA8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4EA8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4EA8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4EA8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4EA8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964E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964E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4E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964EA8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964EA8"/>
    <w:rPr>
      <w:b/>
      <w:bCs/>
    </w:rPr>
  </w:style>
  <w:style w:type="character" w:styleId="Istaknuto">
    <w:name w:val="Emphasis"/>
    <w:basedOn w:val="Zadanifontodlomka"/>
    <w:uiPriority w:val="20"/>
    <w:qFormat/>
    <w:rsid w:val="00964EA8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964EA8"/>
    <w:rPr>
      <w:szCs w:val="32"/>
    </w:rPr>
  </w:style>
  <w:style w:type="paragraph" w:styleId="Odlomakpopisa">
    <w:name w:val="List Paragraph"/>
    <w:basedOn w:val="Normal"/>
    <w:uiPriority w:val="34"/>
    <w:qFormat/>
    <w:rsid w:val="00964EA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964EA8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964EA8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4EA8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4EA8"/>
    <w:rPr>
      <w:b/>
      <w:i/>
      <w:sz w:val="24"/>
    </w:rPr>
  </w:style>
  <w:style w:type="character" w:styleId="Neupadljivoisticanje">
    <w:name w:val="Subtle Emphasis"/>
    <w:uiPriority w:val="19"/>
    <w:qFormat/>
    <w:rsid w:val="00964EA8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964EA8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964EA8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964EA8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964EA8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64EA8"/>
    <w:pPr>
      <w:outlineLvl w:val="9"/>
    </w:pPr>
  </w:style>
  <w:style w:type="character" w:styleId="Hiperveza">
    <w:name w:val="Hyperlink"/>
    <w:basedOn w:val="Zadanifontodlomka"/>
    <w:uiPriority w:val="99"/>
    <w:unhideWhenUsed/>
    <w:rsid w:val="00184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-skradi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Josip</cp:lastModifiedBy>
  <cp:revision>37</cp:revision>
  <cp:lastPrinted>2019-02-01T10:26:00Z</cp:lastPrinted>
  <dcterms:created xsi:type="dcterms:W3CDTF">2015-06-05T12:01:00Z</dcterms:created>
  <dcterms:modified xsi:type="dcterms:W3CDTF">2019-02-01T10:27:00Z</dcterms:modified>
</cp:coreProperties>
</file>