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7B8D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DJEČJI VRTIĆ SKRADIN </w:t>
      </w:r>
    </w:p>
    <w:p w14:paraId="51448832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PUT KRIŽA 1 A, </w:t>
      </w:r>
    </w:p>
    <w:p w14:paraId="4D29B3F0" w14:textId="77777777" w:rsidR="00ED4984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22222 SKRADIN </w:t>
      </w:r>
    </w:p>
    <w:p w14:paraId="53E8ECDB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29D37244" w14:textId="1D151C82" w:rsidR="00ED4984" w:rsidRPr="00B27FFC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>KLASA:</w:t>
      </w:r>
      <w:r w:rsidR="0055070A">
        <w:rPr>
          <w:rFonts w:ascii="Times New Roman" w:hAnsi="Times New Roman" w:cs="Times New Roman"/>
          <w:sz w:val="24"/>
          <w:szCs w:val="24"/>
        </w:rPr>
        <w:t xml:space="preserve"> 112</w:t>
      </w:r>
      <w:r w:rsidR="00B737EE">
        <w:rPr>
          <w:rFonts w:ascii="Times New Roman" w:hAnsi="Times New Roman" w:cs="Times New Roman"/>
          <w:sz w:val="24"/>
          <w:szCs w:val="24"/>
        </w:rPr>
        <w:t>-0</w:t>
      </w:r>
      <w:r w:rsidR="00E20A54">
        <w:rPr>
          <w:rFonts w:ascii="Times New Roman" w:hAnsi="Times New Roman" w:cs="Times New Roman"/>
          <w:sz w:val="24"/>
          <w:szCs w:val="24"/>
        </w:rPr>
        <w:t>1</w:t>
      </w:r>
      <w:r w:rsidR="00B737EE">
        <w:rPr>
          <w:rFonts w:ascii="Times New Roman" w:hAnsi="Times New Roman" w:cs="Times New Roman"/>
          <w:sz w:val="24"/>
          <w:szCs w:val="24"/>
        </w:rPr>
        <w:t>/21-06/</w:t>
      </w:r>
      <w:r w:rsidR="00702C8A">
        <w:rPr>
          <w:rFonts w:ascii="Times New Roman" w:hAnsi="Times New Roman" w:cs="Times New Roman"/>
          <w:sz w:val="24"/>
          <w:szCs w:val="24"/>
        </w:rPr>
        <w:t>8</w:t>
      </w:r>
    </w:p>
    <w:p w14:paraId="2FD352FA" w14:textId="504BD6CE" w:rsidR="00ED4984" w:rsidRPr="00B27FFC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 xml:space="preserve">URBROJ: </w:t>
      </w:r>
      <w:r w:rsidR="00B737EE">
        <w:rPr>
          <w:rFonts w:ascii="Times New Roman" w:hAnsi="Times New Roman" w:cs="Times New Roman"/>
          <w:sz w:val="24"/>
          <w:szCs w:val="24"/>
        </w:rPr>
        <w:t>2182/03-34-1-1-21-02</w:t>
      </w:r>
      <w:r w:rsidRPr="00B27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041B" w14:textId="361602A0" w:rsidR="00ED4984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 xml:space="preserve">Skradin,  </w:t>
      </w:r>
      <w:r w:rsidR="00702C8A">
        <w:rPr>
          <w:rFonts w:ascii="Times New Roman" w:hAnsi="Times New Roman" w:cs="Times New Roman"/>
          <w:sz w:val="24"/>
          <w:szCs w:val="24"/>
        </w:rPr>
        <w:t>20</w:t>
      </w:r>
      <w:r w:rsidR="00B737EE">
        <w:rPr>
          <w:rFonts w:ascii="Times New Roman" w:hAnsi="Times New Roman" w:cs="Times New Roman"/>
          <w:sz w:val="24"/>
          <w:szCs w:val="24"/>
        </w:rPr>
        <w:t xml:space="preserve">. </w:t>
      </w:r>
      <w:r w:rsidR="00E20A54">
        <w:rPr>
          <w:rFonts w:ascii="Times New Roman" w:hAnsi="Times New Roman" w:cs="Times New Roman"/>
          <w:sz w:val="24"/>
          <w:szCs w:val="24"/>
        </w:rPr>
        <w:t>li</w:t>
      </w:r>
      <w:r w:rsidR="00702C8A">
        <w:rPr>
          <w:rFonts w:ascii="Times New Roman" w:hAnsi="Times New Roman" w:cs="Times New Roman"/>
          <w:sz w:val="24"/>
          <w:szCs w:val="24"/>
        </w:rPr>
        <w:t>stopada</w:t>
      </w:r>
      <w:r w:rsidR="00702200">
        <w:rPr>
          <w:rFonts w:ascii="Times New Roman" w:hAnsi="Times New Roman" w:cs="Times New Roman"/>
          <w:sz w:val="24"/>
          <w:szCs w:val="24"/>
        </w:rPr>
        <w:t xml:space="preserve"> </w:t>
      </w:r>
      <w:r w:rsidRPr="00B27FFC">
        <w:rPr>
          <w:rFonts w:ascii="Times New Roman" w:hAnsi="Times New Roman" w:cs="Times New Roman"/>
          <w:sz w:val="24"/>
          <w:szCs w:val="24"/>
        </w:rPr>
        <w:t xml:space="preserve">2021.godine </w:t>
      </w:r>
    </w:p>
    <w:p w14:paraId="2F615DFF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FBF7A" w14:textId="12212D7C" w:rsidR="00ED4984" w:rsidRPr="00E20A54" w:rsidRDefault="00E20A54" w:rsidP="00E20A54">
      <w:r w:rsidRPr="00ED4984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Zakona o predškolskom odgoju i obrazovanju (Narodne </w:t>
      </w:r>
      <w:r>
        <w:rPr>
          <w:rFonts w:ascii="Times New Roman" w:hAnsi="Times New Roman" w:cs="Times New Roman"/>
          <w:sz w:val="24"/>
          <w:szCs w:val="24"/>
        </w:rPr>
        <w:t xml:space="preserve">novine broj 10/97, 107/07, </w:t>
      </w:r>
      <w:r w:rsidRPr="00ED4984">
        <w:rPr>
          <w:rFonts w:ascii="Times New Roman" w:hAnsi="Times New Roman" w:cs="Times New Roman"/>
          <w:sz w:val="24"/>
          <w:szCs w:val="24"/>
        </w:rPr>
        <w:t>94/13</w:t>
      </w:r>
      <w:r>
        <w:rPr>
          <w:rFonts w:ascii="Times New Roman" w:hAnsi="Times New Roman" w:cs="Times New Roman"/>
          <w:sz w:val="24"/>
          <w:szCs w:val="24"/>
        </w:rPr>
        <w:t xml:space="preserve"> i 98/19), članka 46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>
        <w:rPr>
          <w:rFonts w:ascii="Times New Roman" w:hAnsi="Times New Roman" w:cs="Times New Roman"/>
          <w:sz w:val="24"/>
          <w:szCs w:val="24"/>
        </w:rPr>
        <w:t>Skradin KLASA: 012-03/21-06/1, URBROJ:2182/03-34-1-1-21-01 od 26. veljače 2021. i Odluke Upravnog vijeća Dječjeg vrtića Skradin o raspisivanju javnog natječaja KLASA:112-01/21-06/</w:t>
      </w:r>
      <w:r w:rsidR="00702C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URBROJ: 2182/03-34-1-1-21-01 od </w:t>
      </w:r>
      <w:r w:rsidR="00702C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li</w:t>
      </w:r>
      <w:r w:rsidR="00702C8A">
        <w:rPr>
          <w:rFonts w:ascii="Times New Roman" w:hAnsi="Times New Roman" w:cs="Times New Roman"/>
          <w:sz w:val="24"/>
          <w:szCs w:val="24"/>
        </w:rPr>
        <w:t xml:space="preserve">stopada </w:t>
      </w:r>
      <w:r>
        <w:rPr>
          <w:rFonts w:ascii="Times New Roman" w:hAnsi="Times New Roman" w:cs="Times New Roman"/>
          <w:sz w:val="24"/>
          <w:szCs w:val="24"/>
        </w:rPr>
        <w:t>2021. godine, Upravno vijeće Dječjeg vrtića Skradin raspisuje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  <w:r w:rsidR="00ED4984"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17BDF" w14:textId="77777777" w:rsidR="00ED4984" w:rsidRPr="00ED4984" w:rsidRDefault="00ED4984" w:rsidP="0048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15F368B" w14:textId="77777777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8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radno mjesto </w:t>
      </w:r>
    </w:p>
    <w:p w14:paraId="7CBC4164" w14:textId="100978E1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 predškolske djece – puno radno vrijeme – na određeno, u najduljem trajanju do 3</w:t>
      </w:r>
      <w:r w:rsidR="008B433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433A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B433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godine, 1 izvršitelj</w:t>
      </w:r>
    </w:p>
    <w:p w14:paraId="0809965D" w14:textId="77777777" w:rsidR="00E20A54" w:rsidRDefault="00E20A54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B887F" w14:textId="77777777" w:rsidR="0080181A" w:rsidRPr="0080181A" w:rsidRDefault="0080181A" w:rsidP="00ED498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0181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Uvjeti: osim općih uvjeta za zasnivanje radnog odnosa, kandidati moraju ispunjavati i posebne uvjete prema čl. 24. i 25. Zakona  i Pravilniku o vrsti stručne spreme stručnih djelatnika te vrsti i stupnju stručne spreme ostalih djelatnika u dječjem vrtiću (Narodne novine br. 133/97 – u daljnjem tekstu: Pravilnik).</w:t>
      </w:r>
    </w:p>
    <w:p w14:paraId="231D326B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4970B571" w14:textId="77777777" w:rsidR="0080181A" w:rsidRPr="0080181A" w:rsidRDefault="0080181A" w:rsidP="00801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b/>
          <w:bCs/>
          <w:sz w:val="24"/>
          <w:szCs w:val="24"/>
        </w:rPr>
        <w:t>Uz pisanu, vlastoručno potpisanu, prijavu na natječaj potrebno je priložiti sljedeće dokumente (preslike):</w:t>
      </w:r>
    </w:p>
    <w:p w14:paraId="03ED9F2C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4E001CC5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stečenoj stručnoj spremi – preslika diplome o stečenoj stručnoj spremi,</w:t>
      </w:r>
    </w:p>
    <w:p w14:paraId="755C9DD6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položenom stručnom ispitu,</w:t>
      </w:r>
    </w:p>
    <w:p w14:paraId="7D2006A3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elektronički zapis, odnosno potvrda o podacima evidentiranim u bazi podataka Hrvatskog zavoda za mirovinsko osiguranje, ne starija od 3 mjeseca od datuma objave ovog natječaja,</w:t>
      </w:r>
    </w:p>
    <w:p w14:paraId="50AB8AA2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presliku osobne iskaznice,</w:t>
      </w:r>
    </w:p>
    <w:p w14:paraId="5FF24696" w14:textId="31DD9C06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uvjerenje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nekažnjavanju 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ne smije biti starij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3 mjeseca od datuma objave natječaja,</w:t>
      </w:r>
    </w:p>
    <w:p w14:paraId="36AAE09A" w14:textId="77777777" w:rsidR="00BE72FD" w:rsidRPr="00ED4984" w:rsidRDefault="00E74882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 xml:space="preserve">- </w:t>
      </w:r>
      <w:r w:rsidR="00BE72FD" w:rsidRPr="003A5F86">
        <w:rPr>
          <w:rFonts w:ascii="Times New Roman" w:hAnsi="Times New Roman" w:cs="Times New Roman"/>
          <w:sz w:val="24"/>
          <w:szCs w:val="24"/>
        </w:rPr>
        <w:t>kandidati mogu priložiti dokaz o dodanim kompetencijama: poznavanju stranog jezika, osnovnim digitalnim vještinama i iskustvu rada na projektima</w:t>
      </w:r>
    </w:p>
    <w:p w14:paraId="547756ED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>Osim zamolbe i životopisa natječajna dokumentacija može biti u izvorniku ili u neovjerenoj</w:t>
      </w:r>
      <w:r w:rsidRPr="00ED4984">
        <w:rPr>
          <w:rFonts w:ascii="Times New Roman" w:hAnsi="Times New Roman" w:cs="Times New Roman"/>
          <w:sz w:val="24"/>
          <w:szCs w:val="24"/>
        </w:rPr>
        <w:t xml:space="preserve"> preslici. Kandidati koji će se u natječaju pozivati na pravo prednosti pri zapošljavanju prema posebnim propisima, dužni su priložiti svu potrebnu dokumentaciju prema posebnom zakonu. </w:t>
      </w:r>
    </w:p>
    <w:p w14:paraId="014E99EB" w14:textId="7B03229B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</w:t>
      </w:r>
      <w:r w:rsidRPr="003A5F86">
        <w:rPr>
          <w:rFonts w:ascii="Times New Roman" w:hAnsi="Times New Roman" w:cs="Times New Roman"/>
          <w:sz w:val="24"/>
          <w:szCs w:val="24"/>
        </w:rPr>
        <w:t xml:space="preserve">17), članku 48. f Zakona o zaštiti vojnih i civilnih invalida rata (Narodne novine, broj </w:t>
      </w:r>
      <w:r w:rsidRPr="003A5F86">
        <w:rPr>
          <w:rFonts w:ascii="Times New Roman" w:hAnsi="Times New Roman" w:cs="Times New Roman"/>
          <w:sz w:val="24"/>
          <w:szCs w:val="24"/>
        </w:rPr>
        <w:lastRenderedPageBreak/>
        <w:t>33/92</w:t>
      </w:r>
      <w:r w:rsidRPr="00ED4984">
        <w:rPr>
          <w:rFonts w:ascii="Times New Roman" w:hAnsi="Times New Roman" w:cs="Times New Roman"/>
          <w:sz w:val="24"/>
          <w:szCs w:val="24"/>
        </w:rPr>
        <w:t xml:space="preserve">, 57/92, 77/92, 27/93, 58/93, 2/94, 76/94, 108/95, 108/96, 82/01, 103/03 i 148/13), te članku 9. Zakona o profesionalnoj rehabilitaciji i zapošljavanju osoba s invaliditetom (Narodne novine, broj 157/13 i 152/14), dužan se u prijavi na natječaj pozvati na to pravo te ima prednost u odnosu na ostale kandidate samo pod jednakim uvjetima. </w:t>
      </w:r>
    </w:p>
    <w:p w14:paraId="3F737B5A" w14:textId="1D829A10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121/17) koja u trenutku podnošenja prijave ispunjava uvjete za ostvarivanje toga prava dužna je</w:t>
      </w:r>
      <w:r w:rsidR="003F3F3D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uz prijavu na natječaj</w:t>
      </w:r>
      <w:r w:rsidR="00E35290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priložiti sve dokaze o ispunjavanju traženih uvjeta iz natječaja te ovisno o kategoriji koja se poziva na prednost pri zapošljavanju priložiti sve potrebne dokaze dostupne na poveznici ministarstva hrvatskih branitelja https://branitelji.gov.hr/zaposljavanje-843/843. </w:t>
      </w:r>
    </w:p>
    <w:p w14:paraId="4C500144" w14:textId="529820B0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 radna mjesta ravnopravno se mogu javiti osobe oba spola. </w:t>
      </w:r>
      <w:r w:rsidR="003A3A81">
        <w:rPr>
          <w:rFonts w:ascii="Times New Roman" w:hAnsi="Times New Roman" w:cs="Times New Roman"/>
          <w:sz w:val="24"/>
          <w:szCs w:val="24"/>
        </w:rPr>
        <w:t>Probni rad traje 90 dana.</w:t>
      </w:r>
    </w:p>
    <w:p w14:paraId="170042E3" w14:textId="77777777" w:rsidR="00BE72FD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Prijavom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 </w:t>
      </w:r>
    </w:p>
    <w:p w14:paraId="2AFB82A1" w14:textId="13C63239" w:rsidR="00ED4984" w:rsidRDefault="00ED4984" w:rsidP="00E70B41">
      <w:pPr>
        <w:tabs>
          <w:tab w:val="left" w:pos="66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Kandidati </w:t>
      </w:r>
      <w:r w:rsidR="00702C8A">
        <w:rPr>
          <w:rFonts w:ascii="Times New Roman" w:hAnsi="Times New Roman" w:cs="Times New Roman"/>
          <w:sz w:val="24"/>
          <w:szCs w:val="24"/>
        </w:rPr>
        <w:t>mogu</w:t>
      </w:r>
      <w:r w:rsidRPr="00ED4984">
        <w:rPr>
          <w:rFonts w:ascii="Times New Roman" w:hAnsi="Times New Roman" w:cs="Times New Roman"/>
          <w:sz w:val="24"/>
          <w:szCs w:val="24"/>
        </w:rPr>
        <w:t xml:space="preserve"> biti pozvani na informativni razgovor. </w:t>
      </w:r>
      <w:r w:rsidR="00E70B41">
        <w:rPr>
          <w:rFonts w:ascii="Times New Roman" w:hAnsi="Times New Roman" w:cs="Times New Roman"/>
          <w:sz w:val="24"/>
          <w:szCs w:val="24"/>
        </w:rPr>
        <w:tab/>
      </w:r>
    </w:p>
    <w:p w14:paraId="7963CCBF" w14:textId="3AF81150" w:rsidR="001C66B1" w:rsidRDefault="00ED4984" w:rsidP="003F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Kandidati će biti obaviješteni o rezultatima natječaja u roku od 8 dana od dana izbora . Prijave s potrebnim dokazima o ispunjavanju uvjeta</w:t>
      </w:r>
      <w:r w:rsidR="001C66B1" w:rsidRP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dostavljaju se osobno ili poštom preporučeno u roku od 8 (osam) dana od dana objave natječaja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 stranici Grada Skradina, web stranici i oglasnoj ploči Hrvatskog zavoda za zapošljavanje te oglasnoj ploči Vrtića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Dječji vrtić Skradin, Put križa 1 a, 22222 Skradin, s naznakom  „NATJEČAJ ZA 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VRTIĆA SKRADIN – NE OTVARAJ“.</w:t>
      </w:r>
    </w:p>
    <w:p w14:paraId="07CE143C" w14:textId="77777777" w:rsidR="001C66B1" w:rsidRDefault="001C66B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8B1EE" w14:textId="77777777" w:rsidR="00E70B41" w:rsidRDefault="00E70B41" w:rsidP="00E70B41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Zakašnjele prijave kao i prijave s nepotpunom dokumentacijom neće se razmatrati. </w:t>
      </w:r>
    </w:p>
    <w:p w14:paraId="6C1CD6F6" w14:textId="77777777" w:rsidR="00A154C0" w:rsidRPr="00ED4984" w:rsidRDefault="00A154C0" w:rsidP="00A154C0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Upravno vijeće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4984">
        <w:rPr>
          <w:rFonts w:ascii="Times New Roman" w:hAnsi="Times New Roman" w:cs="Times New Roman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zadržava pravo poništavanja i ponovnog objavljivanja natječaja. </w:t>
      </w:r>
    </w:p>
    <w:p w14:paraId="26E51238" w14:textId="77777777" w:rsidR="00E70B41" w:rsidRDefault="00E70B4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BD5D9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Upravno vije</w:t>
      </w:r>
      <w:r w:rsidR="000B6A24">
        <w:rPr>
          <w:rFonts w:ascii="Times New Roman" w:hAnsi="Times New Roman" w:cs="Times New Roman"/>
          <w:sz w:val="24"/>
          <w:szCs w:val="24"/>
        </w:rPr>
        <w:t>će Dječjeg vrtića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CA4F" w14:textId="0952C4FB" w:rsidR="00835780" w:rsidRDefault="00D2203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Silov</w:t>
      </w:r>
      <w:r w:rsidR="000B6A24">
        <w:rPr>
          <w:rFonts w:ascii="Times New Roman" w:hAnsi="Times New Roman" w:cs="Times New Roman"/>
          <w:sz w:val="24"/>
          <w:szCs w:val="24"/>
        </w:rPr>
        <w:t xml:space="preserve"> , predsjedn</w:t>
      </w:r>
      <w:r w:rsidR="00250E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2B4E8626" w14:textId="7E7D2722" w:rsidR="00250E11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3408F" w14:textId="1FCA0359" w:rsidR="00250E11" w:rsidRPr="00ED4984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250E11" w:rsidRPr="00ED4984" w:rsidSect="00C176C0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04408"/>
    <w:multiLevelType w:val="multilevel"/>
    <w:tmpl w:val="32A4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84"/>
    <w:rsid w:val="0001765E"/>
    <w:rsid w:val="000B6A24"/>
    <w:rsid w:val="001C66B1"/>
    <w:rsid w:val="001F4BCF"/>
    <w:rsid w:val="00250E11"/>
    <w:rsid w:val="002A3D78"/>
    <w:rsid w:val="00303145"/>
    <w:rsid w:val="003A3A81"/>
    <w:rsid w:val="003A5F86"/>
    <w:rsid w:val="003F3F3D"/>
    <w:rsid w:val="00443AC5"/>
    <w:rsid w:val="004477A3"/>
    <w:rsid w:val="004839D0"/>
    <w:rsid w:val="004F7E8E"/>
    <w:rsid w:val="0055070A"/>
    <w:rsid w:val="00596774"/>
    <w:rsid w:val="0060119E"/>
    <w:rsid w:val="00702200"/>
    <w:rsid w:val="00702C8A"/>
    <w:rsid w:val="0080181A"/>
    <w:rsid w:val="008272D3"/>
    <w:rsid w:val="00835780"/>
    <w:rsid w:val="008B433A"/>
    <w:rsid w:val="00987A65"/>
    <w:rsid w:val="00A00E25"/>
    <w:rsid w:val="00A154C0"/>
    <w:rsid w:val="00B27FD1"/>
    <w:rsid w:val="00B27FFC"/>
    <w:rsid w:val="00B42AD3"/>
    <w:rsid w:val="00B737EE"/>
    <w:rsid w:val="00BE72FD"/>
    <w:rsid w:val="00C176C0"/>
    <w:rsid w:val="00D22034"/>
    <w:rsid w:val="00D96600"/>
    <w:rsid w:val="00E20A54"/>
    <w:rsid w:val="00E25015"/>
    <w:rsid w:val="00E35290"/>
    <w:rsid w:val="00E70B41"/>
    <w:rsid w:val="00E74882"/>
    <w:rsid w:val="00ED4984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C366"/>
  <w15:docId w15:val="{1950E82F-C2D1-43B1-825C-D3EAFE85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Dijana Dusper Topčić</cp:lastModifiedBy>
  <cp:revision>23</cp:revision>
  <cp:lastPrinted>2021-06-18T06:38:00Z</cp:lastPrinted>
  <dcterms:created xsi:type="dcterms:W3CDTF">2021-02-26T10:18:00Z</dcterms:created>
  <dcterms:modified xsi:type="dcterms:W3CDTF">2021-10-19T08:13:00Z</dcterms:modified>
</cp:coreProperties>
</file>