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6394" w14:textId="74AECB63" w:rsidR="00D00189" w:rsidRPr="00D00189" w:rsidRDefault="00C073E7" w:rsidP="00D00189">
      <w:pPr>
        <w:rPr>
          <w:rFonts w:cstheme="minorHAnsi"/>
          <w:sz w:val="22"/>
          <w:szCs w:val="22"/>
          <w:lang w:val="hr-HR"/>
        </w:rPr>
      </w:pPr>
      <w:r w:rsidRPr="00D64498">
        <w:rPr>
          <w:rFonts w:cstheme="minorHAnsi"/>
          <w:lang w:val="hr-HR"/>
        </w:rPr>
        <w:t>Obavijesti i upute kandidatima/kandidatkinjama na</w:t>
      </w:r>
      <w:r w:rsidR="006637D1">
        <w:rPr>
          <w:rFonts w:cstheme="minorHAnsi"/>
          <w:lang w:val="hr-HR"/>
        </w:rPr>
        <w:t xml:space="preserve"> objavljeni</w:t>
      </w:r>
      <w:r w:rsidRPr="00D64498">
        <w:rPr>
          <w:rFonts w:cstheme="minorHAnsi"/>
          <w:lang w:val="hr-HR"/>
        </w:rPr>
        <w:t xml:space="preserve"> </w:t>
      </w:r>
      <w:r w:rsidR="005A4B9F" w:rsidRPr="00D64498">
        <w:rPr>
          <w:rFonts w:cstheme="minorHAnsi"/>
          <w:lang w:val="hr-HR"/>
        </w:rPr>
        <w:t xml:space="preserve"> </w:t>
      </w:r>
      <w:r w:rsidR="00246BED">
        <w:rPr>
          <w:rFonts w:cstheme="minorHAnsi"/>
          <w:lang w:val="hr-HR"/>
        </w:rPr>
        <w:t xml:space="preserve">Javni </w:t>
      </w:r>
      <w:r w:rsidR="00246BED" w:rsidRPr="008C2496">
        <w:rPr>
          <w:rFonts w:cstheme="minorHAnsi"/>
          <w:lang w:val="hr-HR"/>
        </w:rPr>
        <w:t>natječaj</w:t>
      </w:r>
      <w:r w:rsidRPr="008C2496">
        <w:rPr>
          <w:rFonts w:cstheme="minorHAnsi"/>
          <w:lang w:val="hr-HR"/>
        </w:rPr>
        <w:t xml:space="preserve"> </w:t>
      </w:r>
      <w:r w:rsidR="008C2496" w:rsidRPr="008C2496">
        <w:rPr>
          <w:rFonts w:cstheme="minorHAnsi"/>
          <w:sz w:val="22"/>
          <w:szCs w:val="22"/>
          <w:lang w:val="hr-HR"/>
        </w:rPr>
        <w:t>za</w:t>
      </w:r>
      <w:r w:rsidR="006637D1">
        <w:rPr>
          <w:rFonts w:cstheme="minorHAnsi"/>
          <w:sz w:val="22"/>
          <w:szCs w:val="22"/>
          <w:lang w:val="hr-HR"/>
        </w:rPr>
        <w:t xml:space="preserve"> imenovanje pročelnika/pročelnice Jedinstvenog upravnog odjela Grada Skradina</w:t>
      </w:r>
      <w:r w:rsidR="00D00189" w:rsidRPr="00D00189">
        <w:rPr>
          <w:rFonts w:cstheme="minorHAnsi"/>
          <w:b/>
          <w:sz w:val="22"/>
          <w:szCs w:val="22"/>
          <w:lang w:val="hr-HR"/>
        </w:rPr>
        <w:t xml:space="preserve"> </w:t>
      </w:r>
      <w:r w:rsidR="00D00189" w:rsidRPr="00D00189">
        <w:rPr>
          <w:rFonts w:cstheme="minorHAnsi"/>
          <w:sz w:val="22"/>
          <w:szCs w:val="22"/>
        </w:rPr>
        <w:t xml:space="preserve"> </w:t>
      </w:r>
      <w:r w:rsidR="00D00189" w:rsidRPr="00D00189">
        <w:rPr>
          <w:rFonts w:cstheme="minorHAnsi"/>
          <w:sz w:val="22"/>
          <w:szCs w:val="22"/>
          <w:lang w:val="hr-HR"/>
        </w:rPr>
        <w:t>(1 izvršitelj/ica), na neodređeno vrijeme s punim radnim vremenom.</w:t>
      </w:r>
    </w:p>
    <w:p w14:paraId="534797EA" w14:textId="77777777" w:rsidR="00930237" w:rsidRDefault="00930237" w:rsidP="002A2C8C">
      <w:pPr>
        <w:rPr>
          <w:rFonts w:cstheme="minorHAnsi"/>
          <w:lang w:val="hr-HR"/>
        </w:rPr>
      </w:pPr>
    </w:p>
    <w:p w14:paraId="217AFFFE" w14:textId="0E2BF8AD" w:rsidR="002A2C8C" w:rsidRDefault="002A2C8C" w:rsidP="002A2C8C">
      <w:pPr>
        <w:rPr>
          <w:rFonts w:cstheme="minorHAnsi"/>
        </w:rPr>
      </w:pPr>
      <w:r w:rsidRPr="002A2C8C">
        <w:rPr>
          <w:rFonts w:cstheme="minorHAnsi"/>
          <w:lang w:val="hr-HR"/>
        </w:rPr>
        <w:t xml:space="preserve">Prijave na </w:t>
      </w:r>
      <w:r w:rsidR="008C2496">
        <w:rPr>
          <w:rFonts w:cstheme="minorHAnsi"/>
          <w:lang w:val="hr-HR"/>
        </w:rPr>
        <w:t>Javni natječaj</w:t>
      </w:r>
      <w:r w:rsidRPr="002A2C8C">
        <w:rPr>
          <w:rFonts w:cstheme="minorHAnsi"/>
          <w:lang w:val="hr-HR"/>
        </w:rPr>
        <w:t xml:space="preserve">  podnose se  </w:t>
      </w:r>
      <w:r w:rsidRPr="002A2C8C">
        <w:rPr>
          <w:rFonts w:cstheme="minorHAnsi"/>
        </w:rPr>
        <w:t xml:space="preserve">u roku </w:t>
      </w:r>
      <w:r w:rsidRPr="002A2C8C">
        <w:rPr>
          <w:rFonts w:cstheme="minorHAnsi"/>
          <w:b/>
          <w:bCs/>
        </w:rPr>
        <w:t>8</w:t>
      </w:r>
      <w:r w:rsidRPr="002A2C8C">
        <w:rPr>
          <w:rFonts w:cstheme="minorHAnsi"/>
          <w:b/>
        </w:rPr>
        <w:t xml:space="preserve"> dana</w:t>
      </w:r>
      <w:r w:rsidRPr="002A2C8C">
        <w:rPr>
          <w:rFonts w:cstheme="minorHAnsi"/>
        </w:rPr>
        <w:t xml:space="preserve"> od dana objave </w:t>
      </w:r>
      <w:r w:rsidR="008C2496">
        <w:rPr>
          <w:rFonts w:cstheme="minorHAnsi"/>
        </w:rPr>
        <w:t xml:space="preserve"> u “Narodnim novinama”</w:t>
      </w:r>
      <w:r w:rsidRPr="002A2C8C">
        <w:rPr>
          <w:rFonts w:cstheme="minorHAnsi"/>
        </w:rPr>
        <w:t xml:space="preserve"> </w:t>
      </w:r>
    </w:p>
    <w:p w14:paraId="47EFCFC7" w14:textId="5602D158" w:rsidR="00D00189" w:rsidRDefault="00D00189" w:rsidP="002A2C8C">
      <w:pPr>
        <w:rPr>
          <w:rFonts w:cstheme="minorHAnsi"/>
        </w:rPr>
      </w:pPr>
    </w:p>
    <w:p w14:paraId="452604D2" w14:textId="77777777" w:rsidR="00D00189" w:rsidRPr="002A2C8C" w:rsidRDefault="00D00189" w:rsidP="002A2C8C">
      <w:pPr>
        <w:rPr>
          <w:rFonts w:cstheme="minorHAnsi"/>
        </w:rPr>
      </w:pPr>
    </w:p>
    <w:p w14:paraId="27D3ABDA" w14:textId="6DC8472B" w:rsidR="00930237" w:rsidRPr="00D00189" w:rsidRDefault="00930237" w:rsidP="00D00189">
      <w:pPr>
        <w:pStyle w:val="Odlomakpopisa"/>
        <w:numPr>
          <w:ilvl w:val="0"/>
          <w:numId w:val="12"/>
        </w:numPr>
        <w:jc w:val="both"/>
        <w:rPr>
          <w:rFonts w:cstheme="minorHAnsi"/>
          <w:b/>
          <w:lang w:val="hr-HR"/>
        </w:rPr>
      </w:pPr>
      <w:bookmarkStart w:id="0" w:name="_Hlk504033706"/>
      <w:bookmarkStart w:id="1" w:name="_Hlk530398230"/>
      <w:r w:rsidRPr="00D00189">
        <w:rPr>
          <w:rFonts w:cstheme="minorHAnsi"/>
          <w:b/>
          <w:lang w:val="hr-HR"/>
        </w:rPr>
        <w:t>PODACI O RADNOM MJESTU:</w:t>
      </w:r>
    </w:p>
    <w:p w14:paraId="7E7487DC" w14:textId="77777777" w:rsidR="00930237" w:rsidRPr="00930237" w:rsidRDefault="00930237" w:rsidP="00930237">
      <w:pPr>
        <w:pStyle w:val="Odlomakpopisa"/>
        <w:ind w:left="1080"/>
        <w:jc w:val="both"/>
        <w:rPr>
          <w:rFonts w:cstheme="minorHAnsi"/>
          <w:lang w:val="hr-HR"/>
        </w:rPr>
      </w:pPr>
    </w:p>
    <w:p w14:paraId="6CA7D118" w14:textId="77777777" w:rsidR="004E48BA" w:rsidRPr="004E48BA" w:rsidRDefault="004E48BA" w:rsidP="00D00189">
      <w:pPr>
        <w:pStyle w:val="Odlomakpopisa"/>
        <w:numPr>
          <w:ilvl w:val="0"/>
          <w:numId w:val="13"/>
        </w:numPr>
        <w:rPr>
          <w:rFonts w:cstheme="minorHAnsi"/>
          <w:sz w:val="22"/>
          <w:szCs w:val="22"/>
          <w:lang w:val="hr-HR"/>
        </w:rPr>
      </w:pPr>
      <w:r>
        <w:rPr>
          <w:rFonts w:cstheme="minorHAnsi"/>
          <w:b/>
          <w:sz w:val="22"/>
          <w:szCs w:val="22"/>
          <w:lang w:val="hr-HR"/>
        </w:rPr>
        <w:t>p</w:t>
      </w:r>
      <w:r w:rsidR="00EB02F3">
        <w:rPr>
          <w:rFonts w:cstheme="minorHAnsi"/>
          <w:b/>
          <w:sz w:val="22"/>
          <w:szCs w:val="22"/>
          <w:lang w:val="hr-HR"/>
        </w:rPr>
        <w:t xml:space="preserve">ročelnik/pročelnica Jedinstvenog upravnog odjela </w:t>
      </w:r>
      <w:r>
        <w:rPr>
          <w:rFonts w:cstheme="minorHAnsi"/>
          <w:b/>
          <w:sz w:val="22"/>
          <w:szCs w:val="22"/>
          <w:lang w:val="hr-HR"/>
        </w:rPr>
        <w:t>G</w:t>
      </w:r>
      <w:r w:rsidR="00EB02F3">
        <w:rPr>
          <w:rFonts w:cstheme="minorHAnsi"/>
          <w:b/>
          <w:sz w:val="22"/>
          <w:szCs w:val="22"/>
          <w:lang w:val="hr-HR"/>
        </w:rPr>
        <w:t>rada Skradina</w:t>
      </w:r>
      <w:r w:rsidR="00D00189" w:rsidRPr="00D00189">
        <w:rPr>
          <w:rFonts w:cstheme="minorHAnsi"/>
          <w:b/>
          <w:sz w:val="22"/>
          <w:szCs w:val="22"/>
          <w:lang w:val="hr-HR"/>
        </w:rPr>
        <w:t xml:space="preserve"> </w:t>
      </w:r>
    </w:p>
    <w:p w14:paraId="5B7D68B2" w14:textId="179AD5B8" w:rsidR="00D00189" w:rsidRPr="00D00189" w:rsidRDefault="00D00189" w:rsidP="004E48BA">
      <w:pPr>
        <w:pStyle w:val="Odlomakpopisa"/>
        <w:ind w:left="1800"/>
        <w:rPr>
          <w:rFonts w:cstheme="minorHAnsi"/>
          <w:sz w:val="22"/>
          <w:szCs w:val="22"/>
          <w:lang w:val="hr-HR"/>
        </w:rPr>
      </w:pPr>
      <w:r w:rsidRPr="00D00189">
        <w:rPr>
          <w:rFonts w:cstheme="minorHAnsi"/>
          <w:sz w:val="22"/>
          <w:szCs w:val="22"/>
          <w:lang w:val="hr-HR"/>
        </w:rPr>
        <w:t>(1 izvršitelj/</w:t>
      </w:r>
      <w:r w:rsidR="004E48BA">
        <w:rPr>
          <w:rFonts w:cstheme="minorHAnsi"/>
          <w:sz w:val="22"/>
          <w:szCs w:val="22"/>
          <w:lang w:val="hr-HR"/>
        </w:rPr>
        <w:t>izvršitelj</w:t>
      </w:r>
      <w:r w:rsidRPr="00D00189">
        <w:rPr>
          <w:rFonts w:cstheme="minorHAnsi"/>
          <w:sz w:val="22"/>
          <w:szCs w:val="22"/>
          <w:lang w:val="hr-HR"/>
        </w:rPr>
        <w:t>ica), na neodređeno vrijeme s punim radnim vremenom.</w:t>
      </w:r>
    </w:p>
    <w:p w14:paraId="54CF7633" w14:textId="66714AD8" w:rsidR="00930237" w:rsidRDefault="00930237" w:rsidP="00930237">
      <w:pPr>
        <w:rPr>
          <w:rFonts w:cstheme="minorHAnsi"/>
          <w:sz w:val="22"/>
          <w:szCs w:val="22"/>
          <w:lang w:val="hr-HR"/>
        </w:rPr>
      </w:pPr>
    </w:p>
    <w:p w14:paraId="5D0E7059" w14:textId="77777777" w:rsidR="00EE5621" w:rsidRPr="005069AA" w:rsidRDefault="00D00189" w:rsidP="00EE5621">
      <w:pPr>
        <w:pStyle w:val="Bezproreda"/>
        <w:rPr>
          <w:rFonts w:cstheme="minorHAnsi"/>
          <w:bCs/>
          <w:sz w:val="22"/>
          <w:szCs w:val="22"/>
          <w:lang w:val="hr-HR"/>
        </w:rPr>
      </w:pPr>
      <w:r w:rsidRPr="005069AA">
        <w:rPr>
          <w:rFonts w:cstheme="minorHAnsi"/>
          <w:b/>
          <w:sz w:val="22"/>
          <w:szCs w:val="22"/>
          <w:lang w:val="hr-HR"/>
        </w:rPr>
        <w:t>Opis poslova:</w:t>
      </w:r>
      <w:r w:rsidR="00EE5621" w:rsidRPr="005069AA">
        <w:rPr>
          <w:rFonts w:cstheme="minorHAnsi"/>
          <w:bCs/>
          <w:sz w:val="22"/>
          <w:szCs w:val="22"/>
          <w:lang w:val="hr-HR"/>
        </w:rPr>
        <w:t xml:space="preserve"> </w:t>
      </w:r>
    </w:p>
    <w:p w14:paraId="6D118346" w14:textId="5B81927A" w:rsidR="00EE5621" w:rsidRPr="005069AA" w:rsidRDefault="005069AA" w:rsidP="00EE5621">
      <w:pPr>
        <w:pStyle w:val="Bezproreda"/>
        <w:rPr>
          <w:rFonts w:cstheme="minorHAnsi"/>
          <w:bCs/>
          <w:szCs w:val="22"/>
          <w:lang w:val="hr-HR"/>
        </w:rPr>
      </w:pPr>
      <w:r>
        <w:rPr>
          <w:rFonts w:cstheme="minorHAnsi"/>
          <w:bCs/>
          <w:sz w:val="22"/>
          <w:szCs w:val="22"/>
          <w:lang w:val="hr-HR"/>
        </w:rPr>
        <w:t xml:space="preserve">- </w:t>
      </w:r>
      <w:r w:rsidR="00EE5621" w:rsidRPr="005069AA">
        <w:rPr>
          <w:rFonts w:cstheme="minorHAnsi"/>
          <w:bCs/>
          <w:sz w:val="22"/>
          <w:szCs w:val="22"/>
          <w:lang w:val="hr-HR"/>
        </w:rPr>
        <w:t>Rukovodi  radom Upravnog odjela u skladu s zakonom i drugim propisima, prati propise iz nadležnosti Upravnog odjela i provodi neposredan nadzor nad radom Upravnog odjela;</w:t>
      </w:r>
    </w:p>
    <w:p w14:paraId="1F8ECBBA" w14:textId="70A76E9C" w:rsidR="00EE5621" w:rsidRPr="005069AA" w:rsidRDefault="005069AA" w:rsidP="00EE5621">
      <w:pPr>
        <w:pStyle w:val="Bezproreda"/>
        <w:rPr>
          <w:rFonts w:cstheme="minorHAnsi"/>
          <w:bCs/>
          <w:szCs w:val="22"/>
          <w:lang w:val="hr-HR"/>
        </w:rPr>
      </w:pPr>
      <w:r>
        <w:rPr>
          <w:rFonts w:cstheme="minorHAnsi"/>
          <w:bCs/>
          <w:sz w:val="22"/>
          <w:szCs w:val="22"/>
          <w:lang w:val="hr-HR"/>
        </w:rPr>
        <w:t xml:space="preserve">- </w:t>
      </w:r>
      <w:r w:rsidR="00EE5621" w:rsidRPr="005069AA">
        <w:rPr>
          <w:rFonts w:cstheme="minorHAnsi"/>
          <w:bCs/>
          <w:sz w:val="22"/>
          <w:szCs w:val="22"/>
          <w:lang w:val="hr-HR"/>
        </w:rPr>
        <w:t>Vodi upravni postupak i donosi rješenja o upravnim stvarima u slučajevima propisanim važećim zakonima i drugim propisima donesenim na temelju zakona;</w:t>
      </w:r>
    </w:p>
    <w:p w14:paraId="1D12F97E" w14:textId="7AC47592" w:rsidR="00EE5621" w:rsidRPr="005069AA" w:rsidRDefault="005069AA" w:rsidP="00EE5621">
      <w:pPr>
        <w:pStyle w:val="Bezproreda"/>
        <w:rPr>
          <w:rFonts w:cstheme="minorHAnsi"/>
          <w:bCs/>
          <w:szCs w:val="22"/>
          <w:lang w:val="hr-HR"/>
        </w:rPr>
      </w:pPr>
      <w:r>
        <w:rPr>
          <w:rFonts w:cstheme="minorHAnsi"/>
          <w:bCs/>
          <w:sz w:val="22"/>
          <w:szCs w:val="22"/>
          <w:lang w:val="hr-HR"/>
        </w:rPr>
        <w:t xml:space="preserve">- </w:t>
      </w:r>
      <w:r w:rsidR="00EE5621" w:rsidRPr="005069AA">
        <w:rPr>
          <w:rFonts w:cstheme="minorHAnsi"/>
          <w:bCs/>
          <w:sz w:val="22"/>
          <w:szCs w:val="22"/>
          <w:lang w:val="hr-HR"/>
        </w:rPr>
        <w:t>Odgovara za zakonit, pravovremen i djelotvoran rad u izvršavanju poslova iz djelokruga Upravnog odjela, te brine o unapređenju rada istog;</w:t>
      </w:r>
    </w:p>
    <w:p w14:paraId="1206D3C3" w14:textId="5CF6DFC9" w:rsidR="00EE5621" w:rsidRPr="005069AA" w:rsidRDefault="005069AA" w:rsidP="00EE5621">
      <w:pPr>
        <w:pStyle w:val="Bezproreda"/>
        <w:rPr>
          <w:rFonts w:cstheme="minorHAnsi"/>
          <w:bCs/>
          <w:szCs w:val="22"/>
          <w:lang w:val="hr-HR"/>
        </w:rPr>
      </w:pPr>
      <w:r>
        <w:rPr>
          <w:rFonts w:cstheme="minorHAnsi"/>
          <w:bCs/>
          <w:sz w:val="22"/>
          <w:szCs w:val="22"/>
          <w:lang w:val="hr-HR"/>
        </w:rPr>
        <w:t xml:space="preserve">- </w:t>
      </w:r>
      <w:r w:rsidR="00EE5621" w:rsidRPr="005069AA">
        <w:rPr>
          <w:rFonts w:cstheme="minorHAnsi"/>
          <w:bCs/>
          <w:sz w:val="22"/>
          <w:szCs w:val="22"/>
          <w:lang w:val="hr-HR"/>
        </w:rPr>
        <w:t>Provodi i osigurava izvršenje odluka Gradskog vijeća i gradonačelnika;</w:t>
      </w:r>
    </w:p>
    <w:p w14:paraId="64BAC45B" w14:textId="7D2E8BC9" w:rsidR="00EE5621" w:rsidRPr="005069AA" w:rsidRDefault="005069AA" w:rsidP="00EE5621">
      <w:pPr>
        <w:pStyle w:val="Bezproreda"/>
        <w:rPr>
          <w:rFonts w:cstheme="minorHAnsi"/>
          <w:bCs/>
          <w:szCs w:val="22"/>
          <w:lang w:val="hr-HR"/>
        </w:rPr>
      </w:pPr>
      <w:r>
        <w:rPr>
          <w:rFonts w:cstheme="minorHAnsi"/>
          <w:bCs/>
          <w:sz w:val="22"/>
          <w:szCs w:val="22"/>
          <w:lang w:val="hr-HR"/>
        </w:rPr>
        <w:t xml:space="preserve">- </w:t>
      </w:r>
      <w:r w:rsidR="00EE5621" w:rsidRPr="005069AA">
        <w:rPr>
          <w:rFonts w:cstheme="minorHAnsi"/>
          <w:bCs/>
          <w:sz w:val="22"/>
          <w:szCs w:val="22"/>
          <w:lang w:val="hr-HR"/>
        </w:rPr>
        <w:t>Obavlja i druge poslove utvrđene zakonom, Statutom i drugim aktima Grada, kao i ostale poslove po uputama gradonačelnika, te odgovara za pravilno i pravovremeno obavljanje navedenih poslova.</w:t>
      </w:r>
    </w:p>
    <w:p w14:paraId="14F49632" w14:textId="53E5FAEE" w:rsidR="00EE5621" w:rsidRPr="005069AA" w:rsidRDefault="00EE5621" w:rsidP="00D00189">
      <w:pPr>
        <w:pStyle w:val="Bezproreda"/>
        <w:rPr>
          <w:rFonts w:cstheme="minorHAnsi"/>
          <w:b/>
          <w:sz w:val="22"/>
          <w:szCs w:val="22"/>
          <w:lang w:val="hr-HR"/>
        </w:rPr>
      </w:pPr>
    </w:p>
    <w:p w14:paraId="62608E8C" w14:textId="77777777" w:rsidR="00EE5621" w:rsidRDefault="00EE5621" w:rsidP="00D00189">
      <w:pPr>
        <w:pStyle w:val="Bezproreda"/>
        <w:rPr>
          <w:rFonts w:cstheme="minorHAnsi"/>
          <w:b/>
          <w:sz w:val="22"/>
          <w:szCs w:val="22"/>
          <w:lang w:val="hr-HR"/>
        </w:rPr>
      </w:pPr>
    </w:p>
    <w:p w14:paraId="79EA4902" w14:textId="77777777" w:rsidR="00EE5621" w:rsidRDefault="00EE5621" w:rsidP="00D00189">
      <w:pPr>
        <w:pStyle w:val="Bezproreda"/>
        <w:rPr>
          <w:rFonts w:cstheme="minorHAnsi"/>
          <w:b/>
          <w:sz w:val="22"/>
          <w:szCs w:val="22"/>
          <w:lang w:val="hr-HR"/>
        </w:rPr>
      </w:pPr>
    </w:p>
    <w:bookmarkEnd w:id="0"/>
    <w:bookmarkEnd w:id="1"/>
    <w:p w14:paraId="4DB7687E" w14:textId="77777777" w:rsidR="0034240C" w:rsidRPr="00D64498" w:rsidRDefault="00845217" w:rsidP="004A1322">
      <w:pPr>
        <w:pStyle w:val="Odlomakpopisa"/>
        <w:numPr>
          <w:ilvl w:val="0"/>
          <w:numId w:val="12"/>
        </w:numPr>
        <w:jc w:val="both"/>
        <w:rPr>
          <w:rFonts w:cstheme="minorHAnsi"/>
          <w:b/>
          <w:lang w:val="hr-HR"/>
        </w:rPr>
      </w:pPr>
      <w:r w:rsidRPr="00D64498">
        <w:rPr>
          <w:rFonts w:cstheme="minorHAnsi"/>
          <w:b/>
          <w:lang w:val="hr-HR"/>
        </w:rPr>
        <w:t xml:space="preserve">   </w:t>
      </w:r>
      <w:r w:rsidR="0034240C" w:rsidRPr="00D64498">
        <w:rPr>
          <w:rFonts w:cstheme="minorHAnsi"/>
          <w:b/>
          <w:lang w:val="hr-HR"/>
        </w:rPr>
        <w:t>PODACI O PLAĆI</w:t>
      </w:r>
    </w:p>
    <w:p w14:paraId="1030978C" w14:textId="77777777" w:rsidR="00594335" w:rsidRPr="00D64498" w:rsidRDefault="00594335" w:rsidP="00E92E6B">
      <w:pPr>
        <w:jc w:val="both"/>
        <w:rPr>
          <w:rFonts w:cstheme="minorHAnsi"/>
          <w:b/>
          <w:lang w:val="hr-HR"/>
        </w:rPr>
      </w:pPr>
    </w:p>
    <w:p w14:paraId="33328D4F" w14:textId="7445E87E" w:rsidR="00E92E6B" w:rsidRPr="007D710F" w:rsidRDefault="00E92E6B" w:rsidP="007D710F">
      <w:pPr>
        <w:pStyle w:val="Odlomakpopisa"/>
        <w:numPr>
          <w:ilvl w:val="0"/>
          <w:numId w:val="11"/>
        </w:numPr>
        <w:jc w:val="both"/>
        <w:rPr>
          <w:rFonts w:cstheme="minorHAnsi"/>
          <w:lang w:val="hr-HR"/>
        </w:rPr>
      </w:pPr>
      <w:r w:rsidRPr="007D710F">
        <w:rPr>
          <w:rFonts w:cstheme="minorHAnsi"/>
          <w:lang w:val="hr-HR"/>
        </w:rPr>
        <w:t xml:space="preserve">Osnovica za obračun plaće: </w:t>
      </w:r>
      <w:r w:rsidR="00030BCE" w:rsidRPr="007D710F">
        <w:rPr>
          <w:rFonts w:cstheme="minorHAnsi"/>
          <w:b/>
          <w:bCs/>
          <w:lang w:val="hr-HR"/>
        </w:rPr>
        <w:t>8</w:t>
      </w:r>
      <w:r w:rsidR="005069AA">
        <w:rPr>
          <w:rFonts w:cstheme="minorHAnsi"/>
          <w:b/>
          <w:bCs/>
          <w:lang w:val="hr-HR"/>
        </w:rPr>
        <w:t>50</w:t>
      </w:r>
      <w:r w:rsidR="00030BCE" w:rsidRPr="007D710F">
        <w:rPr>
          <w:rFonts w:cstheme="minorHAnsi"/>
          <w:b/>
          <w:bCs/>
          <w:lang w:val="hr-HR"/>
        </w:rPr>
        <w:t xml:space="preserve"> eura</w:t>
      </w:r>
      <w:r w:rsidR="00030BCE" w:rsidRPr="007D710F">
        <w:rPr>
          <w:rFonts w:cstheme="minorHAnsi"/>
          <w:lang w:val="hr-HR"/>
        </w:rPr>
        <w:t xml:space="preserve"> </w:t>
      </w:r>
    </w:p>
    <w:p w14:paraId="3563D310" w14:textId="4E3759DB" w:rsidR="00E92E6B" w:rsidRPr="007D710F" w:rsidRDefault="00E92E6B" w:rsidP="007D710F">
      <w:pPr>
        <w:pStyle w:val="Odlomakpopisa"/>
        <w:numPr>
          <w:ilvl w:val="0"/>
          <w:numId w:val="11"/>
        </w:numPr>
        <w:jc w:val="both"/>
        <w:rPr>
          <w:rFonts w:cstheme="minorHAnsi"/>
          <w:b/>
          <w:bCs/>
          <w:lang w:val="hr-HR"/>
        </w:rPr>
      </w:pPr>
      <w:r w:rsidRPr="007D710F">
        <w:rPr>
          <w:rFonts w:cstheme="minorHAnsi"/>
          <w:lang w:val="hr-HR"/>
        </w:rPr>
        <w:t xml:space="preserve">Koeficijent za obračun plaće: </w:t>
      </w:r>
      <w:r w:rsidR="005069AA">
        <w:rPr>
          <w:rFonts w:cstheme="minorHAnsi"/>
          <w:b/>
          <w:bCs/>
          <w:lang w:val="hr-HR"/>
        </w:rPr>
        <w:t>2,25</w:t>
      </w:r>
    </w:p>
    <w:p w14:paraId="51A4CB9A" w14:textId="77777777" w:rsidR="00E92E6B" w:rsidRPr="00D64498" w:rsidRDefault="00E92E6B" w:rsidP="00E92E6B">
      <w:pPr>
        <w:jc w:val="both"/>
        <w:rPr>
          <w:rFonts w:cstheme="minorHAnsi"/>
          <w:lang w:val="hr-HR"/>
        </w:rPr>
      </w:pPr>
    </w:p>
    <w:p w14:paraId="714ADE46" w14:textId="44DDA21F" w:rsidR="007D710F" w:rsidRDefault="00E92E6B" w:rsidP="00E92E6B">
      <w:pPr>
        <w:jc w:val="both"/>
        <w:rPr>
          <w:rFonts w:cstheme="minorHAnsi"/>
          <w:lang w:val="hr-HR"/>
        </w:rPr>
      </w:pPr>
      <w:r w:rsidRPr="00D64498">
        <w:rPr>
          <w:rFonts w:cstheme="minorHAnsi"/>
          <w:lang w:val="hr-HR"/>
        </w:rPr>
        <w:t>Podaci o osnovici i koeficijentu za obračun plaće mogu se pronaći u Odluci o utvrđivanju</w:t>
      </w:r>
    </w:p>
    <w:p w14:paraId="185219D5" w14:textId="59848F47" w:rsidR="00E92E6B" w:rsidRPr="00D64498" w:rsidRDefault="00E92E6B" w:rsidP="00E92E6B">
      <w:pPr>
        <w:jc w:val="both"/>
        <w:rPr>
          <w:rFonts w:cstheme="minorHAnsi"/>
          <w:lang w:val="hr-HR"/>
        </w:rPr>
      </w:pPr>
      <w:r w:rsidRPr="00D64498">
        <w:rPr>
          <w:rFonts w:cstheme="minorHAnsi"/>
          <w:lang w:val="hr-HR"/>
        </w:rPr>
        <w:t>osnovice za obračun plać</w:t>
      </w:r>
      <w:r w:rsidR="007D710F">
        <w:rPr>
          <w:rFonts w:cstheme="minorHAnsi"/>
          <w:lang w:val="hr-HR"/>
        </w:rPr>
        <w:t>a službenika i namještenika Gradske uprave Grada Skradina</w:t>
      </w:r>
      <w:r w:rsidRPr="00D64498">
        <w:rPr>
          <w:rFonts w:cstheme="minorHAnsi"/>
          <w:lang w:val="hr-HR"/>
        </w:rPr>
        <w:t xml:space="preserve"> („Službeni vjesnik Šibensko-kninske županije“, broj 4/11</w:t>
      </w:r>
      <w:r w:rsidR="007D710F">
        <w:rPr>
          <w:rFonts w:cstheme="minorHAnsi"/>
          <w:lang w:val="hr-HR"/>
        </w:rPr>
        <w:t>,</w:t>
      </w:r>
      <w:r w:rsidR="00817BD7">
        <w:rPr>
          <w:rFonts w:cstheme="minorHAnsi"/>
          <w:lang w:val="hr-HR"/>
        </w:rPr>
        <w:t xml:space="preserve"> 14/19</w:t>
      </w:r>
      <w:r w:rsidR="00C1163B">
        <w:rPr>
          <w:rFonts w:cstheme="minorHAnsi"/>
          <w:lang w:val="hr-HR"/>
        </w:rPr>
        <w:t xml:space="preserve">, </w:t>
      </w:r>
      <w:r w:rsidR="007D710F">
        <w:rPr>
          <w:rFonts w:cstheme="minorHAnsi"/>
          <w:lang w:val="hr-HR"/>
        </w:rPr>
        <w:t>21/22</w:t>
      </w:r>
      <w:r w:rsidR="00C1163B">
        <w:rPr>
          <w:rFonts w:cstheme="minorHAnsi"/>
          <w:lang w:val="hr-HR"/>
        </w:rPr>
        <w:t>, 15/23, 34/23</w:t>
      </w:r>
      <w:r w:rsidRPr="00D64498">
        <w:rPr>
          <w:rFonts w:cstheme="minorHAnsi"/>
          <w:lang w:val="hr-HR"/>
        </w:rPr>
        <w:t>)</w:t>
      </w:r>
      <w:r w:rsidR="007D710F">
        <w:rPr>
          <w:rFonts w:cstheme="minorHAnsi"/>
          <w:lang w:val="hr-HR"/>
        </w:rPr>
        <w:t xml:space="preserve">, te </w:t>
      </w:r>
      <w:r w:rsidRPr="00D64498">
        <w:rPr>
          <w:rFonts w:cstheme="minorHAnsi"/>
          <w:lang w:val="hr-HR"/>
        </w:rPr>
        <w:t>Odluci o</w:t>
      </w:r>
      <w:r w:rsidR="00D476DC" w:rsidRPr="00D64498">
        <w:rPr>
          <w:rFonts w:cstheme="minorHAnsi"/>
          <w:lang w:val="hr-HR"/>
        </w:rPr>
        <w:t xml:space="preserve"> </w:t>
      </w:r>
      <w:r w:rsidRPr="00D64498">
        <w:rPr>
          <w:rFonts w:cstheme="minorHAnsi"/>
          <w:lang w:val="hr-HR"/>
        </w:rPr>
        <w:t>koeficijentima za obračun plaće službenik</w:t>
      </w:r>
      <w:r w:rsidR="00C27425">
        <w:rPr>
          <w:rFonts w:cstheme="minorHAnsi"/>
          <w:lang w:val="hr-HR"/>
        </w:rPr>
        <w:t>a</w:t>
      </w:r>
      <w:r w:rsidRPr="00D64498">
        <w:rPr>
          <w:rFonts w:cstheme="minorHAnsi"/>
          <w:lang w:val="hr-HR"/>
        </w:rPr>
        <w:t xml:space="preserve"> i namještenika </w:t>
      </w:r>
      <w:r w:rsidR="00C1163B">
        <w:rPr>
          <w:rFonts w:cstheme="minorHAnsi"/>
          <w:lang w:val="hr-HR"/>
        </w:rPr>
        <w:t xml:space="preserve">Grada Skradina </w:t>
      </w:r>
      <w:r w:rsidRPr="00D64498">
        <w:rPr>
          <w:rFonts w:cstheme="minorHAnsi"/>
          <w:lang w:val="hr-HR"/>
        </w:rPr>
        <w:t xml:space="preserve">(„Službeni vjesnik </w:t>
      </w:r>
      <w:r w:rsidR="007D710F">
        <w:rPr>
          <w:rFonts w:cstheme="minorHAnsi"/>
          <w:lang w:val="hr-HR"/>
        </w:rPr>
        <w:t>Š</w:t>
      </w:r>
      <w:r w:rsidRPr="00D64498">
        <w:rPr>
          <w:rFonts w:cstheme="minorHAnsi"/>
          <w:lang w:val="hr-HR"/>
        </w:rPr>
        <w:t xml:space="preserve">ibensko-kninske županije“, broj </w:t>
      </w:r>
      <w:r w:rsidR="00C1163B">
        <w:rPr>
          <w:rFonts w:cstheme="minorHAnsi"/>
          <w:lang w:val="hr-HR"/>
        </w:rPr>
        <w:t>15/23, 24/23 i 27/23</w:t>
      </w:r>
      <w:r w:rsidRPr="00D64498">
        <w:rPr>
          <w:rFonts w:cstheme="minorHAnsi"/>
          <w:lang w:val="hr-HR"/>
        </w:rPr>
        <w:t>).</w:t>
      </w:r>
    </w:p>
    <w:p w14:paraId="55D02352" w14:textId="77777777" w:rsidR="00D476DC" w:rsidRPr="00D64498" w:rsidRDefault="00D476DC" w:rsidP="00D476DC">
      <w:pPr>
        <w:jc w:val="center"/>
        <w:rPr>
          <w:rFonts w:cstheme="minorHAnsi"/>
          <w:lang w:val="hr-HR"/>
        </w:rPr>
      </w:pPr>
    </w:p>
    <w:p w14:paraId="2CE7EAF7" w14:textId="77777777" w:rsidR="006253AF" w:rsidRPr="00D64498" w:rsidRDefault="006253AF" w:rsidP="004A1322">
      <w:pPr>
        <w:pStyle w:val="Odlomakpopisa"/>
        <w:numPr>
          <w:ilvl w:val="0"/>
          <w:numId w:val="12"/>
        </w:numPr>
        <w:jc w:val="both"/>
        <w:rPr>
          <w:rFonts w:cstheme="minorHAnsi"/>
          <w:b/>
          <w:lang w:val="hr-HR"/>
        </w:rPr>
      </w:pPr>
      <w:r w:rsidRPr="00D64498">
        <w:rPr>
          <w:rFonts w:cstheme="minorHAnsi"/>
          <w:b/>
          <w:lang w:val="hr-HR"/>
        </w:rPr>
        <w:t>NAČIN OBAVLJANJA PRETHODNE PROVJERE ZNANJA I SPOSOBNOSTI</w:t>
      </w:r>
    </w:p>
    <w:p w14:paraId="582DC7F7" w14:textId="77777777" w:rsidR="00316F71" w:rsidRPr="00D64498" w:rsidRDefault="00316F71" w:rsidP="00316F71">
      <w:pPr>
        <w:pStyle w:val="Odlomakpopisa"/>
        <w:ind w:left="1080"/>
        <w:jc w:val="both"/>
        <w:rPr>
          <w:rFonts w:cstheme="minorHAnsi"/>
          <w:b/>
          <w:lang w:val="hr-HR"/>
        </w:rPr>
      </w:pPr>
    </w:p>
    <w:p w14:paraId="6F5D3E72" w14:textId="04993B80" w:rsidR="006253AF" w:rsidRPr="00D64498" w:rsidRDefault="00316F71" w:rsidP="00316F71">
      <w:pPr>
        <w:jc w:val="both"/>
        <w:rPr>
          <w:rFonts w:cstheme="minorHAnsi"/>
          <w:lang w:val="hr-HR"/>
        </w:rPr>
      </w:pPr>
      <w:r w:rsidRPr="00D64498">
        <w:rPr>
          <w:rFonts w:cstheme="minorHAnsi"/>
          <w:lang w:val="hr-HR"/>
        </w:rPr>
        <w:t>P</w:t>
      </w:r>
      <w:r w:rsidR="006253AF" w:rsidRPr="00D64498">
        <w:rPr>
          <w:rFonts w:cstheme="minorHAnsi"/>
          <w:lang w:val="hr-HR"/>
        </w:rPr>
        <w:t xml:space="preserve">rethodna provjera </w:t>
      </w:r>
      <w:r w:rsidR="00B57A51" w:rsidRPr="00D64498">
        <w:rPr>
          <w:rFonts w:cstheme="minorHAnsi"/>
          <w:lang w:val="hr-HR"/>
        </w:rPr>
        <w:t>znanja i sposobnosti obavlja se putem pisanog testiranja i intervjua. Prethodnoj provjeri mogu pristupiti samo kandidati koji ispunjavaju formalne uvjete</w:t>
      </w:r>
      <w:r w:rsidR="00E925C4" w:rsidRPr="00D64498">
        <w:rPr>
          <w:rFonts w:cstheme="minorHAnsi"/>
          <w:lang w:val="hr-HR"/>
        </w:rPr>
        <w:t xml:space="preserve"> objavljenog</w:t>
      </w:r>
      <w:r w:rsidR="00B57A51" w:rsidRPr="00D64498">
        <w:rPr>
          <w:rFonts w:cstheme="minorHAnsi"/>
          <w:lang w:val="hr-HR"/>
        </w:rPr>
        <w:t xml:space="preserve"> </w:t>
      </w:r>
      <w:r w:rsidR="00C1163B">
        <w:rPr>
          <w:rFonts w:cstheme="minorHAnsi"/>
          <w:lang w:val="hr-HR"/>
        </w:rPr>
        <w:t>javnog natječaja</w:t>
      </w:r>
      <w:r w:rsidR="00B57A51" w:rsidRPr="00D64498">
        <w:rPr>
          <w:rFonts w:cstheme="minorHAnsi"/>
          <w:lang w:val="hr-HR"/>
        </w:rPr>
        <w:t xml:space="preserve">. Kandidati koji ne ispunjavaju formalne uvjete iz </w:t>
      </w:r>
      <w:r w:rsidR="00C1163B">
        <w:rPr>
          <w:rFonts w:cstheme="minorHAnsi"/>
          <w:lang w:val="hr-HR"/>
        </w:rPr>
        <w:t>Natječaja</w:t>
      </w:r>
      <w:r w:rsidR="00B57A51" w:rsidRPr="00D64498">
        <w:rPr>
          <w:rFonts w:cstheme="minorHAnsi"/>
          <w:lang w:val="hr-HR"/>
        </w:rPr>
        <w:t xml:space="preserve"> obavijestit će se o tome pisanim putem.</w:t>
      </w:r>
      <w:r w:rsidR="00DD10C8" w:rsidRPr="00D64498">
        <w:rPr>
          <w:rFonts w:cstheme="minorHAnsi"/>
          <w:lang w:val="hr-HR"/>
        </w:rPr>
        <w:t xml:space="preserve"> Za svaki dio provjere kandidatima se dodjeljuje određeni broj bodova od 1 do 10.</w:t>
      </w:r>
    </w:p>
    <w:p w14:paraId="673194F2" w14:textId="1BBB0820" w:rsidR="00DF06D8" w:rsidRDefault="00DF06D8" w:rsidP="00222088">
      <w:pPr>
        <w:jc w:val="both"/>
        <w:rPr>
          <w:rFonts w:cstheme="minorHAnsi"/>
          <w:lang w:val="hr-HR"/>
        </w:rPr>
      </w:pPr>
    </w:p>
    <w:p w14:paraId="71337D94" w14:textId="5F657B51" w:rsidR="004A1322" w:rsidRDefault="004A1322" w:rsidP="00222088">
      <w:pPr>
        <w:jc w:val="both"/>
        <w:rPr>
          <w:rFonts w:cstheme="minorHAnsi"/>
          <w:lang w:val="hr-HR"/>
        </w:rPr>
      </w:pPr>
    </w:p>
    <w:p w14:paraId="7F70374D" w14:textId="2433A37B" w:rsidR="004A1322" w:rsidRPr="00D64498" w:rsidRDefault="004A1322" w:rsidP="004A1322">
      <w:pPr>
        <w:jc w:val="center"/>
        <w:rPr>
          <w:rFonts w:cstheme="minorHAnsi"/>
          <w:lang w:val="hr-HR"/>
        </w:rPr>
      </w:pPr>
      <w:r>
        <w:rPr>
          <w:rFonts w:cstheme="minorHAnsi"/>
          <w:lang w:val="hr-HR"/>
        </w:rPr>
        <w:lastRenderedPageBreak/>
        <w:t>-2-</w:t>
      </w:r>
    </w:p>
    <w:p w14:paraId="742BF9BA" w14:textId="77777777" w:rsidR="00DF06D8" w:rsidRPr="00D64498" w:rsidRDefault="00DF06D8" w:rsidP="00222088">
      <w:pPr>
        <w:jc w:val="both"/>
        <w:rPr>
          <w:rFonts w:cstheme="minorHAnsi"/>
          <w:lang w:val="hr-HR"/>
        </w:rPr>
      </w:pPr>
    </w:p>
    <w:p w14:paraId="56185166" w14:textId="77777777" w:rsidR="005670B4" w:rsidRPr="00D64498" w:rsidRDefault="005670B4" w:rsidP="00222088">
      <w:pPr>
        <w:jc w:val="both"/>
        <w:rPr>
          <w:rFonts w:cstheme="minorHAnsi"/>
          <w:b/>
          <w:lang w:val="hr-HR"/>
        </w:rPr>
      </w:pPr>
      <w:r w:rsidRPr="00D64498">
        <w:rPr>
          <w:rFonts w:cstheme="minorHAnsi"/>
          <w:b/>
          <w:lang w:val="hr-HR"/>
        </w:rPr>
        <w:t>Pismeno testiranje</w:t>
      </w:r>
    </w:p>
    <w:p w14:paraId="7DF7A791" w14:textId="6FEE71BC" w:rsidR="005670B4" w:rsidRPr="00D64498" w:rsidRDefault="005670B4" w:rsidP="00222088">
      <w:pPr>
        <w:jc w:val="both"/>
        <w:rPr>
          <w:rFonts w:cstheme="minorHAnsi"/>
          <w:lang w:val="hr-HR"/>
        </w:rPr>
      </w:pPr>
      <w:r w:rsidRPr="00D64498">
        <w:rPr>
          <w:rFonts w:cstheme="minorHAnsi"/>
          <w:lang w:val="hr-HR"/>
        </w:rPr>
        <w:t>Pis</w:t>
      </w:r>
      <w:r w:rsidR="008D301E" w:rsidRPr="00D64498">
        <w:rPr>
          <w:rFonts w:cstheme="minorHAnsi"/>
          <w:lang w:val="hr-HR"/>
        </w:rPr>
        <w:t xml:space="preserve">meno testiranje obavit će se na način da će kandidati istovremeno pisati pred Povjerenstvom za provedbu </w:t>
      </w:r>
      <w:r w:rsidR="00C1163B">
        <w:rPr>
          <w:rFonts w:cstheme="minorHAnsi"/>
          <w:lang w:val="hr-HR"/>
        </w:rPr>
        <w:t>natječaja</w:t>
      </w:r>
      <w:r w:rsidR="00845217" w:rsidRPr="00D64498">
        <w:rPr>
          <w:rFonts w:cstheme="minorHAnsi"/>
          <w:lang w:val="hr-HR"/>
        </w:rPr>
        <w:t xml:space="preserve"> (u daljnjem tekstu:</w:t>
      </w:r>
      <w:r w:rsidR="006B141A" w:rsidRPr="00D64498">
        <w:rPr>
          <w:rFonts w:cstheme="minorHAnsi"/>
          <w:lang w:val="hr-HR"/>
        </w:rPr>
        <w:t xml:space="preserve"> </w:t>
      </w:r>
      <w:r w:rsidR="00845217" w:rsidRPr="00D64498">
        <w:rPr>
          <w:rFonts w:cstheme="minorHAnsi"/>
          <w:lang w:val="hr-HR"/>
        </w:rPr>
        <w:t>Povjerenstvo)</w:t>
      </w:r>
      <w:r w:rsidR="008D301E" w:rsidRPr="00D64498">
        <w:rPr>
          <w:rFonts w:cstheme="minorHAnsi"/>
          <w:lang w:val="hr-HR"/>
        </w:rPr>
        <w:t xml:space="preserve"> pismeni test s 20 pitanja, a test će se pisati </w:t>
      </w:r>
      <w:r w:rsidR="00AE095D" w:rsidRPr="00D64498">
        <w:rPr>
          <w:rFonts w:cstheme="minorHAnsi"/>
          <w:lang w:val="hr-HR"/>
        </w:rPr>
        <w:t>6</w:t>
      </w:r>
      <w:r w:rsidR="008D301E" w:rsidRPr="00D64498">
        <w:rPr>
          <w:rFonts w:cstheme="minorHAnsi"/>
          <w:lang w:val="hr-HR"/>
        </w:rPr>
        <w:t>0 minuta.</w:t>
      </w:r>
    </w:p>
    <w:p w14:paraId="20E46D00" w14:textId="77777777" w:rsidR="00F56E4F" w:rsidRPr="00D64498" w:rsidRDefault="00F10F5C" w:rsidP="00222088">
      <w:pPr>
        <w:jc w:val="both"/>
        <w:rPr>
          <w:rFonts w:cstheme="minorHAnsi"/>
          <w:lang w:val="hr-HR"/>
        </w:rPr>
      </w:pPr>
      <w:r w:rsidRPr="00D64498">
        <w:rPr>
          <w:rFonts w:cstheme="minorHAnsi"/>
          <w:lang w:val="hr-HR"/>
        </w:rPr>
        <w:t xml:space="preserve">Svaki točan odgovor, na svako pojedino pitanje donosi </w:t>
      </w:r>
      <w:r w:rsidR="00C33883" w:rsidRPr="00D64498">
        <w:rPr>
          <w:rFonts w:cstheme="minorHAnsi"/>
          <w:lang w:val="hr-HR"/>
        </w:rPr>
        <w:t>1</w:t>
      </w:r>
      <w:r w:rsidRPr="00D64498">
        <w:rPr>
          <w:rFonts w:cstheme="minorHAnsi"/>
          <w:lang w:val="hr-HR"/>
        </w:rPr>
        <w:t xml:space="preserve"> plus. Djelomični, odnosno nepotpuni odgovori donose 1</w:t>
      </w:r>
      <w:r w:rsidR="007763A4" w:rsidRPr="00D64498">
        <w:rPr>
          <w:rFonts w:cstheme="minorHAnsi"/>
          <w:lang w:val="hr-HR"/>
        </w:rPr>
        <w:t>/2</w:t>
      </w:r>
      <w:r w:rsidRPr="00D64498">
        <w:rPr>
          <w:rFonts w:cstheme="minorHAnsi"/>
          <w:lang w:val="hr-HR"/>
        </w:rPr>
        <w:t xml:space="preserve"> plus</w:t>
      </w:r>
      <w:r w:rsidR="007763A4" w:rsidRPr="00D64498">
        <w:rPr>
          <w:rFonts w:cstheme="minorHAnsi"/>
          <w:lang w:val="hr-HR"/>
        </w:rPr>
        <w:t>a</w:t>
      </w:r>
      <w:r w:rsidRPr="00D64498">
        <w:rPr>
          <w:rFonts w:cstheme="minorHAnsi"/>
          <w:lang w:val="hr-HR"/>
        </w:rPr>
        <w:t>.</w:t>
      </w:r>
    </w:p>
    <w:p w14:paraId="76364E45" w14:textId="77777777" w:rsidR="00F56E4F" w:rsidRPr="00D64498" w:rsidRDefault="00F56E4F" w:rsidP="00222088">
      <w:pPr>
        <w:jc w:val="both"/>
        <w:rPr>
          <w:rFonts w:cstheme="minorHAnsi"/>
          <w:lang w:val="hr-HR"/>
        </w:rPr>
      </w:pPr>
    </w:p>
    <w:p w14:paraId="1C65B2E4" w14:textId="77777777" w:rsidR="00E0514B" w:rsidRPr="00D64498" w:rsidRDefault="008B244C" w:rsidP="00222088">
      <w:pPr>
        <w:jc w:val="both"/>
        <w:rPr>
          <w:rFonts w:cstheme="minorHAnsi"/>
          <w:lang w:val="hr-HR"/>
        </w:rPr>
      </w:pPr>
      <w:r w:rsidRPr="00D64498">
        <w:rPr>
          <w:rFonts w:cstheme="minorHAnsi"/>
          <w:lang w:val="hr-HR"/>
        </w:rPr>
        <w:t>P</w:t>
      </w:r>
      <w:r w:rsidR="00E0514B" w:rsidRPr="00D64498">
        <w:rPr>
          <w:rFonts w:cstheme="minorHAnsi"/>
          <w:lang w:val="hr-HR"/>
        </w:rPr>
        <w:t>isano testiranje</w:t>
      </w:r>
      <w:r w:rsidRPr="00D64498">
        <w:rPr>
          <w:rFonts w:cstheme="minorHAnsi"/>
          <w:lang w:val="hr-HR"/>
        </w:rPr>
        <w:t xml:space="preserve"> boduje se od 1 do 10 bodova, i to:</w:t>
      </w:r>
    </w:p>
    <w:p w14:paraId="048C9831" w14:textId="7969BBEE"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6</w:t>
      </w:r>
      <w:r w:rsidR="00C817F8">
        <w:rPr>
          <w:rFonts w:cstheme="minorHAnsi"/>
          <w:lang w:val="hr-HR"/>
        </w:rPr>
        <w:t>-6,5</w:t>
      </w:r>
      <w:r w:rsidRPr="00D64498">
        <w:rPr>
          <w:rFonts w:cstheme="minorHAnsi"/>
          <w:lang w:val="hr-HR"/>
        </w:rPr>
        <w:t xml:space="preserve"> pluseva – 1 bod</w:t>
      </w:r>
    </w:p>
    <w:p w14:paraId="20B74E98" w14:textId="77C58117"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7</w:t>
      </w:r>
      <w:r w:rsidR="00D90880">
        <w:rPr>
          <w:rFonts w:cstheme="minorHAnsi"/>
          <w:lang w:val="hr-HR"/>
        </w:rPr>
        <w:t>-7,5</w:t>
      </w:r>
      <w:r w:rsidRPr="00D64498">
        <w:rPr>
          <w:rFonts w:cstheme="minorHAnsi"/>
          <w:lang w:val="hr-HR"/>
        </w:rPr>
        <w:t xml:space="preserve"> pluseva – 2 boda</w:t>
      </w:r>
    </w:p>
    <w:p w14:paraId="334ED8F0" w14:textId="42F0464A"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8</w:t>
      </w:r>
      <w:r w:rsidR="00D90880">
        <w:rPr>
          <w:rFonts w:cstheme="minorHAnsi"/>
          <w:lang w:val="hr-HR"/>
        </w:rPr>
        <w:t>-8,5</w:t>
      </w:r>
      <w:r w:rsidRPr="00D64498">
        <w:rPr>
          <w:rFonts w:cstheme="minorHAnsi"/>
          <w:lang w:val="hr-HR"/>
        </w:rPr>
        <w:t xml:space="preserve"> pluseva – 3 boda</w:t>
      </w:r>
    </w:p>
    <w:p w14:paraId="72E5401B" w14:textId="41C855EA" w:rsidR="00C032C1" w:rsidRPr="00D64498" w:rsidRDefault="00C032C1" w:rsidP="008B244C">
      <w:pPr>
        <w:pStyle w:val="Odlomakpopisa"/>
        <w:numPr>
          <w:ilvl w:val="0"/>
          <w:numId w:val="3"/>
        </w:numPr>
        <w:jc w:val="both"/>
        <w:rPr>
          <w:rFonts w:cstheme="minorHAnsi"/>
          <w:lang w:val="hr-HR"/>
        </w:rPr>
      </w:pPr>
      <w:r w:rsidRPr="00D64498">
        <w:rPr>
          <w:rFonts w:cstheme="minorHAnsi"/>
          <w:lang w:val="hr-HR"/>
        </w:rPr>
        <w:t>Za 9</w:t>
      </w:r>
      <w:r w:rsidR="00D90880">
        <w:rPr>
          <w:rFonts w:cstheme="minorHAnsi"/>
          <w:lang w:val="hr-HR"/>
        </w:rPr>
        <w:t>-9,5</w:t>
      </w:r>
      <w:r w:rsidRPr="00D64498">
        <w:rPr>
          <w:rFonts w:cstheme="minorHAnsi"/>
          <w:lang w:val="hr-HR"/>
        </w:rPr>
        <w:t xml:space="preserve"> pluseva – 4 boda</w:t>
      </w:r>
    </w:p>
    <w:p w14:paraId="5FD9529A" w14:textId="293F14F8" w:rsidR="00C032C1" w:rsidRPr="00D64498" w:rsidRDefault="00C032C1" w:rsidP="008B244C">
      <w:pPr>
        <w:pStyle w:val="Odlomakpopisa"/>
        <w:numPr>
          <w:ilvl w:val="0"/>
          <w:numId w:val="3"/>
        </w:numPr>
        <w:jc w:val="both"/>
        <w:rPr>
          <w:rFonts w:cstheme="minorHAnsi"/>
          <w:lang w:val="hr-HR"/>
        </w:rPr>
      </w:pPr>
      <w:r w:rsidRPr="00D64498">
        <w:rPr>
          <w:rFonts w:cstheme="minorHAnsi"/>
          <w:lang w:val="hr-HR"/>
        </w:rPr>
        <w:t>Za 10</w:t>
      </w:r>
      <w:r w:rsidR="00C817F8">
        <w:rPr>
          <w:rFonts w:cstheme="minorHAnsi"/>
          <w:lang w:val="hr-HR"/>
        </w:rPr>
        <w:t>-10,5</w:t>
      </w:r>
      <w:r w:rsidRPr="00D64498">
        <w:rPr>
          <w:rFonts w:cstheme="minorHAnsi"/>
          <w:lang w:val="hr-HR"/>
        </w:rPr>
        <w:t xml:space="preserve"> pluseva </w:t>
      </w:r>
      <w:r w:rsidR="00B90F2F" w:rsidRPr="00D64498">
        <w:rPr>
          <w:rFonts w:cstheme="minorHAnsi"/>
          <w:lang w:val="hr-HR"/>
        </w:rPr>
        <w:t>–</w:t>
      </w:r>
      <w:r w:rsidRPr="00D64498">
        <w:rPr>
          <w:rFonts w:cstheme="minorHAnsi"/>
          <w:lang w:val="hr-HR"/>
        </w:rPr>
        <w:t xml:space="preserve"> 5</w:t>
      </w:r>
      <w:r w:rsidR="00B90F2F" w:rsidRPr="00D64498">
        <w:rPr>
          <w:rFonts w:cstheme="minorHAnsi"/>
          <w:lang w:val="hr-HR"/>
        </w:rPr>
        <w:t xml:space="preserve"> bodova</w:t>
      </w:r>
    </w:p>
    <w:p w14:paraId="2F42D575" w14:textId="19C4874E"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11-12</w:t>
      </w:r>
      <w:r w:rsidR="00C817F8">
        <w:rPr>
          <w:rFonts w:cstheme="minorHAnsi"/>
          <w:lang w:val="hr-HR"/>
        </w:rPr>
        <w:t>,5</w:t>
      </w:r>
      <w:r w:rsidRPr="00D64498">
        <w:rPr>
          <w:rFonts w:cstheme="minorHAnsi"/>
          <w:lang w:val="hr-HR"/>
        </w:rPr>
        <w:t xml:space="preserve"> pluseva – 6 bodova</w:t>
      </w:r>
    </w:p>
    <w:p w14:paraId="3203B87B" w14:textId="1FFA78FC"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13-14</w:t>
      </w:r>
      <w:r w:rsidR="00C817F8">
        <w:rPr>
          <w:rFonts w:cstheme="minorHAnsi"/>
          <w:lang w:val="hr-HR"/>
        </w:rPr>
        <w:t>,5</w:t>
      </w:r>
      <w:r w:rsidRPr="00D64498">
        <w:rPr>
          <w:rFonts w:cstheme="minorHAnsi"/>
          <w:lang w:val="hr-HR"/>
        </w:rPr>
        <w:t xml:space="preserve"> pluseva – 7 bodova</w:t>
      </w:r>
    </w:p>
    <w:p w14:paraId="53C90B64" w14:textId="09587ED4"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15-16</w:t>
      </w:r>
      <w:r w:rsidR="00C817F8">
        <w:rPr>
          <w:rFonts w:cstheme="minorHAnsi"/>
          <w:lang w:val="hr-HR"/>
        </w:rPr>
        <w:t>,5</w:t>
      </w:r>
      <w:r w:rsidRPr="00D64498">
        <w:rPr>
          <w:rFonts w:cstheme="minorHAnsi"/>
          <w:lang w:val="hr-HR"/>
        </w:rPr>
        <w:t xml:space="preserve"> pluseva – 8 bodova</w:t>
      </w:r>
    </w:p>
    <w:p w14:paraId="62C6EAD2" w14:textId="41955993"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17-18</w:t>
      </w:r>
      <w:r w:rsidR="00C817F8">
        <w:rPr>
          <w:rFonts w:cstheme="minorHAnsi"/>
          <w:lang w:val="hr-HR"/>
        </w:rPr>
        <w:t>,5</w:t>
      </w:r>
      <w:r w:rsidRPr="00D64498">
        <w:rPr>
          <w:rFonts w:cstheme="minorHAnsi"/>
          <w:lang w:val="hr-HR"/>
        </w:rPr>
        <w:t xml:space="preserve"> pluseva – 9 bodova</w:t>
      </w:r>
    </w:p>
    <w:p w14:paraId="042B5EEC" w14:textId="77777777"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19-20 pluseva – 10 bodova</w:t>
      </w:r>
    </w:p>
    <w:p w14:paraId="0EE5350A" w14:textId="77777777" w:rsidR="00BC4158" w:rsidRPr="00D64498" w:rsidRDefault="00BC4158" w:rsidP="00BC4158">
      <w:pPr>
        <w:pStyle w:val="Odlomakpopisa"/>
        <w:ind w:left="1080"/>
        <w:jc w:val="both"/>
        <w:rPr>
          <w:rFonts w:cstheme="minorHAnsi"/>
          <w:lang w:val="hr-HR"/>
        </w:rPr>
      </w:pPr>
      <w:r w:rsidRPr="00D64498">
        <w:rPr>
          <w:rFonts w:cstheme="minorHAnsi"/>
          <w:lang w:val="hr-HR"/>
        </w:rPr>
        <w:t>O rezultatima pisanog testiranja, svaki kandidat će biti posebno obaviješten.</w:t>
      </w:r>
    </w:p>
    <w:p w14:paraId="0A30880B" w14:textId="77777777" w:rsidR="006F763C" w:rsidRPr="00D64498" w:rsidRDefault="006F763C" w:rsidP="006F763C">
      <w:pPr>
        <w:jc w:val="both"/>
        <w:rPr>
          <w:rFonts w:cstheme="minorHAnsi"/>
          <w:lang w:val="hr-HR"/>
        </w:rPr>
      </w:pPr>
    </w:p>
    <w:p w14:paraId="02DFC572" w14:textId="77777777" w:rsidR="006F763C" w:rsidRPr="00D64498" w:rsidRDefault="006F763C" w:rsidP="006F763C">
      <w:pPr>
        <w:jc w:val="both"/>
        <w:rPr>
          <w:rFonts w:cstheme="minorHAnsi"/>
          <w:lang w:val="hr-HR"/>
        </w:rPr>
      </w:pPr>
      <w:r w:rsidRPr="00D64498">
        <w:rPr>
          <w:rFonts w:cstheme="minorHAnsi"/>
          <w:lang w:val="hr-HR"/>
        </w:rPr>
        <w:t>PRAVILA TESTIRA</w:t>
      </w:r>
      <w:r w:rsidR="005074F6" w:rsidRPr="00D64498">
        <w:rPr>
          <w:rFonts w:cstheme="minorHAnsi"/>
          <w:lang w:val="hr-HR"/>
        </w:rPr>
        <w:t>NJA</w:t>
      </w:r>
    </w:p>
    <w:p w14:paraId="5DA669C6" w14:textId="77777777" w:rsidR="00E0514B" w:rsidRPr="00D64498" w:rsidRDefault="000947D0" w:rsidP="007E292B">
      <w:pPr>
        <w:pStyle w:val="Odlomakpopisa"/>
        <w:numPr>
          <w:ilvl w:val="0"/>
          <w:numId w:val="5"/>
        </w:numPr>
        <w:jc w:val="both"/>
        <w:rPr>
          <w:rFonts w:cstheme="minorHAnsi"/>
          <w:lang w:val="hr-HR"/>
        </w:rPr>
      </w:pPr>
      <w:r w:rsidRPr="00D64498">
        <w:rPr>
          <w:rFonts w:cstheme="minorHAnsi"/>
          <w:lang w:val="hr-HR"/>
        </w:rPr>
        <w:t>Po dolasku na provjeru znanja</w:t>
      </w:r>
      <w:r w:rsidR="00036610" w:rsidRPr="00D64498">
        <w:rPr>
          <w:rFonts w:cstheme="minorHAnsi"/>
          <w:lang w:val="hr-HR"/>
        </w:rPr>
        <w:t xml:space="preserve"> od kandidata će biti zatraženo predočenje odgovarajuće identifikacijske isprave radi utvrđivanja identiteta, </w:t>
      </w:r>
    </w:p>
    <w:p w14:paraId="5434B616"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Po utvrđivanju identiteta i svojstva kandidata, kandidatu će biti dodijeljena pitanja kao i obavijest u kojem vremenu ih treba odgovoriti,</w:t>
      </w:r>
    </w:p>
    <w:p w14:paraId="053A3CB8"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Za vrijeme provjere znanja i sposobnosti nije dopušteno:</w:t>
      </w:r>
    </w:p>
    <w:p w14:paraId="26380057"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se bilo kakvom literaturom odnosno bilješkama, </w:t>
      </w:r>
    </w:p>
    <w:p w14:paraId="4D71C4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mobitel ili druga komunikacijska sredstva, </w:t>
      </w:r>
    </w:p>
    <w:p w14:paraId="208C33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n</w:t>
      </w:r>
      <w:r w:rsidR="00036610" w:rsidRPr="00D64498">
        <w:rPr>
          <w:rFonts w:cstheme="minorHAnsi"/>
          <w:lang w:val="hr-HR"/>
        </w:rPr>
        <w:t>apuštati prostoriju u kojoj se provjera odvija</w:t>
      </w:r>
      <w:r w:rsidR="00110552" w:rsidRPr="00D64498">
        <w:rPr>
          <w:rFonts w:cstheme="minorHAnsi"/>
          <w:lang w:val="hr-HR"/>
        </w:rPr>
        <w:t>,</w:t>
      </w:r>
    </w:p>
    <w:p w14:paraId="3DA0768A"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r</w:t>
      </w:r>
      <w:r w:rsidR="00110552" w:rsidRPr="00D64498">
        <w:rPr>
          <w:rFonts w:cstheme="minorHAnsi"/>
          <w:lang w:val="hr-HR"/>
        </w:rPr>
        <w:t>azgovarati s ostalim kandidatima niti na bilo koji drugi način remetiti koncentraciju kandidata,</w:t>
      </w:r>
    </w:p>
    <w:p w14:paraId="4FF05915"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u</w:t>
      </w:r>
      <w:r w:rsidR="00110552" w:rsidRPr="00D64498">
        <w:rPr>
          <w:rFonts w:cstheme="minorHAnsi"/>
          <w:lang w:val="hr-HR"/>
        </w:rPr>
        <w:t>koliko pojedini kandidat prekrši naprijed navedena pravila bit će udaljen s provjere znanja, a njegov/njezin rezultat Povjerenstvo neće priznati niti ocjenjivati.</w:t>
      </w:r>
    </w:p>
    <w:p w14:paraId="367EDE97" w14:textId="510278BF" w:rsidR="00D476DC" w:rsidRPr="00192704" w:rsidRDefault="00D476DC" w:rsidP="00192704">
      <w:pPr>
        <w:rPr>
          <w:rFonts w:cstheme="minorHAnsi"/>
          <w:bCs/>
          <w:lang w:val="hr-HR"/>
        </w:rPr>
      </w:pPr>
    </w:p>
    <w:p w14:paraId="3C2E0A84" w14:textId="77777777" w:rsidR="00B0751F" w:rsidRPr="00D64498" w:rsidRDefault="00B0751F" w:rsidP="00B0751F">
      <w:pPr>
        <w:jc w:val="both"/>
        <w:rPr>
          <w:rFonts w:cstheme="minorHAnsi"/>
          <w:b/>
          <w:lang w:val="hr-HR"/>
        </w:rPr>
      </w:pPr>
      <w:r w:rsidRPr="00D64498">
        <w:rPr>
          <w:rFonts w:cstheme="minorHAnsi"/>
          <w:b/>
          <w:lang w:val="hr-HR"/>
        </w:rPr>
        <w:t>I</w:t>
      </w:r>
      <w:r w:rsidR="00845217" w:rsidRPr="00D64498">
        <w:rPr>
          <w:rFonts w:cstheme="minorHAnsi"/>
          <w:b/>
          <w:lang w:val="hr-HR"/>
        </w:rPr>
        <w:t>ntervju</w:t>
      </w:r>
    </w:p>
    <w:p w14:paraId="4D56449E" w14:textId="77777777" w:rsidR="00B0751F" w:rsidRPr="00D64498" w:rsidRDefault="00B0751F" w:rsidP="00B0751F">
      <w:pPr>
        <w:jc w:val="both"/>
        <w:rPr>
          <w:rFonts w:cstheme="minorHAnsi"/>
          <w:lang w:val="hr-HR"/>
        </w:rPr>
      </w:pPr>
      <w:r w:rsidRPr="00D64498">
        <w:rPr>
          <w:rFonts w:cstheme="minorHAnsi"/>
          <w:lang w:val="hr-HR"/>
        </w:rPr>
        <w:t>Intervju se provodi osobnim razgovorom Povjerenstva sa svakim</w:t>
      </w:r>
      <w:r w:rsidR="00FB3B13" w:rsidRPr="00D64498">
        <w:rPr>
          <w:rFonts w:cstheme="minorHAnsi"/>
          <w:lang w:val="hr-HR"/>
        </w:rPr>
        <w:t xml:space="preserve"> pojedinim kandidatom ponaosob koji je ostvario </w:t>
      </w:r>
      <w:r w:rsidR="003740C5" w:rsidRPr="00D64498">
        <w:rPr>
          <w:rFonts w:cstheme="minorHAnsi"/>
          <w:lang w:val="hr-HR"/>
        </w:rPr>
        <w:t xml:space="preserve">najmanje 50% ukupnog broja bodova, tj. </w:t>
      </w:r>
      <w:r w:rsidR="0000553B" w:rsidRPr="00D64498">
        <w:rPr>
          <w:rFonts w:cstheme="minorHAnsi"/>
          <w:lang w:val="hr-HR"/>
        </w:rPr>
        <w:t>5</w:t>
      </w:r>
      <w:r w:rsidR="003740C5" w:rsidRPr="00D64498">
        <w:rPr>
          <w:rFonts w:cstheme="minorHAnsi"/>
          <w:lang w:val="hr-HR"/>
        </w:rPr>
        <w:t xml:space="preserve"> bodova na pisanom testiranju.</w:t>
      </w:r>
    </w:p>
    <w:p w14:paraId="01933300" w14:textId="709F979D" w:rsidR="007757CB" w:rsidRDefault="007757CB" w:rsidP="00B0751F">
      <w:pPr>
        <w:jc w:val="both"/>
        <w:rPr>
          <w:rFonts w:cstheme="minorHAnsi"/>
          <w:lang w:val="hr-HR"/>
        </w:rPr>
      </w:pPr>
    </w:p>
    <w:p w14:paraId="358856B3" w14:textId="77777777" w:rsidR="00192704" w:rsidRDefault="00192704" w:rsidP="00B0751F">
      <w:pPr>
        <w:jc w:val="both"/>
        <w:rPr>
          <w:rFonts w:cstheme="minorHAnsi"/>
          <w:lang w:val="hr-HR"/>
        </w:rPr>
      </w:pPr>
    </w:p>
    <w:p w14:paraId="19ACCCD4" w14:textId="153A93E5" w:rsidR="00192704" w:rsidRDefault="00192704" w:rsidP="00B0751F">
      <w:pPr>
        <w:jc w:val="both"/>
        <w:rPr>
          <w:rFonts w:cstheme="minorHAnsi"/>
          <w:lang w:val="hr-HR"/>
        </w:rPr>
      </w:pPr>
    </w:p>
    <w:p w14:paraId="0348787C" w14:textId="0E42DAAE" w:rsidR="00192704" w:rsidRDefault="00192704" w:rsidP="00B0751F">
      <w:pPr>
        <w:jc w:val="both"/>
        <w:rPr>
          <w:rFonts w:cstheme="minorHAnsi"/>
          <w:lang w:val="hr-HR"/>
        </w:rPr>
      </w:pPr>
    </w:p>
    <w:p w14:paraId="35CC1071" w14:textId="58DDCEE0" w:rsidR="00192704" w:rsidRDefault="00192704" w:rsidP="00192704">
      <w:pPr>
        <w:jc w:val="center"/>
        <w:rPr>
          <w:rFonts w:cstheme="minorHAnsi"/>
          <w:lang w:val="hr-HR"/>
        </w:rPr>
      </w:pPr>
      <w:r>
        <w:rPr>
          <w:rFonts w:cstheme="minorHAnsi"/>
          <w:lang w:val="hr-HR"/>
        </w:rPr>
        <w:lastRenderedPageBreak/>
        <w:t>-3-</w:t>
      </w:r>
    </w:p>
    <w:p w14:paraId="50564B41" w14:textId="77777777" w:rsidR="00192704" w:rsidRPr="00D64498" w:rsidRDefault="00192704" w:rsidP="00192704">
      <w:pPr>
        <w:jc w:val="center"/>
        <w:rPr>
          <w:rFonts w:cstheme="minorHAnsi"/>
          <w:lang w:val="hr-HR"/>
        </w:rPr>
      </w:pPr>
    </w:p>
    <w:p w14:paraId="07183310" w14:textId="77777777" w:rsidR="00926269" w:rsidRPr="00D64498" w:rsidRDefault="00B121DF" w:rsidP="00B0751F">
      <w:pPr>
        <w:jc w:val="both"/>
        <w:rPr>
          <w:rFonts w:cstheme="minorHAnsi"/>
          <w:lang w:val="hr-HR"/>
        </w:rPr>
      </w:pPr>
      <w:r w:rsidRPr="00D64498">
        <w:rPr>
          <w:rFonts w:cstheme="minorHAnsi"/>
          <w:lang w:val="hr-HR"/>
        </w:rPr>
        <w:t>Svaki intervju se boduje bodovima od 1 do 10</w:t>
      </w:r>
      <w:r w:rsidR="00926269" w:rsidRPr="00D64498">
        <w:rPr>
          <w:rFonts w:cstheme="minorHAnsi"/>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14:paraId="466B98CC" w14:textId="77777777" w:rsidR="00926269" w:rsidRPr="00D64498" w:rsidRDefault="00926269" w:rsidP="00B0751F">
      <w:pPr>
        <w:jc w:val="both"/>
        <w:rPr>
          <w:rFonts w:cstheme="minorHAnsi"/>
          <w:lang w:val="hr-HR"/>
        </w:rPr>
      </w:pPr>
    </w:p>
    <w:p w14:paraId="28D1A0FE" w14:textId="77777777" w:rsidR="00B121DF" w:rsidRPr="00D64498" w:rsidRDefault="00926269" w:rsidP="00B0751F">
      <w:pPr>
        <w:jc w:val="both"/>
        <w:rPr>
          <w:rFonts w:cstheme="minorHAnsi"/>
          <w:lang w:val="hr-HR"/>
        </w:rPr>
      </w:pPr>
      <w:r w:rsidRPr="00D64498">
        <w:rPr>
          <w:rFonts w:cstheme="minorHAnsi"/>
          <w:lang w:val="hr-HR"/>
        </w:rPr>
        <w:t xml:space="preserve">Povjerenstvo  kroz intervju s kandidatima utvrđuje interese, profesionalne ciljeve i motivaciju kandidata za rad </w:t>
      </w:r>
      <w:r w:rsidR="00DF06D8" w:rsidRPr="00D64498">
        <w:rPr>
          <w:rFonts w:cstheme="minorHAnsi"/>
          <w:lang w:val="hr-HR"/>
        </w:rPr>
        <w:t xml:space="preserve"> u navedenom projektu</w:t>
      </w:r>
      <w:r w:rsidRPr="00D64498">
        <w:rPr>
          <w:rFonts w:cstheme="minorHAnsi"/>
          <w:lang w:val="hr-HR"/>
        </w:rPr>
        <w:t xml:space="preserve"> odnosno za obavljanje poslova određenog radnog mjesta</w:t>
      </w:r>
      <w:r w:rsidR="00B83A65" w:rsidRPr="00D64498">
        <w:rPr>
          <w:rFonts w:cstheme="minorHAnsi"/>
          <w:lang w:val="hr-HR"/>
        </w:rPr>
        <w:t>.</w:t>
      </w:r>
    </w:p>
    <w:p w14:paraId="0D19E806" w14:textId="77777777" w:rsidR="007F40A6" w:rsidRPr="00D64498" w:rsidRDefault="007F40A6" w:rsidP="00B0751F">
      <w:pPr>
        <w:jc w:val="both"/>
        <w:rPr>
          <w:rFonts w:cstheme="minorHAnsi"/>
          <w:lang w:val="hr-HR"/>
        </w:rPr>
      </w:pPr>
    </w:p>
    <w:p w14:paraId="35E6E70D" w14:textId="77777777" w:rsidR="007F40A6" w:rsidRPr="00D64498" w:rsidRDefault="007F40A6" w:rsidP="00B0751F">
      <w:pPr>
        <w:jc w:val="both"/>
        <w:rPr>
          <w:rFonts w:cstheme="minorHAnsi"/>
          <w:b/>
          <w:lang w:val="hr-HR"/>
        </w:rPr>
      </w:pPr>
      <w:r w:rsidRPr="00D64498">
        <w:rPr>
          <w:rFonts w:cstheme="minorHAnsi"/>
          <w:b/>
          <w:lang w:val="hr-HR"/>
        </w:rPr>
        <w:t>Rang lista</w:t>
      </w:r>
    </w:p>
    <w:p w14:paraId="763AB263" w14:textId="77777777" w:rsidR="007F40A6" w:rsidRPr="00D64498" w:rsidRDefault="007F40A6" w:rsidP="00B0751F">
      <w:pPr>
        <w:jc w:val="both"/>
        <w:rPr>
          <w:rFonts w:cstheme="minorHAnsi"/>
          <w:lang w:val="hr-HR"/>
        </w:rPr>
      </w:pPr>
      <w:r w:rsidRPr="00D64498">
        <w:rPr>
          <w:rFonts w:cstheme="minorHAnsi"/>
          <w:lang w:val="hr-HR"/>
        </w:rPr>
        <w:t xml:space="preserve">Nakon prethodne provjere znanja i sposobnosti </w:t>
      </w:r>
      <w:r w:rsidR="00FA231A" w:rsidRPr="00D64498">
        <w:rPr>
          <w:rFonts w:cstheme="minorHAnsi"/>
          <w:lang w:val="hr-HR"/>
        </w:rPr>
        <w:t xml:space="preserve">kandidata </w:t>
      </w:r>
      <w:r w:rsidR="004E184D" w:rsidRPr="00D64498">
        <w:rPr>
          <w:rFonts w:cstheme="minorHAnsi"/>
          <w:lang w:val="hr-HR"/>
        </w:rPr>
        <w:t>P</w:t>
      </w:r>
      <w:r w:rsidR="00FA231A" w:rsidRPr="00D64498">
        <w:rPr>
          <w:rFonts w:cstheme="minorHAnsi"/>
          <w:lang w:val="hr-HR"/>
        </w:rPr>
        <w:t>ovjerenstvo  utvrđuje rang-listu kandidata prema ukupnom broju ostvarenih bodova.</w:t>
      </w:r>
    </w:p>
    <w:p w14:paraId="44DA89E8" w14:textId="77777777" w:rsidR="007A1BD7" w:rsidRPr="00D64498" w:rsidRDefault="007A1BD7" w:rsidP="00B0751F">
      <w:pPr>
        <w:jc w:val="both"/>
        <w:rPr>
          <w:rFonts w:cstheme="minorHAnsi"/>
          <w:lang w:val="hr-HR"/>
        </w:rPr>
      </w:pPr>
    </w:p>
    <w:p w14:paraId="0EE9728F" w14:textId="77777777" w:rsidR="007A1BD7" w:rsidRPr="00D64498" w:rsidRDefault="007A1BD7" w:rsidP="00B0751F">
      <w:pPr>
        <w:jc w:val="both"/>
        <w:rPr>
          <w:rFonts w:cstheme="minorHAnsi"/>
          <w:lang w:val="hr-HR"/>
        </w:rPr>
      </w:pPr>
    </w:p>
    <w:p w14:paraId="2CDC934B" w14:textId="77777777" w:rsidR="007A1BD7" w:rsidRPr="00D64498" w:rsidRDefault="007A1BD7" w:rsidP="004A1322">
      <w:pPr>
        <w:pStyle w:val="Odlomakpopisa"/>
        <w:numPr>
          <w:ilvl w:val="0"/>
          <w:numId w:val="12"/>
        </w:numPr>
        <w:jc w:val="both"/>
        <w:rPr>
          <w:rFonts w:cstheme="minorHAnsi"/>
          <w:b/>
          <w:lang w:val="hr-HR"/>
        </w:rPr>
      </w:pPr>
      <w:r w:rsidRPr="00D64498">
        <w:rPr>
          <w:rFonts w:cstheme="minorHAnsi"/>
          <w:b/>
          <w:lang w:val="hr-HR"/>
        </w:rPr>
        <w:t>PRAVNI IZVORI ZA PRIPREMANJE KANDIDATA ZA PRETHODNU PROVJERU ZNANJA I SPOSOBNOSTI KANDIDATA</w:t>
      </w:r>
    </w:p>
    <w:p w14:paraId="250B78B1" w14:textId="77777777" w:rsidR="00505747" w:rsidRPr="00D64498" w:rsidRDefault="00505747" w:rsidP="007774B6">
      <w:pPr>
        <w:pStyle w:val="Bezproreda"/>
        <w:rPr>
          <w:lang w:val="hr-HR"/>
        </w:rPr>
      </w:pPr>
    </w:p>
    <w:p w14:paraId="166E098A" w14:textId="77777777" w:rsidR="00BE263E" w:rsidRPr="009C5D0C" w:rsidRDefault="00BE263E" w:rsidP="00BE263E">
      <w:pPr>
        <w:pStyle w:val="T-98-2"/>
        <w:tabs>
          <w:tab w:val="clear" w:pos="2153"/>
          <w:tab w:val="left" w:pos="567"/>
        </w:tabs>
        <w:spacing w:after="0"/>
        <w:ind w:firstLine="0"/>
        <w:rPr>
          <w:rFonts w:ascii="Times New Roman" w:hAnsi="Times New Roman"/>
          <w:sz w:val="22"/>
          <w:szCs w:val="22"/>
        </w:rPr>
      </w:pPr>
      <w:bookmarkStart w:id="2" w:name="_Hlk531613281"/>
    </w:p>
    <w:p w14:paraId="7E1B7928" w14:textId="77777777" w:rsidR="00BE263E" w:rsidRPr="009C5D0C" w:rsidRDefault="00BE263E" w:rsidP="00BE263E">
      <w:pPr>
        <w:widowControl w:val="0"/>
        <w:numPr>
          <w:ilvl w:val="0"/>
          <w:numId w:val="14"/>
        </w:numPr>
        <w:tabs>
          <w:tab w:val="left" w:pos="284"/>
        </w:tabs>
        <w:adjustRightInd w:val="0"/>
        <w:jc w:val="both"/>
        <w:rPr>
          <w:noProof/>
          <w:sz w:val="22"/>
          <w:szCs w:val="22"/>
          <w:lang w:eastAsia="hr-HR"/>
        </w:rPr>
      </w:pPr>
      <w:r w:rsidRPr="009C5D0C">
        <w:rPr>
          <w:noProof/>
          <w:sz w:val="22"/>
          <w:szCs w:val="22"/>
          <w:lang w:eastAsia="hr-HR"/>
        </w:rPr>
        <w:t xml:space="preserve">Zakon o lokalnoj i područnoj (regionalnoj) samoupravi </w:t>
      </w:r>
      <w:r w:rsidRPr="009C5D0C">
        <w:rPr>
          <w:bCs/>
          <w:iCs/>
          <w:sz w:val="22"/>
          <w:szCs w:val="22"/>
          <w:lang w:eastAsia="hr-HR"/>
        </w:rPr>
        <w:t xml:space="preserve">(„Narodne novine“ </w:t>
      </w:r>
      <w:r w:rsidRPr="009C5D0C">
        <w:rPr>
          <w:noProof/>
          <w:sz w:val="22"/>
          <w:szCs w:val="22"/>
          <w:lang w:eastAsia="hr-HR"/>
        </w:rPr>
        <w:t xml:space="preserve">broj </w:t>
      </w:r>
      <w:r w:rsidRPr="009C5D0C">
        <w:rPr>
          <w:sz w:val="22"/>
          <w:szCs w:val="22"/>
          <w:lang w:eastAsia="hr-HR"/>
        </w:rPr>
        <w:t>33/01, 60/01, 129/05, 109/07, 125/08, 36/09, 150/11, 144/12, 19/13. – pročišćeni tekst, 137/15, 123/17, 98/19. i 144/20.).</w:t>
      </w:r>
    </w:p>
    <w:p w14:paraId="7F03DE3A" w14:textId="77777777" w:rsidR="00BE263E" w:rsidRPr="00FD5C9F" w:rsidRDefault="00BE263E" w:rsidP="00BE263E">
      <w:pPr>
        <w:widowControl w:val="0"/>
        <w:numPr>
          <w:ilvl w:val="0"/>
          <w:numId w:val="14"/>
        </w:numPr>
        <w:autoSpaceDE w:val="0"/>
        <w:autoSpaceDN w:val="0"/>
        <w:jc w:val="both"/>
        <w:rPr>
          <w:sz w:val="22"/>
          <w:szCs w:val="22"/>
        </w:rPr>
      </w:pPr>
      <w:r w:rsidRPr="00FD5C9F">
        <w:rPr>
          <w:sz w:val="22"/>
          <w:szCs w:val="22"/>
        </w:rPr>
        <w:t>Zakon o službenicima i namještenicima u lokalnoj i područnoj (regionalnoj) samoupravi („Narodne novine“ broj 86/08, 61/11, 4/18. i 112/19)</w:t>
      </w:r>
      <w:r>
        <w:rPr>
          <w:sz w:val="22"/>
          <w:szCs w:val="22"/>
        </w:rPr>
        <w:t>,</w:t>
      </w:r>
    </w:p>
    <w:p w14:paraId="52714A16" w14:textId="77777777" w:rsidR="00BE263E" w:rsidRDefault="00BE263E" w:rsidP="00BE263E">
      <w:pPr>
        <w:widowControl w:val="0"/>
        <w:numPr>
          <w:ilvl w:val="0"/>
          <w:numId w:val="14"/>
        </w:numPr>
        <w:autoSpaceDE w:val="0"/>
        <w:autoSpaceDN w:val="0"/>
        <w:jc w:val="both"/>
        <w:rPr>
          <w:sz w:val="22"/>
          <w:szCs w:val="22"/>
        </w:rPr>
      </w:pPr>
      <w:r w:rsidRPr="00FD5C9F">
        <w:rPr>
          <w:sz w:val="22"/>
          <w:szCs w:val="22"/>
        </w:rPr>
        <w:t>Zakon o općem upravnom postupku (</w:t>
      </w:r>
      <w:r>
        <w:rPr>
          <w:sz w:val="22"/>
          <w:szCs w:val="22"/>
        </w:rPr>
        <w:t>„Narodne novine“</w:t>
      </w:r>
      <w:r w:rsidRPr="00FD5C9F">
        <w:rPr>
          <w:sz w:val="22"/>
          <w:szCs w:val="22"/>
        </w:rPr>
        <w:t xml:space="preserve"> 47/09</w:t>
      </w:r>
      <w:r>
        <w:rPr>
          <w:sz w:val="22"/>
          <w:szCs w:val="22"/>
        </w:rPr>
        <w:t>. 110/21</w:t>
      </w:r>
      <w:r w:rsidRPr="00FD5C9F">
        <w:rPr>
          <w:sz w:val="22"/>
          <w:szCs w:val="22"/>
        </w:rPr>
        <w:t>),</w:t>
      </w:r>
    </w:p>
    <w:p w14:paraId="5B54855C" w14:textId="04FB73F5" w:rsidR="00BE263E" w:rsidRPr="00FD5C9F" w:rsidRDefault="00BE263E" w:rsidP="00BE263E">
      <w:pPr>
        <w:widowControl w:val="0"/>
        <w:numPr>
          <w:ilvl w:val="0"/>
          <w:numId w:val="14"/>
        </w:numPr>
        <w:autoSpaceDE w:val="0"/>
        <w:autoSpaceDN w:val="0"/>
        <w:jc w:val="both"/>
        <w:rPr>
          <w:sz w:val="22"/>
          <w:szCs w:val="22"/>
        </w:rPr>
      </w:pPr>
      <w:r>
        <w:rPr>
          <w:sz w:val="22"/>
          <w:szCs w:val="22"/>
        </w:rPr>
        <w:t>Zakon o vlasništvu i drugim stvarnim pravima</w:t>
      </w:r>
      <w:r w:rsidR="00495097">
        <w:rPr>
          <w:sz w:val="22"/>
          <w:szCs w:val="22"/>
        </w:rPr>
        <w:t xml:space="preserve"> (“Narodne novine”, broj 91/96, 68/98, 137/99, 22/00, 73/00, 129/00, 114/01, 79/06, 141/06, 146/08, 38/09, 153/09, 143/12, 152/14, 81/15, 94/17)</w:t>
      </w:r>
    </w:p>
    <w:p w14:paraId="5F3400F0" w14:textId="0AED0DE2" w:rsidR="00BE263E" w:rsidRPr="00FD5C9F" w:rsidRDefault="00BE263E" w:rsidP="00BE263E">
      <w:pPr>
        <w:widowControl w:val="0"/>
        <w:numPr>
          <w:ilvl w:val="0"/>
          <w:numId w:val="14"/>
        </w:numPr>
        <w:autoSpaceDE w:val="0"/>
        <w:autoSpaceDN w:val="0"/>
        <w:jc w:val="both"/>
        <w:rPr>
          <w:sz w:val="22"/>
          <w:szCs w:val="22"/>
        </w:rPr>
      </w:pPr>
      <w:r w:rsidRPr="00FD5C9F">
        <w:rPr>
          <w:sz w:val="22"/>
          <w:szCs w:val="22"/>
        </w:rPr>
        <w:t xml:space="preserve">Statut </w:t>
      </w:r>
      <w:r>
        <w:rPr>
          <w:sz w:val="22"/>
          <w:szCs w:val="22"/>
        </w:rPr>
        <w:t>Grada Skradina</w:t>
      </w:r>
      <w:r w:rsidRPr="00FD5C9F">
        <w:rPr>
          <w:sz w:val="22"/>
          <w:szCs w:val="22"/>
        </w:rPr>
        <w:t xml:space="preserve"> („Službeni </w:t>
      </w:r>
      <w:r>
        <w:rPr>
          <w:sz w:val="22"/>
          <w:szCs w:val="22"/>
        </w:rPr>
        <w:t>vjesnik Šibensko-kninske županije”, broj 3/21</w:t>
      </w:r>
      <w:r w:rsidR="00B86522">
        <w:rPr>
          <w:sz w:val="22"/>
          <w:szCs w:val="22"/>
        </w:rPr>
        <w:t>, 15/22, 29/23</w:t>
      </w:r>
      <w:r w:rsidRPr="00FD5C9F">
        <w:rPr>
          <w:sz w:val="22"/>
          <w:szCs w:val="22"/>
        </w:rPr>
        <w:t xml:space="preserve">) </w:t>
      </w:r>
    </w:p>
    <w:p w14:paraId="6914D3F2" w14:textId="100588E8" w:rsidR="00BE263E" w:rsidRPr="00FD5C9F" w:rsidRDefault="00BE263E" w:rsidP="00BE263E">
      <w:pPr>
        <w:widowControl w:val="0"/>
        <w:numPr>
          <w:ilvl w:val="0"/>
          <w:numId w:val="14"/>
        </w:numPr>
        <w:autoSpaceDE w:val="0"/>
        <w:autoSpaceDN w:val="0"/>
        <w:jc w:val="both"/>
        <w:rPr>
          <w:sz w:val="22"/>
          <w:szCs w:val="22"/>
        </w:rPr>
      </w:pPr>
      <w:r w:rsidRPr="00FD5C9F">
        <w:rPr>
          <w:sz w:val="22"/>
          <w:szCs w:val="22"/>
        </w:rPr>
        <w:t xml:space="preserve">Poslovnik </w:t>
      </w:r>
      <w:r>
        <w:rPr>
          <w:sz w:val="22"/>
          <w:szCs w:val="22"/>
        </w:rPr>
        <w:t>Gradskog vijeća Grada Skradina</w:t>
      </w:r>
      <w:r w:rsidRPr="00FD5C9F">
        <w:rPr>
          <w:sz w:val="22"/>
          <w:szCs w:val="22"/>
        </w:rPr>
        <w:t xml:space="preserve"> („Službeni </w:t>
      </w:r>
      <w:r>
        <w:rPr>
          <w:sz w:val="22"/>
          <w:szCs w:val="22"/>
        </w:rPr>
        <w:t>vjesnik Šibensko-kninske županije”, broj</w:t>
      </w:r>
      <w:r w:rsidR="00C61FDF">
        <w:rPr>
          <w:sz w:val="22"/>
          <w:szCs w:val="22"/>
        </w:rPr>
        <w:t xml:space="preserve"> 7</w:t>
      </w:r>
      <w:r>
        <w:rPr>
          <w:sz w:val="22"/>
          <w:szCs w:val="22"/>
        </w:rPr>
        <w:t>/21</w:t>
      </w:r>
      <w:r w:rsidRPr="00FD5C9F">
        <w:rPr>
          <w:sz w:val="22"/>
          <w:szCs w:val="22"/>
        </w:rPr>
        <w:t>).</w:t>
      </w:r>
    </w:p>
    <w:p w14:paraId="40949106" w14:textId="77777777" w:rsidR="00192704" w:rsidRDefault="00192704" w:rsidP="007774B6">
      <w:pPr>
        <w:pStyle w:val="Bezproreda"/>
        <w:rPr>
          <w:lang w:val="hr-HR"/>
        </w:rPr>
      </w:pPr>
    </w:p>
    <w:p w14:paraId="2A77C993" w14:textId="77777777" w:rsidR="00192704" w:rsidRPr="00D64498" w:rsidRDefault="00192704" w:rsidP="007774B6">
      <w:pPr>
        <w:pStyle w:val="Bezproreda"/>
      </w:pPr>
      <w:bookmarkStart w:id="3" w:name="_Hlk531613352"/>
      <w:bookmarkEnd w:id="2"/>
    </w:p>
    <w:bookmarkEnd w:id="3"/>
    <w:p w14:paraId="28A60C09" w14:textId="7DED42FA" w:rsidR="007774B6" w:rsidRDefault="00C7136C" w:rsidP="007774B6">
      <w:pPr>
        <w:pStyle w:val="Bezproreda"/>
        <w:rPr>
          <w:rStyle w:val="Hiperveza"/>
          <w:rFonts w:cstheme="minorHAnsi"/>
          <w:lang w:val="hr-HR"/>
        </w:rPr>
      </w:pPr>
      <w:r>
        <w:rPr>
          <w:color w:val="000000"/>
          <w:u w:color="000000"/>
        </w:rPr>
        <w:t>P</w:t>
      </w:r>
      <w:r w:rsidR="007774B6" w:rsidRPr="007774B6">
        <w:rPr>
          <w:color w:val="000000"/>
          <w:u w:color="000000"/>
        </w:rPr>
        <w:t>ravni izvori</w:t>
      </w:r>
      <w:r>
        <w:rPr>
          <w:color w:val="000000"/>
          <w:u w:color="000000"/>
        </w:rPr>
        <w:t xml:space="preserve"> navedeni pod točkama 1.-</w:t>
      </w:r>
      <w:r w:rsidR="00D71DA9">
        <w:rPr>
          <w:color w:val="000000"/>
          <w:u w:color="000000"/>
        </w:rPr>
        <w:t>4</w:t>
      </w:r>
      <w:r>
        <w:rPr>
          <w:color w:val="000000"/>
          <w:u w:color="000000"/>
        </w:rPr>
        <w:t>.</w:t>
      </w:r>
      <w:r w:rsidR="007774B6" w:rsidRPr="007774B6">
        <w:rPr>
          <w:color w:val="000000"/>
          <w:u w:color="000000"/>
        </w:rPr>
        <w:t xml:space="preserve"> mogu se pronaći na </w:t>
      </w:r>
      <w:r>
        <w:rPr>
          <w:color w:val="000000"/>
          <w:u w:color="000000"/>
        </w:rPr>
        <w:t>mrežnoj stranici</w:t>
      </w:r>
      <w:r w:rsidR="007774B6" w:rsidRPr="007774B6">
        <w:rPr>
          <w:lang w:val="hr-HR"/>
        </w:rPr>
        <w:t xml:space="preserve">: </w:t>
      </w:r>
      <w:hyperlink r:id="rId5" w:history="1">
        <w:r w:rsidR="007774B6" w:rsidRPr="007774B6">
          <w:rPr>
            <w:rStyle w:val="Hiperveza"/>
            <w:rFonts w:cstheme="minorHAnsi"/>
            <w:lang w:val="hr-HR"/>
          </w:rPr>
          <w:t>www.nn.hr</w:t>
        </w:r>
      </w:hyperlink>
      <w:r>
        <w:rPr>
          <w:rStyle w:val="Hiperveza"/>
          <w:rFonts w:cstheme="minorHAnsi"/>
          <w:lang w:val="hr-HR"/>
        </w:rPr>
        <w:t xml:space="preserve">       </w:t>
      </w:r>
    </w:p>
    <w:p w14:paraId="6D4D1AE8" w14:textId="35F9A89F" w:rsidR="00C7136C" w:rsidRDefault="00C7136C" w:rsidP="007774B6">
      <w:pPr>
        <w:pStyle w:val="Bezproreda"/>
        <w:rPr>
          <w:rStyle w:val="Hiperveza"/>
          <w:rFonts w:cstheme="minorHAnsi"/>
          <w:lang w:val="hr-HR"/>
        </w:rPr>
      </w:pPr>
    </w:p>
    <w:p w14:paraId="7020E9EC" w14:textId="0B171D1B" w:rsidR="00C7136C" w:rsidRPr="00C7136C" w:rsidRDefault="00C7136C" w:rsidP="007774B6">
      <w:pPr>
        <w:pStyle w:val="Bezproreda"/>
        <w:rPr>
          <w:lang w:val="hr-HR"/>
        </w:rPr>
      </w:pPr>
      <w:r>
        <w:rPr>
          <w:rStyle w:val="Hiperveza"/>
          <w:rFonts w:cstheme="minorHAnsi"/>
          <w:color w:val="auto"/>
          <w:u w:val="none"/>
          <w:lang w:val="hr-HR"/>
        </w:rPr>
        <w:t xml:space="preserve">Opći akti Grada Skradina navedeni pod točkama 5.-6. mogu se pronaći na mrežnoj stranici: </w:t>
      </w:r>
      <w:hyperlink r:id="rId6" w:history="1">
        <w:r w:rsidRPr="00A21BC1">
          <w:rPr>
            <w:rStyle w:val="Hiperveza"/>
            <w:rFonts w:cstheme="minorHAnsi"/>
            <w:lang w:val="hr-HR"/>
          </w:rPr>
          <w:t>www.sibensko-kninska-zupanija.hr</w:t>
        </w:r>
      </w:hyperlink>
      <w:r>
        <w:rPr>
          <w:rStyle w:val="Hiperveza"/>
          <w:rFonts w:cstheme="minorHAnsi"/>
          <w:color w:val="auto"/>
          <w:u w:val="none"/>
          <w:lang w:val="hr-HR"/>
        </w:rPr>
        <w:t xml:space="preserve"> </w:t>
      </w:r>
    </w:p>
    <w:sectPr w:rsidR="00C7136C" w:rsidRPr="00C7136C" w:rsidSect="00EB3BA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EAF7556"/>
    <w:multiLevelType w:val="hybridMultilevel"/>
    <w:tmpl w:val="52A6026E"/>
    <w:lvl w:ilvl="0" w:tplc="243C6112">
      <w:start w:val="1"/>
      <w:numFmt w:val="bullet"/>
      <w:lvlText w:val="-"/>
      <w:lvlJc w:val="left"/>
      <w:pPr>
        <w:ind w:left="1800" w:hanging="360"/>
      </w:pPr>
      <w:rPr>
        <w:rFonts w:ascii="Calibri" w:eastAsiaTheme="minorEastAsia" w:hAnsi="Calibri" w:cs="Calibri" w:hint="default"/>
        <w:b/>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7358FF"/>
    <w:multiLevelType w:val="hybridMultilevel"/>
    <w:tmpl w:val="80640DA0"/>
    <w:lvl w:ilvl="0" w:tplc="B5E814F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6C845F55"/>
    <w:multiLevelType w:val="hybridMultilevel"/>
    <w:tmpl w:val="581CB43A"/>
    <w:lvl w:ilvl="0" w:tplc="0608B318">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743901CA"/>
    <w:multiLevelType w:val="hybridMultilevel"/>
    <w:tmpl w:val="9DBE022A"/>
    <w:lvl w:ilvl="0" w:tplc="B55AD1C8">
      <w:start w:val="1"/>
      <w:numFmt w:val="decimal"/>
      <w:lvlText w:val="%1."/>
      <w:lvlJc w:val="left"/>
      <w:pPr>
        <w:ind w:left="1440" w:hanging="360"/>
      </w:pPr>
      <w:rPr>
        <w:rFonts w:asciiTheme="minorHAnsi" w:hAnsiTheme="minorHAnsi" w:cstheme="minorHAnsi" w:hint="default"/>
        <w:sz w:val="24"/>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78055">
    <w:abstractNumId w:val="8"/>
  </w:num>
  <w:num w:numId="2" w16cid:durableId="357705482">
    <w:abstractNumId w:val="13"/>
  </w:num>
  <w:num w:numId="3" w16cid:durableId="1663848189">
    <w:abstractNumId w:val="4"/>
  </w:num>
  <w:num w:numId="4" w16cid:durableId="229274733">
    <w:abstractNumId w:val="7"/>
  </w:num>
  <w:num w:numId="5" w16cid:durableId="1988127630">
    <w:abstractNumId w:val="0"/>
  </w:num>
  <w:num w:numId="6" w16cid:durableId="304165177">
    <w:abstractNumId w:val="6"/>
  </w:num>
  <w:num w:numId="7" w16cid:durableId="363597255">
    <w:abstractNumId w:val="3"/>
  </w:num>
  <w:num w:numId="8" w16cid:durableId="1159035175">
    <w:abstractNumId w:val="10"/>
  </w:num>
  <w:num w:numId="9" w16cid:durableId="657851814">
    <w:abstractNumId w:val="9"/>
  </w:num>
  <w:num w:numId="10" w16cid:durableId="905652344">
    <w:abstractNumId w:val="1"/>
  </w:num>
  <w:num w:numId="11" w16cid:durableId="392461542">
    <w:abstractNumId w:val="5"/>
  </w:num>
  <w:num w:numId="12" w16cid:durableId="682589040">
    <w:abstractNumId w:val="12"/>
  </w:num>
  <w:num w:numId="13" w16cid:durableId="73824070">
    <w:abstractNumId w:val="2"/>
  </w:num>
  <w:num w:numId="14" w16cid:durableId="1129323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B9B"/>
    <w:rsid w:val="0000553B"/>
    <w:rsid w:val="00030BCE"/>
    <w:rsid w:val="00036610"/>
    <w:rsid w:val="00061AB4"/>
    <w:rsid w:val="000914D3"/>
    <w:rsid w:val="000943C9"/>
    <w:rsid w:val="000947D0"/>
    <w:rsid w:val="000F2217"/>
    <w:rsid w:val="00110552"/>
    <w:rsid w:val="00112DD7"/>
    <w:rsid w:val="001176D2"/>
    <w:rsid w:val="001544DE"/>
    <w:rsid w:val="0016327B"/>
    <w:rsid w:val="001679EA"/>
    <w:rsid w:val="00172706"/>
    <w:rsid w:val="001736C0"/>
    <w:rsid w:val="001765D7"/>
    <w:rsid w:val="00192704"/>
    <w:rsid w:val="001A58C5"/>
    <w:rsid w:val="001A5E2F"/>
    <w:rsid w:val="001C7D8C"/>
    <w:rsid w:val="001D02B1"/>
    <w:rsid w:val="001E25D1"/>
    <w:rsid w:val="001E26A6"/>
    <w:rsid w:val="00200DB9"/>
    <w:rsid w:val="00206BBA"/>
    <w:rsid w:val="00222088"/>
    <w:rsid w:val="00246BED"/>
    <w:rsid w:val="00272F92"/>
    <w:rsid w:val="00277259"/>
    <w:rsid w:val="002855AE"/>
    <w:rsid w:val="002919ED"/>
    <w:rsid w:val="002A2C8C"/>
    <w:rsid w:val="002B1CDD"/>
    <w:rsid w:val="002B7A8A"/>
    <w:rsid w:val="002F452A"/>
    <w:rsid w:val="002F7A43"/>
    <w:rsid w:val="00306A4E"/>
    <w:rsid w:val="00316F71"/>
    <w:rsid w:val="00331D68"/>
    <w:rsid w:val="003410E3"/>
    <w:rsid w:val="0034240C"/>
    <w:rsid w:val="003740C5"/>
    <w:rsid w:val="003744C2"/>
    <w:rsid w:val="003A71AF"/>
    <w:rsid w:val="003D431F"/>
    <w:rsid w:val="003D4850"/>
    <w:rsid w:val="003D6585"/>
    <w:rsid w:val="00444DA8"/>
    <w:rsid w:val="0048656E"/>
    <w:rsid w:val="00495097"/>
    <w:rsid w:val="004A1322"/>
    <w:rsid w:val="004E184D"/>
    <w:rsid w:val="004E48BA"/>
    <w:rsid w:val="004E4B99"/>
    <w:rsid w:val="004E4F3D"/>
    <w:rsid w:val="00502BC4"/>
    <w:rsid w:val="00505747"/>
    <w:rsid w:val="005069AA"/>
    <w:rsid w:val="005074F6"/>
    <w:rsid w:val="00511823"/>
    <w:rsid w:val="00537569"/>
    <w:rsid w:val="00560185"/>
    <w:rsid w:val="00562FBD"/>
    <w:rsid w:val="005670B4"/>
    <w:rsid w:val="00592C30"/>
    <w:rsid w:val="00594335"/>
    <w:rsid w:val="005A4B9F"/>
    <w:rsid w:val="005A5B17"/>
    <w:rsid w:val="005B55BC"/>
    <w:rsid w:val="005C5AC5"/>
    <w:rsid w:val="005D18F3"/>
    <w:rsid w:val="006039FB"/>
    <w:rsid w:val="006045CE"/>
    <w:rsid w:val="006138B1"/>
    <w:rsid w:val="006253AF"/>
    <w:rsid w:val="00625D0A"/>
    <w:rsid w:val="006637D1"/>
    <w:rsid w:val="006843F0"/>
    <w:rsid w:val="006B141A"/>
    <w:rsid w:val="006E34F8"/>
    <w:rsid w:val="006F763C"/>
    <w:rsid w:val="00713F1E"/>
    <w:rsid w:val="007171A8"/>
    <w:rsid w:val="00736958"/>
    <w:rsid w:val="007518A9"/>
    <w:rsid w:val="00753A83"/>
    <w:rsid w:val="007757CB"/>
    <w:rsid w:val="007763A4"/>
    <w:rsid w:val="007774B6"/>
    <w:rsid w:val="00792763"/>
    <w:rsid w:val="007A1BD7"/>
    <w:rsid w:val="007B0750"/>
    <w:rsid w:val="007B413E"/>
    <w:rsid w:val="007C2499"/>
    <w:rsid w:val="007D710F"/>
    <w:rsid w:val="007E292B"/>
    <w:rsid w:val="007E4C90"/>
    <w:rsid w:val="007F40A6"/>
    <w:rsid w:val="00801303"/>
    <w:rsid w:val="008029F1"/>
    <w:rsid w:val="00807DFF"/>
    <w:rsid w:val="00817BD7"/>
    <w:rsid w:val="0082174D"/>
    <w:rsid w:val="008260DB"/>
    <w:rsid w:val="008417D7"/>
    <w:rsid w:val="00843214"/>
    <w:rsid w:val="00845217"/>
    <w:rsid w:val="00851A8E"/>
    <w:rsid w:val="00851B4B"/>
    <w:rsid w:val="008605C7"/>
    <w:rsid w:val="0088365C"/>
    <w:rsid w:val="00895100"/>
    <w:rsid w:val="008B244C"/>
    <w:rsid w:val="008C2496"/>
    <w:rsid w:val="008C5B49"/>
    <w:rsid w:val="008D301E"/>
    <w:rsid w:val="008D4207"/>
    <w:rsid w:val="009152A0"/>
    <w:rsid w:val="009157A8"/>
    <w:rsid w:val="00921F78"/>
    <w:rsid w:val="00926269"/>
    <w:rsid w:val="00930237"/>
    <w:rsid w:val="00942AD9"/>
    <w:rsid w:val="00955896"/>
    <w:rsid w:val="00960488"/>
    <w:rsid w:val="00972420"/>
    <w:rsid w:val="0098671D"/>
    <w:rsid w:val="00996638"/>
    <w:rsid w:val="009A6900"/>
    <w:rsid w:val="009B2AF5"/>
    <w:rsid w:val="009C3CE6"/>
    <w:rsid w:val="009D52F6"/>
    <w:rsid w:val="009F31FA"/>
    <w:rsid w:val="00A136E0"/>
    <w:rsid w:val="00A15853"/>
    <w:rsid w:val="00A35D72"/>
    <w:rsid w:val="00A610EC"/>
    <w:rsid w:val="00A66A45"/>
    <w:rsid w:val="00A77D9F"/>
    <w:rsid w:val="00A85A51"/>
    <w:rsid w:val="00AA0B39"/>
    <w:rsid w:val="00AC1732"/>
    <w:rsid w:val="00AD0A87"/>
    <w:rsid w:val="00AE095D"/>
    <w:rsid w:val="00B03032"/>
    <w:rsid w:val="00B0751F"/>
    <w:rsid w:val="00B12005"/>
    <w:rsid w:val="00B121DF"/>
    <w:rsid w:val="00B22EE5"/>
    <w:rsid w:val="00B46EEB"/>
    <w:rsid w:val="00B57A51"/>
    <w:rsid w:val="00B73062"/>
    <w:rsid w:val="00B83A65"/>
    <w:rsid w:val="00B86522"/>
    <w:rsid w:val="00B90F2F"/>
    <w:rsid w:val="00BC4158"/>
    <w:rsid w:val="00BC477C"/>
    <w:rsid w:val="00BE263E"/>
    <w:rsid w:val="00BF3C09"/>
    <w:rsid w:val="00BF75FB"/>
    <w:rsid w:val="00C032C1"/>
    <w:rsid w:val="00C073E7"/>
    <w:rsid w:val="00C1163B"/>
    <w:rsid w:val="00C16DE4"/>
    <w:rsid w:val="00C22CE1"/>
    <w:rsid w:val="00C26172"/>
    <w:rsid w:val="00C26BC3"/>
    <w:rsid w:val="00C27425"/>
    <w:rsid w:val="00C33883"/>
    <w:rsid w:val="00C55146"/>
    <w:rsid w:val="00C57622"/>
    <w:rsid w:val="00C5785E"/>
    <w:rsid w:val="00C61FDF"/>
    <w:rsid w:val="00C62CFC"/>
    <w:rsid w:val="00C7136C"/>
    <w:rsid w:val="00C76A1F"/>
    <w:rsid w:val="00C817F8"/>
    <w:rsid w:val="00CB5DA2"/>
    <w:rsid w:val="00CE7A0D"/>
    <w:rsid w:val="00D00189"/>
    <w:rsid w:val="00D0412A"/>
    <w:rsid w:val="00D05817"/>
    <w:rsid w:val="00D12003"/>
    <w:rsid w:val="00D476DC"/>
    <w:rsid w:val="00D64498"/>
    <w:rsid w:val="00D71DA9"/>
    <w:rsid w:val="00D83B16"/>
    <w:rsid w:val="00D90880"/>
    <w:rsid w:val="00DA26C8"/>
    <w:rsid w:val="00DC2829"/>
    <w:rsid w:val="00DC33B7"/>
    <w:rsid w:val="00DD10C8"/>
    <w:rsid w:val="00DD1106"/>
    <w:rsid w:val="00DD309B"/>
    <w:rsid w:val="00DE27C8"/>
    <w:rsid w:val="00DF06D8"/>
    <w:rsid w:val="00DF27BF"/>
    <w:rsid w:val="00E0514B"/>
    <w:rsid w:val="00E12FF0"/>
    <w:rsid w:val="00E2516B"/>
    <w:rsid w:val="00E45F74"/>
    <w:rsid w:val="00E46EEC"/>
    <w:rsid w:val="00E669E4"/>
    <w:rsid w:val="00E71A77"/>
    <w:rsid w:val="00E7566E"/>
    <w:rsid w:val="00E83C35"/>
    <w:rsid w:val="00E925C4"/>
    <w:rsid w:val="00E92E6B"/>
    <w:rsid w:val="00E962F5"/>
    <w:rsid w:val="00EA5E63"/>
    <w:rsid w:val="00EB02F3"/>
    <w:rsid w:val="00EB3BA4"/>
    <w:rsid w:val="00EC542E"/>
    <w:rsid w:val="00EC5EFC"/>
    <w:rsid w:val="00ED6361"/>
    <w:rsid w:val="00EE5621"/>
    <w:rsid w:val="00F0308D"/>
    <w:rsid w:val="00F04461"/>
    <w:rsid w:val="00F07E71"/>
    <w:rsid w:val="00F10EA0"/>
    <w:rsid w:val="00F10F5C"/>
    <w:rsid w:val="00F177D5"/>
    <w:rsid w:val="00F541F6"/>
    <w:rsid w:val="00F56E4F"/>
    <w:rsid w:val="00F71B2B"/>
    <w:rsid w:val="00F7227A"/>
    <w:rsid w:val="00F86C14"/>
    <w:rsid w:val="00FA231A"/>
    <w:rsid w:val="00FA3D6E"/>
    <w:rsid w:val="00FB1E05"/>
    <w:rsid w:val="00FB3B13"/>
    <w:rsid w:val="00FC3F73"/>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FA46"/>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 w:type="paragraph" w:customStyle="1" w:styleId="Default">
    <w:name w:val="Default"/>
    <w:rsid w:val="00D12003"/>
    <w:pPr>
      <w:autoSpaceDE w:val="0"/>
      <w:autoSpaceDN w:val="0"/>
      <w:adjustRightInd w:val="0"/>
      <w:spacing w:after="0" w:line="240" w:lineRule="auto"/>
    </w:pPr>
    <w:rPr>
      <w:rFonts w:ascii="Calibri" w:hAnsi="Calibri" w:cs="Calibri"/>
      <w:color w:val="000000"/>
      <w:sz w:val="24"/>
      <w:szCs w:val="24"/>
      <w:lang w:val="hr-HR" w:bidi="ar-SA"/>
    </w:rPr>
  </w:style>
  <w:style w:type="paragraph" w:styleId="StandardWeb">
    <w:name w:val="Normal (Web)"/>
    <w:basedOn w:val="Normal"/>
    <w:uiPriority w:val="99"/>
    <w:unhideWhenUsed/>
    <w:rsid w:val="0082174D"/>
    <w:rPr>
      <w:rFonts w:ascii="Times New Roman" w:hAnsi="Times New Roman"/>
    </w:rPr>
  </w:style>
  <w:style w:type="paragraph" w:customStyle="1" w:styleId="T-98-2">
    <w:name w:val="T-9/8-2"/>
    <w:rsid w:val="00BE263E"/>
    <w:pPr>
      <w:widowControl w:val="0"/>
      <w:tabs>
        <w:tab w:val="left" w:pos="2153"/>
      </w:tabs>
      <w:adjustRightInd w:val="0"/>
      <w:spacing w:after="43" w:line="240" w:lineRule="auto"/>
      <w:ind w:firstLine="342"/>
      <w:jc w:val="both"/>
    </w:pPr>
    <w:rPr>
      <w:rFonts w:ascii="Times-NewRoman" w:eastAsia="Times New Roman" w:hAnsi="Times-NewRoman"/>
      <w:sz w:val="19"/>
      <w:szCs w:val="19"/>
      <w:lang w:val="hr-HR" w:eastAsia="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660">
      <w:bodyDiv w:val="1"/>
      <w:marLeft w:val="0"/>
      <w:marRight w:val="0"/>
      <w:marTop w:val="0"/>
      <w:marBottom w:val="0"/>
      <w:divBdr>
        <w:top w:val="none" w:sz="0" w:space="0" w:color="auto"/>
        <w:left w:val="none" w:sz="0" w:space="0" w:color="auto"/>
        <w:bottom w:val="none" w:sz="0" w:space="0" w:color="auto"/>
        <w:right w:val="none" w:sz="0" w:space="0" w:color="auto"/>
      </w:divBdr>
    </w:div>
    <w:div w:id="180534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bensko-kninska-zupanija.hr" TargetMode="Externa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3</Pages>
  <Words>895</Words>
  <Characters>5103</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221</cp:revision>
  <cp:lastPrinted>2024-02-23T12:00:00Z</cp:lastPrinted>
  <dcterms:created xsi:type="dcterms:W3CDTF">2015-06-01T10:28:00Z</dcterms:created>
  <dcterms:modified xsi:type="dcterms:W3CDTF">2024-02-28T13:42:00Z</dcterms:modified>
</cp:coreProperties>
</file>