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1BD31" w14:textId="277715BD" w:rsidR="0025527D" w:rsidRDefault="003B5FB5" w:rsidP="0025527D">
      <w:pPr>
        <w:spacing w:after="0"/>
        <w:rPr>
          <w:rFonts w:ascii="Times New Roman" w:hAnsi="Times New Roman" w:cs="Times New Roman"/>
          <w:b/>
        </w:rPr>
      </w:pPr>
      <w:r>
        <w:rPr>
          <w:rFonts w:ascii="Times New Roman" w:hAnsi="Times New Roman" w:cs="Times New Roman"/>
          <w:b/>
        </w:rPr>
        <w:t xml:space="preserve">             </w:t>
      </w:r>
      <w:r w:rsidR="0025527D">
        <w:rPr>
          <w:noProof/>
        </w:rPr>
        <w:drawing>
          <wp:inline distT="0" distB="0" distL="0" distR="0" wp14:anchorId="0A18F343" wp14:editId="740368CB">
            <wp:extent cx="542925" cy="742950"/>
            <wp:effectExtent l="0" t="0" r="9525" b="0"/>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r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p>
    <w:p w14:paraId="5FB09B40" w14:textId="1540C064" w:rsidR="0025527D" w:rsidRDefault="0025527D" w:rsidP="0025527D">
      <w:pPr>
        <w:spacing w:after="0"/>
        <w:rPr>
          <w:rFonts w:ascii="Times New Roman" w:hAnsi="Times New Roman" w:cs="Times New Roman"/>
          <w:b/>
        </w:rPr>
      </w:pPr>
    </w:p>
    <w:p w14:paraId="70218382" w14:textId="5B43E9C5" w:rsidR="0025527D" w:rsidRPr="00033154" w:rsidRDefault="0025527D" w:rsidP="0025527D">
      <w:pPr>
        <w:spacing w:after="0"/>
        <w:rPr>
          <w:rFonts w:ascii="Times New Roman" w:hAnsi="Times New Roman" w:cs="Times New Roman"/>
          <w:b/>
        </w:rPr>
      </w:pPr>
      <w:r w:rsidRPr="00033154">
        <w:rPr>
          <w:rFonts w:ascii="Times New Roman" w:hAnsi="Times New Roman" w:cs="Times New Roman"/>
          <w:b/>
        </w:rPr>
        <w:t>REPUBLIKA HRVATSKA</w:t>
      </w:r>
    </w:p>
    <w:p w14:paraId="576C1B08" w14:textId="7145B9AD" w:rsidR="0025527D" w:rsidRPr="00033154" w:rsidRDefault="0025527D" w:rsidP="0025527D">
      <w:pPr>
        <w:spacing w:after="0"/>
        <w:rPr>
          <w:rFonts w:ascii="Times New Roman" w:hAnsi="Times New Roman" w:cs="Times New Roman"/>
          <w:b/>
        </w:rPr>
      </w:pPr>
      <w:r w:rsidRPr="00033154">
        <w:rPr>
          <w:rFonts w:ascii="Times New Roman" w:hAnsi="Times New Roman" w:cs="Times New Roman"/>
          <w:b/>
        </w:rPr>
        <w:t>ŠIBENSKO-KNINSKA ŽUPANIJA</w:t>
      </w:r>
    </w:p>
    <w:p w14:paraId="1AF11431" w14:textId="387A6D3F" w:rsidR="0025527D" w:rsidRPr="00033154" w:rsidRDefault="0025527D" w:rsidP="0025527D">
      <w:pPr>
        <w:spacing w:after="0"/>
        <w:rPr>
          <w:rFonts w:ascii="Times New Roman" w:hAnsi="Times New Roman" w:cs="Times New Roman"/>
          <w:b/>
        </w:rPr>
      </w:pPr>
      <w:r w:rsidRPr="00033154">
        <w:rPr>
          <w:rFonts w:ascii="Times New Roman" w:hAnsi="Times New Roman" w:cs="Times New Roman"/>
          <w:b/>
        </w:rPr>
        <w:t>GRAD SKRADIN</w:t>
      </w:r>
    </w:p>
    <w:p w14:paraId="4BBDDEB5" w14:textId="4E1590E8" w:rsidR="0025527D" w:rsidRPr="00033154" w:rsidRDefault="0025527D" w:rsidP="0025527D">
      <w:pPr>
        <w:spacing w:after="0"/>
        <w:rPr>
          <w:rFonts w:ascii="Times New Roman" w:hAnsi="Times New Roman" w:cs="Times New Roman"/>
        </w:rPr>
      </w:pPr>
    </w:p>
    <w:p w14:paraId="2C64F53D" w14:textId="5EC02BA8" w:rsidR="0025527D" w:rsidRPr="00033154" w:rsidRDefault="0025527D" w:rsidP="0025527D">
      <w:pPr>
        <w:spacing w:after="0"/>
        <w:rPr>
          <w:rFonts w:ascii="Times New Roman" w:hAnsi="Times New Roman" w:cs="Times New Roman"/>
        </w:rPr>
      </w:pPr>
      <w:r w:rsidRPr="00033154">
        <w:rPr>
          <w:rFonts w:ascii="Times New Roman" w:hAnsi="Times New Roman" w:cs="Times New Roman"/>
        </w:rPr>
        <w:t>KLASA:</w:t>
      </w:r>
      <w:r w:rsidR="00EB3659" w:rsidRPr="00033154">
        <w:rPr>
          <w:rFonts w:ascii="Times New Roman" w:hAnsi="Times New Roman" w:cs="Times New Roman"/>
        </w:rPr>
        <w:t xml:space="preserve"> 024-04/25-01</w:t>
      </w:r>
      <w:r w:rsidR="00AB6F06">
        <w:rPr>
          <w:rFonts w:ascii="Times New Roman" w:hAnsi="Times New Roman" w:cs="Times New Roman"/>
        </w:rPr>
        <w:t>/1</w:t>
      </w:r>
      <w:bookmarkStart w:id="0" w:name="_GoBack"/>
      <w:bookmarkEnd w:id="0"/>
    </w:p>
    <w:p w14:paraId="1D47951F" w14:textId="2DC162BB" w:rsidR="0025527D" w:rsidRPr="00033154" w:rsidRDefault="0025527D" w:rsidP="0025527D">
      <w:pPr>
        <w:spacing w:after="0"/>
        <w:rPr>
          <w:rFonts w:ascii="Times New Roman" w:hAnsi="Times New Roman" w:cs="Times New Roman"/>
        </w:rPr>
      </w:pPr>
      <w:r w:rsidRPr="00033154">
        <w:rPr>
          <w:rFonts w:ascii="Times New Roman" w:hAnsi="Times New Roman" w:cs="Times New Roman"/>
        </w:rPr>
        <w:t>URBROJ:</w:t>
      </w:r>
      <w:r w:rsidR="00EB3659" w:rsidRPr="00033154">
        <w:rPr>
          <w:rFonts w:ascii="Times New Roman" w:hAnsi="Times New Roman" w:cs="Times New Roman"/>
        </w:rPr>
        <w:t xml:space="preserve"> 2182-03-03-25-1</w:t>
      </w:r>
    </w:p>
    <w:p w14:paraId="3B130B98" w14:textId="20D94D1E" w:rsidR="0025527D" w:rsidRPr="00033154" w:rsidRDefault="0025527D" w:rsidP="0025527D">
      <w:pPr>
        <w:spacing w:after="0"/>
        <w:rPr>
          <w:rFonts w:ascii="Times New Roman" w:hAnsi="Times New Roman" w:cs="Times New Roman"/>
        </w:rPr>
      </w:pPr>
      <w:r w:rsidRPr="00033154">
        <w:rPr>
          <w:rFonts w:ascii="Times New Roman" w:hAnsi="Times New Roman" w:cs="Times New Roman"/>
        </w:rPr>
        <w:t>Skradin, 01. prosinca 2025.g.</w:t>
      </w:r>
    </w:p>
    <w:p w14:paraId="4B70387C" w14:textId="2B33DCEB" w:rsidR="0025527D" w:rsidRPr="00033154" w:rsidRDefault="0025527D" w:rsidP="0025527D">
      <w:pPr>
        <w:spacing w:after="0"/>
        <w:rPr>
          <w:rFonts w:ascii="Times New Roman" w:hAnsi="Times New Roman" w:cs="Times New Roman"/>
          <w:b/>
        </w:rPr>
      </w:pPr>
    </w:p>
    <w:p w14:paraId="7FAEDE1C" w14:textId="77777777" w:rsidR="0025527D" w:rsidRPr="00033154" w:rsidRDefault="0025527D" w:rsidP="0025527D">
      <w:pPr>
        <w:spacing w:after="0"/>
        <w:rPr>
          <w:rFonts w:ascii="Times New Roman" w:hAnsi="Times New Roman" w:cs="Times New Roman"/>
          <w:b/>
        </w:rPr>
      </w:pPr>
    </w:p>
    <w:p w14:paraId="5D9D084F" w14:textId="00E3CA76" w:rsidR="0044033B" w:rsidRPr="00033154" w:rsidRDefault="0044033B" w:rsidP="0044033B">
      <w:pPr>
        <w:spacing w:after="0"/>
        <w:jc w:val="center"/>
        <w:rPr>
          <w:rFonts w:ascii="Times New Roman" w:hAnsi="Times New Roman" w:cs="Times New Roman"/>
          <w:b/>
        </w:rPr>
      </w:pPr>
      <w:r w:rsidRPr="00033154">
        <w:rPr>
          <w:rFonts w:ascii="Times New Roman" w:hAnsi="Times New Roman" w:cs="Times New Roman"/>
          <w:b/>
        </w:rPr>
        <w:t>J A V N I   P O Z I V</w:t>
      </w:r>
    </w:p>
    <w:p w14:paraId="6C5495D7" w14:textId="77777777" w:rsidR="0044033B" w:rsidRPr="00033154" w:rsidRDefault="0044033B" w:rsidP="0044033B">
      <w:pPr>
        <w:spacing w:after="0"/>
        <w:jc w:val="center"/>
        <w:rPr>
          <w:rFonts w:ascii="Times New Roman" w:hAnsi="Times New Roman" w:cs="Times New Roman"/>
          <w:b/>
        </w:rPr>
      </w:pPr>
      <w:r w:rsidRPr="00033154">
        <w:rPr>
          <w:rFonts w:ascii="Times New Roman" w:hAnsi="Times New Roman" w:cs="Times New Roman"/>
          <w:b/>
        </w:rPr>
        <w:t>ZA PODNOŠENJE PRIJAVA KANDIDATA ZA PRIJEDLOG ZA IMENOVANJE</w:t>
      </w:r>
    </w:p>
    <w:p w14:paraId="04053C77" w14:textId="77777777" w:rsidR="0044033B" w:rsidRPr="00033154" w:rsidRDefault="0044033B" w:rsidP="0044033B">
      <w:pPr>
        <w:spacing w:after="0"/>
        <w:jc w:val="center"/>
        <w:rPr>
          <w:rFonts w:ascii="Times New Roman" w:hAnsi="Times New Roman" w:cs="Times New Roman"/>
          <w:b/>
        </w:rPr>
      </w:pPr>
      <w:r w:rsidRPr="00033154">
        <w:rPr>
          <w:rFonts w:ascii="Times New Roman" w:hAnsi="Times New Roman" w:cs="Times New Roman"/>
          <w:b/>
        </w:rPr>
        <w:t xml:space="preserve">SUDACA POROTNIKA ŽUPANIJSKOG  SUDA U ŠIBENIKU </w:t>
      </w:r>
    </w:p>
    <w:p w14:paraId="57ED4F4F" w14:textId="77777777" w:rsidR="0044033B" w:rsidRPr="00033154" w:rsidRDefault="0044033B" w:rsidP="0044033B">
      <w:pPr>
        <w:spacing w:after="0"/>
        <w:rPr>
          <w:rFonts w:ascii="Times New Roman" w:hAnsi="Times New Roman" w:cs="Times New Roman"/>
        </w:rPr>
      </w:pPr>
    </w:p>
    <w:p w14:paraId="46087EBD" w14:textId="77777777" w:rsidR="0044033B" w:rsidRPr="00033154" w:rsidRDefault="0044033B" w:rsidP="0044033B">
      <w:pPr>
        <w:spacing w:after="0"/>
        <w:jc w:val="center"/>
        <w:rPr>
          <w:rFonts w:ascii="Times New Roman" w:hAnsi="Times New Roman" w:cs="Times New Roman"/>
        </w:rPr>
      </w:pPr>
    </w:p>
    <w:p w14:paraId="4EF2E7DC" w14:textId="15A4BAEF" w:rsidR="0044033B" w:rsidRPr="00033154" w:rsidRDefault="0025527D" w:rsidP="0044033B">
      <w:pPr>
        <w:spacing w:after="0"/>
        <w:jc w:val="both"/>
        <w:rPr>
          <w:rFonts w:ascii="Times New Roman" w:hAnsi="Times New Roman" w:cs="Times New Roman"/>
          <w:highlight w:val="yellow"/>
        </w:rPr>
      </w:pPr>
      <w:r w:rsidRPr="00033154">
        <w:rPr>
          <w:rFonts w:ascii="Times New Roman" w:hAnsi="Times New Roman" w:cs="Times New Roman"/>
        </w:rPr>
        <w:t>Sukladno članku 119. stavku 1. Zakona o sudovima</w:t>
      </w:r>
      <w:r w:rsidR="0044033B" w:rsidRPr="00033154">
        <w:rPr>
          <w:rFonts w:ascii="Times New Roman" w:hAnsi="Times New Roman" w:cs="Times New Roman"/>
        </w:rPr>
        <w:t xml:space="preserve"> (</w:t>
      </w:r>
      <w:r w:rsidRPr="00033154">
        <w:rPr>
          <w:rFonts w:ascii="Times New Roman" w:hAnsi="Times New Roman" w:cs="Times New Roman"/>
        </w:rPr>
        <w:t>„Narodne novine“, broj</w:t>
      </w:r>
      <w:r w:rsidR="0044033B" w:rsidRPr="00033154">
        <w:rPr>
          <w:rFonts w:ascii="Times New Roman" w:hAnsi="Times New Roman" w:cs="Times New Roman"/>
        </w:rPr>
        <w:t xml:space="preserve"> 28/13, 33/15, 82/15, 82/16, 67/18, 126/19, 130/20, 21/22, 60/22, 16/23, 155/23 i 36/24) suce porotnike općinskih i županijskih sudova imenuje </w:t>
      </w:r>
      <w:r w:rsidRPr="00033154">
        <w:rPr>
          <w:rFonts w:ascii="Times New Roman" w:hAnsi="Times New Roman" w:cs="Times New Roman"/>
        </w:rPr>
        <w:t>Ž</w:t>
      </w:r>
      <w:r w:rsidR="0044033B" w:rsidRPr="00033154">
        <w:rPr>
          <w:rFonts w:ascii="Times New Roman" w:hAnsi="Times New Roman" w:cs="Times New Roman"/>
        </w:rPr>
        <w:t>upanijska skupština, odnosno Gradska skupština Grada Zagreba po pribavljenim prijedlozima općinskog odnosno gradskog vijeća, sindikata, udruge poslodavaca i gospodarske komore.</w:t>
      </w:r>
    </w:p>
    <w:p w14:paraId="57B5BC89" w14:textId="4646CDC2" w:rsidR="0044033B" w:rsidRPr="00033154" w:rsidRDefault="0025527D" w:rsidP="0044033B">
      <w:pPr>
        <w:spacing w:after="0"/>
        <w:jc w:val="both"/>
        <w:rPr>
          <w:rFonts w:ascii="Times New Roman" w:hAnsi="Times New Roman" w:cs="Times New Roman"/>
        </w:rPr>
      </w:pPr>
      <w:r w:rsidRPr="00033154">
        <w:rPr>
          <w:rFonts w:ascii="Times New Roman" w:hAnsi="Times New Roman" w:cs="Times New Roman"/>
        </w:rPr>
        <w:t xml:space="preserve">Člankom </w:t>
      </w:r>
      <w:r w:rsidR="0044033B" w:rsidRPr="00033154">
        <w:rPr>
          <w:rFonts w:ascii="Times New Roman" w:hAnsi="Times New Roman" w:cs="Times New Roman"/>
        </w:rPr>
        <w:t>117. Zakona o sudovima propisano je da za suca porotnika može biti izabran punoljetni hrvatski državljanin dostojan obnašanja dužnosti suca porotnika.</w:t>
      </w:r>
    </w:p>
    <w:p w14:paraId="720EB6E6" w14:textId="5A998220" w:rsidR="0044033B" w:rsidRPr="00033154" w:rsidRDefault="0025527D" w:rsidP="0044033B">
      <w:pPr>
        <w:spacing w:after="0"/>
        <w:jc w:val="both"/>
        <w:rPr>
          <w:rFonts w:ascii="Times New Roman" w:hAnsi="Times New Roman" w:cs="Times New Roman"/>
        </w:rPr>
      </w:pPr>
      <w:r w:rsidRPr="00033154">
        <w:rPr>
          <w:rFonts w:ascii="Times New Roman" w:hAnsi="Times New Roman" w:cs="Times New Roman"/>
        </w:rPr>
        <w:t>Člankom</w:t>
      </w:r>
      <w:r w:rsidR="0044033B" w:rsidRPr="00033154">
        <w:rPr>
          <w:rFonts w:ascii="Times New Roman" w:hAnsi="Times New Roman" w:cs="Times New Roman"/>
        </w:rPr>
        <w:t xml:space="preserve"> 118. stavk</w:t>
      </w:r>
      <w:r w:rsidRPr="00033154">
        <w:rPr>
          <w:rFonts w:ascii="Times New Roman" w:hAnsi="Times New Roman" w:cs="Times New Roman"/>
        </w:rPr>
        <w:t>om</w:t>
      </w:r>
      <w:r w:rsidR="0044033B" w:rsidRPr="00033154">
        <w:rPr>
          <w:rFonts w:ascii="Times New Roman" w:hAnsi="Times New Roman" w:cs="Times New Roman"/>
        </w:rPr>
        <w:t xml:space="preserve"> 2. Zakona o sudovima propisano je da se odredbe istog Zakona koje se odnose na suce  i odredbe kojim se uređuje prestanak sudačke dužnosti na odgovarajući način primjenjuju i na suce porotnike, ako zakonom nije drugačije određeno. </w:t>
      </w:r>
    </w:p>
    <w:p w14:paraId="398B7B4F" w14:textId="179228DC" w:rsidR="0044033B" w:rsidRPr="00033154" w:rsidRDefault="00FA734D" w:rsidP="0044033B">
      <w:pPr>
        <w:spacing w:after="0"/>
        <w:jc w:val="both"/>
        <w:rPr>
          <w:rFonts w:ascii="Times New Roman" w:hAnsi="Times New Roman" w:cs="Times New Roman"/>
        </w:rPr>
      </w:pPr>
      <w:r w:rsidRPr="00033154">
        <w:rPr>
          <w:rFonts w:ascii="Times New Roman" w:hAnsi="Times New Roman" w:cs="Times New Roman"/>
        </w:rPr>
        <w:t>Sukladno odredbi</w:t>
      </w:r>
      <w:r w:rsidR="0044033B" w:rsidRPr="00033154">
        <w:rPr>
          <w:rFonts w:ascii="Times New Roman" w:hAnsi="Times New Roman" w:cs="Times New Roman"/>
        </w:rPr>
        <w:t xml:space="preserve"> članka 90. stavka 1. Zakona o sudovima sudac porotnik ne smije biti član političke stranke niti se baviti političkom djelatnošću. </w:t>
      </w:r>
    </w:p>
    <w:p w14:paraId="370652F3" w14:textId="4B9E068C" w:rsidR="0044033B" w:rsidRPr="00033154" w:rsidRDefault="0044033B" w:rsidP="0044033B">
      <w:pPr>
        <w:spacing w:after="0"/>
        <w:jc w:val="both"/>
        <w:rPr>
          <w:rFonts w:ascii="Times New Roman" w:hAnsi="Times New Roman" w:cs="Times New Roman"/>
        </w:rPr>
      </w:pPr>
      <w:r w:rsidRPr="00033154">
        <w:rPr>
          <w:rFonts w:ascii="Times New Roman" w:hAnsi="Times New Roman" w:cs="Times New Roman"/>
        </w:rPr>
        <w:t>Isto se odnosi i na odgovarajuću primjenu članka 91. stav</w:t>
      </w:r>
      <w:r w:rsidR="00FA734D" w:rsidRPr="00033154">
        <w:rPr>
          <w:rFonts w:ascii="Times New Roman" w:hAnsi="Times New Roman" w:cs="Times New Roman"/>
        </w:rPr>
        <w:t>a</w:t>
      </w:r>
      <w:r w:rsidRPr="00033154">
        <w:rPr>
          <w:rFonts w:ascii="Times New Roman" w:hAnsi="Times New Roman" w:cs="Times New Roman"/>
        </w:rPr>
        <w:t>ka 2. i 3. Zakona o sudovima, prema kojima sudac porotnik ne smije obavljati odvjetničku ili javnobilježničku službu, poslove člana upravnog ili nadzornog odbora trgovačkog društva ili druge pravne osobe te ne smije obavljati drugu službu ili posao koji bi mogli utjecati na njegovu samostalnost, nepristranost i neovisnost ili umanjiti njegov društveni ugled ili su inače nespojivi s obnašanjem sudačke dužnosti.</w:t>
      </w:r>
    </w:p>
    <w:p w14:paraId="086DFE35" w14:textId="35079135" w:rsidR="00FA734D" w:rsidRPr="00033154" w:rsidRDefault="00FA734D" w:rsidP="0044033B">
      <w:pPr>
        <w:spacing w:after="0"/>
        <w:jc w:val="both"/>
        <w:rPr>
          <w:rFonts w:ascii="Times New Roman" w:hAnsi="Times New Roman" w:cs="Times New Roman"/>
        </w:rPr>
      </w:pPr>
      <w:r w:rsidRPr="00033154">
        <w:rPr>
          <w:rFonts w:ascii="Times New Roman" w:hAnsi="Times New Roman" w:cs="Times New Roman"/>
        </w:rPr>
        <w:t>Člankom 77. st</w:t>
      </w:r>
      <w:r w:rsidR="00DF3F90">
        <w:rPr>
          <w:rFonts w:ascii="Times New Roman" w:hAnsi="Times New Roman" w:cs="Times New Roman"/>
        </w:rPr>
        <w:t>avkom</w:t>
      </w:r>
      <w:r w:rsidRPr="00033154">
        <w:rPr>
          <w:rFonts w:ascii="Times New Roman" w:hAnsi="Times New Roman" w:cs="Times New Roman"/>
        </w:rPr>
        <w:t>. točk</w:t>
      </w:r>
      <w:r w:rsidR="00B152D1">
        <w:rPr>
          <w:rFonts w:ascii="Times New Roman" w:hAnsi="Times New Roman" w:cs="Times New Roman"/>
        </w:rPr>
        <w:t>om</w:t>
      </w:r>
      <w:r w:rsidRPr="00033154">
        <w:rPr>
          <w:rFonts w:ascii="Times New Roman" w:hAnsi="Times New Roman" w:cs="Times New Roman"/>
        </w:rPr>
        <w:t xml:space="preserve"> 5. Zakona o državnom sudbenom vijeću („Narodne novine“, broj 116/10, 57/11, 130/11, 13/13, 28/13, 82/15, 67/18, 126/19, </w:t>
      </w:r>
      <w:r w:rsidR="00EC4AB9" w:rsidRPr="00033154">
        <w:rPr>
          <w:rFonts w:ascii="Times New Roman" w:hAnsi="Times New Roman" w:cs="Times New Roman"/>
        </w:rPr>
        <w:t xml:space="preserve">80/22, 16/23, 83/23 i 155/23) propisano je </w:t>
      </w:r>
      <w:r w:rsidR="00B152D1">
        <w:rPr>
          <w:rFonts w:ascii="Times New Roman" w:hAnsi="Times New Roman" w:cs="Times New Roman"/>
        </w:rPr>
        <w:t xml:space="preserve">kako će Državno sudbeno vijeće razriješiti </w:t>
      </w:r>
      <w:r w:rsidR="00EC4AB9" w:rsidRPr="00033154">
        <w:rPr>
          <w:rFonts w:ascii="Times New Roman" w:hAnsi="Times New Roman" w:cs="Times New Roman"/>
        </w:rPr>
        <w:t>suc</w:t>
      </w:r>
      <w:r w:rsidR="00B152D1">
        <w:rPr>
          <w:rFonts w:ascii="Times New Roman" w:hAnsi="Times New Roman" w:cs="Times New Roman"/>
        </w:rPr>
        <w:t>a</w:t>
      </w:r>
      <w:r w:rsidR="00EC4AB9" w:rsidRPr="00033154">
        <w:rPr>
          <w:rFonts w:ascii="Times New Roman" w:hAnsi="Times New Roman" w:cs="Times New Roman"/>
        </w:rPr>
        <w:t xml:space="preserve"> </w:t>
      </w:r>
      <w:r w:rsidR="00B152D1">
        <w:rPr>
          <w:rFonts w:ascii="Times New Roman" w:hAnsi="Times New Roman" w:cs="Times New Roman"/>
        </w:rPr>
        <w:t>kad navrši</w:t>
      </w:r>
      <w:r w:rsidR="00EC4AB9" w:rsidRPr="00033154">
        <w:rPr>
          <w:rFonts w:ascii="Times New Roman" w:hAnsi="Times New Roman" w:cs="Times New Roman"/>
        </w:rPr>
        <w:t xml:space="preserve"> 70 godina života.</w:t>
      </w:r>
    </w:p>
    <w:p w14:paraId="709BDA40" w14:textId="2610C7CE" w:rsidR="00DC521A" w:rsidRPr="00033154" w:rsidRDefault="00DC521A" w:rsidP="0044033B">
      <w:pPr>
        <w:spacing w:after="0"/>
        <w:jc w:val="both"/>
        <w:rPr>
          <w:rFonts w:ascii="Times New Roman" w:hAnsi="Times New Roman" w:cs="Times New Roman"/>
        </w:rPr>
      </w:pPr>
    </w:p>
    <w:p w14:paraId="6CCDFBBB" w14:textId="732AC1C7" w:rsidR="00DC521A" w:rsidRPr="00033154" w:rsidRDefault="00DC521A" w:rsidP="0044033B">
      <w:pPr>
        <w:spacing w:after="0"/>
        <w:jc w:val="both"/>
        <w:rPr>
          <w:rFonts w:ascii="Times New Roman" w:hAnsi="Times New Roman" w:cs="Times New Roman"/>
        </w:rPr>
      </w:pPr>
      <w:r w:rsidRPr="00033154">
        <w:rPr>
          <w:rFonts w:ascii="Times New Roman" w:hAnsi="Times New Roman" w:cs="Times New Roman"/>
        </w:rPr>
        <w:t>Za suca porotnika može, ispred Grada Skradina, biti predložena osoba koja ispunjava zakonske i slijedeće uvjete:</w:t>
      </w:r>
    </w:p>
    <w:p w14:paraId="4A58F3D7" w14:textId="518F6562" w:rsidR="00DC521A" w:rsidRPr="00033154" w:rsidRDefault="00DC521A" w:rsidP="0044033B">
      <w:pPr>
        <w:spacing w:after="0"/>
        <w:jc w:val="both"/>
        <w:rPr>
          <w:rFonts w:ascii="Times New Roman" w:hAnsi="Times New Roman" w:cs="Times New Roman"/>
        </w:rPr>
      </w:pPr>
    </w:p>
    <w:p w14:paraId="0531381F" w14:textId="45E24790" w:rsidR="00DC521A" w:rsidRPr="00033154" w:rsidRDefault="00DC521A" w:rsidP="00DC521A">
      <w:pPr>
        <w:pStyle w:val="Odlomakpopisa"/>
        <w:numPr>
          <w:ilvl w:val="0"/>
          <w:numId w:val="1"/>
        </w:numPr>
        <w:spacing w:after="0"/>
        <w:jc w:val="both"/>
        <w:rPr>
          <w:rFonts w:ascii="Times New Roman" w:hAnsi="Times New Roman" w:cs="Times New Roman"/>
        </w:rPr>
      </w:pPr>
      <w:r w:rsidRPr="00033154">
        <w:rPr>
          <w:rFonts w:ascii="Times New Roman" w:hAnsi="Times New Roman" w:cs="Times New Roman"/>
        </w:rPr>
        <w:t>punoljetni hrvatski državljanin dostojan obnašanja dužnosti suca porotnika</w:t>
      </w:r>
      <w:r w:rsidR="00B152D1">
        <w:rPr>
          <w:rFonts w:ascii="Times New Roman" w:hAnsi="Times New Roman" w:cs="Times New Roman"/>
        </w:rPr>
        <w:t>,</w:t>
      </w:r>
    </w:p>
    <w:p w14:paraId="386C11BA" w14:textId="14E03BDA" w:rsidR="00DC521A" w:rsidRPr="00033154" w:rsidRDefault="00DC521A" w:rsidP="00DC521A">
      <w:pPr>
        <w:pStyle w:val="Odlomakpopisa"/>
        <w:numPr>
          <w:ilvl w:val="0"/>
          <w:numId w:val="1"/>
        </w:numPr>
        <w:spacing w:after="0"/>
        <w:jc w:val="both"/>
        <w:rPr>
          <w:rFonts w:ascii="Times New Roman" w:hAnsi="Times New Roman" w:cs="Times New Roman"/>
        </w:rPr>
      </w:pPr>
      <w:r w:rsidRPr="00033154">
        <w:rPr>
          <w:rFonts w:ascii="Times New Roman" w:hAnsi="Times New Roman" w:cs="Times New Roman"/>
        </w:rPr>
        <w:t>ne smije biti član političke stranke niti se bavi političkom djelatnošću</w:t>
      </w:r>
      <w:r w:rsidR="00B152D1">
        <w:rPr>
          <w:rFonts w:ascii="Times New Roman" w:hAnsi="Times New Roman" w:cs="Times New Roman"/>
        </w:rPr>
        <w:t>,</w:t>
      </w:r>
    </w:p>
    <w:p w14:paraId="5A704C85" w14:textId="7964DA2E" w:rsidR="00DC521A" w:rsidRPr="00033154" w:rsidRDefault="00DC521A" w:rsidP="00DC521A">
      <w:pPr>
        <w:pStyle w:val="Odlomakpopisa"/>
        <w:numPr>
          <w:ilvl w:val="0"/>
          <w:numId w:val="1"/>
        </w:numPr>
        <w:spacing w:after="0"/>
        <w:jc w:val="both"/>
        <w:rPr>
          <w:rFonts w:ascii="Times New Roman" w:hAnsi="Times New Roman" w:cs="Times New Roman"/>
        </w:rPr>
      </w:pPr>
      <w:r w:rsidRPr="00033154">
        <w:rPr>
          <w:rFonts w:ascii="Times New Roman" w:hAnsi="Times New Roman" w:cs="Times New Roman"/>
        </w:rPr>
        <w:t>ne smije obavljati odvjetničku ili javnobilježničku službu, poslove člana upravnog ili nadzornog odbora trgovačkog društva ili druge pravne osobe</w:t>
      </w:r>
      <w:r w:rsidR="00B152D1">
        <w:rPr>
          <w:rFonts w:ascii="Times New Roman" w:hAnsi="Times New Roman" w:cs="Times New Roman"/>
        </w:rPr>
        <w:t>,</w:t>
      </w:r>
    </w:p>
    <w:p w14:paraId="648899DB" w14:textId="511518BC" w:rsidR="00EA72A9" w:rsidRPr="00033154" w:rsidRDefault="001E0557" w:rsidP="00EA72A9">
      <w:pPr>
        <w:pStyle w:val="Odlomakpopisa"/>
        <w:numPr>
          <w:ilvl w:val="0"/>
          <w:numId w:val="1"/>
        </w:numPr>
        <w:spacing w:after="0"/>
        <w:jc w:val="both"/>
        <w:rPr>
          <w:rFonts w:ascii="Times New Roman" w:hAnsi="Times New Roman" w:cs="Times New Roman"/>
        </w:rPr>
      </w:pPr>
      <w:r w:rsidRPr="00033154">
        <w:rPr>
          <w:rFonts w:ascii="Times New Roman" w:hAnsi="Times New Roman" w:cs="Times New Roman"/>
        </w:rPr>
        <w:t xml:space="preserve">ne </w:t>
      </w:r>
      <w:r w:rsidR="00EA72A9" w:rsidRPr="00033154">
        <w:rPr>
          <w:rFonts w:ascii="Times New Roman" w:hAnsi="Times New Roman" w:cs="Times New Roman"/>
        </w:rPr>
        <w:t>smije obavljati drugu službu ili posao koji bi mogli utjecati na njegovu samostalnost, nepristranost i neovisnost ili umanjiti njegov društveni ugled ili su inače nespojivi s obnašanjem sudačke dužnosti</w:t>
      </w:r>
      <w:r w:rsidR="00B152D1">
        <w:rPr>
          <w:rFonts w:ascii="Times New Roman" w:hAnsi="Times New Roman" w:cs="Times New Roman"/>
        </w:rPr>
        <w:t>,</w:t>
      </w:r>
    </w:p>
    <w:p w14:paraId="7C194DB9" w14:textId="7E5A7AF0" w:rsidR="00DC521A" w:rsidRDefault="00EA72A9" w:rsidP="00DC521A">
      <w:pPr>
        <w:pStyle w:val="Odlomakpopisa"/>
        <w:numPr>
          <w:ilvl w:val="0"/>
          <w:numId w:val="1"/>
        </w:numPr>
        <w:spacing w:after="0"/>
        <w:jc w:val="both"/>
        <w:rPr>
          <w:rFonts w:ascii="Times New Roman" w:hAnsi="Times New Roman" w:cs="Times New Roman"/>
        </w:rPr>
      </w:pPr>
      <w:r w:rsidRPr="00033154">
        <w:rPr>
          <w:rFonts w:ascii="Times New Roman" w:hAnsi="Times New Roman" w:cs="Times New Roman"/>
        </w:rPr>
        <w:t>osoba koja nije starija od 70 godina.</w:t>
      </w:r>
    </w:p>
    <w:p w14:paraId="702B3D79" w14:textId="77777777" w:rsidR="00B152D1" w:rsidRPr="00033154" w:rsidRDefault="00B152D1" w:rsidP="00B152D1">
      <w:pPr>
        <w:pStyle w:val="Odlomakpopisa"/>
        <w:spacing w:after="0"/>
        <w:jc w:val="both"/>
        <w:rPr>
          <w:rFonts w:ascii="Times New Roman" w:hAnsi="Times New Roman" w:cs="Times New Roman"/>
        </w:rPr>
      </w:pPr>
    </w:p>
    <w:p w14:paraId="03A427F8" w14:textId="79346F8D" w:rsidR="00FA734D" w:rsidRPr="00033154" w:rsidRDefault="00EA72A9" w:rsidP="0044033B">
      <w:pPr>
        <w:spacing w:after="0"/>
        <w:jc w:val="both"/>
        <w:rPr>
          <w:rFonts w:ascii="Times New Roman" w:hAnsi="Times New Roman" w:cs="Times New Roman"/>
        </w:rPr>
      </w:pPr>
      <w:r w:rsidRPr="00033154">
        <w:rPr>
          <w:rFonts w:ascii="Times New Roman" w:hAnsi="Times New Roman" w:cs="Times New Roman"/>
        </w:rPr>
        <w:lastRenderedPageBreak/>
        <w:t>Slijedom navedenog</w:t>
      </w:r>
      <w:r w:rsidR="004A3C8C">
        <w:rPr>
          <w:rFonts w:ascii="Times New Roman" w:hAnsi="Times New Roman" w:cs="Times New Roman"/>
        </w:rPr>
        <w:t>,</w:t>
      </w:r>
    </w:p>
    <w:p w14:paraId="08A91889" w14:textId="77777777" w:rsidR="0044033B" w:rsidRPr="00033154" w:rsidRDefault="0044033B" w:rsidP="0044033B">
      <w:pPr>
        <w:spacing w:after="0"/>
        <w:jc w:val="both"/>
        <w:rPr>
          <w:rFonts w:ascii="Times New Roman" w:hAnsi="Times New Roman" w:cs="Times New Roman"/>
        </w:rPr>
      </w:pPr>
    </w:p>
    <w:p w14:paraId="5A1EF498" w14:textId="4D9702E9" w:rsidR="0044033B" w:rsidRPr="00033154" w:rsidRDefault="0044033B" w:rsidP="0044033B">
      <w:pPr>
        <w:spacing w:after="0" w:line="276" w:lineRule="auto"/>
        <w:jc w:val="center"/>
        <w:rPr>
          <w:rFonts w:ascii="Times New Roman" w:hAnsi="Times New Roman" w:cs="Times New Roman"/>
          <w:b/>
        </w:rPr>
      </w:pPr>
      <w:r w:rsidRPr="00033154">
        <w:rPr>
          <w:rFonts w:ascii="Times New Roman" w:hAnsi="Times New Roman" w:cs="Times New Roman"/>
          <w:b/>
        </w:rPr>
        <w:t xml:space="preserve">GRAD </w:t>
      </w:r>
      <w:r w:rsidR="00EA72A9" w:rsidRPr="00033154">
        <w:rPr>
          <w:rFonts w:ascii="Times New Roman" w:hAnsi="Times New Roman" w:cs="Times New Roman"/>
          <w:b/>
        </w:rPr>
        <w:t>SKRADIN</w:t>
      </w:r>
      <w:r w:rsidRPr="00033154">
        <w:rPr>
          <w:rFonts w:ascii="Times New Roman" w:hAnsi="Times New Roman" w:cs="Times New Roman"/>
          <w:b/>
        </w:rPr>
        <w:t xml:space="preserve"> POZIVA</w:t>
      </w:r>
    </w:p>
    <w:p w14:paraId="709A473A" w14:textId="77777777" w:rsidR="0044033B" w:rsidRPr="00033154" w:rsidRDefault="0044033B" w:rsidP="0044033B">
      <w:pPr>
        <w:spacing w:after="0"/>
        <w:jc w:val="center"/>
        <w:rPr>
          <w:rFonts w:ascii="Times New Roman" w:hAnsi="Times New Roman" w:cs="Times New Roman"/>
          <w:b/>
          <w:highlight w:val="yellow"/>
        </w:rPr>
      </w:pPr>
    </w:p>
    <w:p w14:paraId="69AB7E5E" w14:textId="6B51B95F" w:rsidR="0044033B" w:rsidRPr="00033154" w:rsidRDefault="0044033B" w:rsidP="0044033B">
      <w:pPr>
        <w:spacing w:after="0"/>
        <w:jc w:val="both"/>
        <w:rPr>
          <w:rFonts w:ascii="Times New Roman" w:hAnsi="Times New Roman" w:cs="Times New Roman"/>
        </w:rPr>
      </w:pPr>
      <w:r w:rsidRPr="00033154">
        <w:rPr>
          <w:rFonts w:ascii="Times New Roman" w:hAnsi="Times New Roman" w:cs="Times New Roman"/>
        </w:rPr>
        <w:t xml:space="preserve">sve zainteresirane </w:t>
      </w:r>
      <w:r w:rsidR="00EA72A9" w:rsidRPr="00033154">
        <w:rPr>
          <w:rFonts w:ascii="Times New Roman" w:hAnsi="Times New Roman" w:cs="Times New Roman"/>
        </w:rPr>
        <w:t>građane s područja Grada Skradina</w:t>
      </w:r>
      <w:r w:rsidRPr="00033154">
        <w:rPr>
          <w:rFonts w:ascii="Times New Roman" w:hAnsi="Times New Roman" w:cs="Times New Roman"/>
        </w:rPr>
        <w:t xml:space="preserve"> koji ispunjavaju uvjete propisane Zakonom o sudovima da na ovaj Poziv podnesu prijav</w:t>
      </w:r>
      <w:r w:rsidR="00EA72A9" w:rsidRPr="00033154">
        <w:rPr>
          <w:rFonts w:ascii="Times New Roman" w:hAnsi="Times New Roman" w:cs="Times New Roman"/>
        </w:rPr>
        <w:t>e</w:t>
      </w:r>
      <w:r w:rsidRPr="00033154">
        <w:rPr>
          <w:rFonts w:ascii="Times New Roman" w:hAnsi="Times New Roman" w:cs="Times New Roman"/>
        </w:rPr>
        <w:t xml:space="preserve"> za kandidate za suce porotnike Županijskog suda u Šibeniku.</w:t>
      </w:r>
    </w:p>
    <w:p w14:paraId="731BD78D" w14:textId="77777777" w:rsidR="0044033B" w:rsidRPr="00033154" w:rsidRDefault="0044033B" w:rsidP="0044033B">
      <w:pPr>
        <w:spacing w:after="0"/>
        <w:jc w:val="both"/>
        <w:rPr>
          <w:rFonts w:ascii="Times New Roman" w:hAnsi="Times New Roman" w:cs="Times New Roman"/>
          <w:highlight w:val="yellow"/>
        </w:rPr>
      </w:pPr>
    </w:p>
    <w:p w14:paraId="24D1545F" w14:textId="1E0914BE" w:rsidR="00EA72A9" w:rsidRPr="00033154" w:rsidRDefault="00EA72A9" w:rsidP="0044033B">
      <w:pPr>
        <w:spacing w:after="0"/>
        <w:jc w:val="both"/>
        <w:rPr>
          <w:rFonts w:ascii="Times New Roman" w:hAnsi="Times New Roman" w:cs="Times New Roman"/>
        </w:rPr>
      </w:pPr>
      <w:r w:rsidRPr="00033154">
        <w:rPr>
          <w:rFonts w:ascii="Times New Roman" w:hAnsi="Times New Roman" w:cs="Times New Roman"/>
        </w:rPr>
        <w:t>Suce porotnike imenuje Županijska skupština Šibensko-kninske županije, na prijedlog Gradskog vijeća Grada Skradina.</w:t>
      </w:r>
    </w:p>
    <w:p w14:paraId="371354A2" w14:textId="77777777" w:rsidR="00B152D1" w:rsidRDefault="00EA72A9" w:rsidP="00843CDE">
      <w:pPr>
        <w:spacing w:after="0"/>
        <w:jc w:val="both"/>
        <w:rPr>
          <w:rFonts w:ascii="Times New Roman" w:hAnsi="Times New Roman" w:cs="Times New Roman"/>
        </w:rPr>
      </w:pPr>
      <w:r w:rsidRPr="00033154">
        <w:rPr>
          <w:rFonts w:ascii="Times New Roman" w:hAnsi="Times New Roman" w:cs="Times New Roman"/>
        </w:rPr>
        <w:t>Suci porotnici imenuju se na vrijeme od četiri godine i po isteku tog roka mogu biti ponovno imenovani</w:t>
      </w:r>
      <w:r w:rsidR="00843CDE" w:rsidRPr="00033154">
        <w:rPr>
          <w:rFonts w:ascii="Times New Roman" w:hAnsi="Times New Roman" w:cs="Times New Roman"/>
        </w:rPr>
        <w:t xml:space="preserve">. </w:t>
      </w:r>
    </w:p>
    <w:p w14:paraId="294D0F35" w14:textId="77777777" w:rsidR="00B152D1" w:rsidRDefault="00B152D1" w:rsidP="00843CDE">
      <w:pPr>
        <w:spacing w:after="0"/>
        <w:jc w:val="both"/>
        <w:rPr>
          <w:rFonts w:ascii="Times New Roman" w:hAnsi="Times New Roman" w:cs="Times New Roman"/>
        </w:rPr>
      </w:pPr>
    </w:p>
    <w:p w14:paraId="249F6CF0" w14:textId="7BA2A2D0" w:rsidR="00843CDE" w:rsidRPr="00033154" w:rsidRDefault="00843CDE" w:rsidP="00843CDE">
      <w:pPr>
        <w:spacing w:after="0"/>
        <w:jc w:val="both"/>
        <w:rPr>
          <w:rFonts w:ascii="Times New Roman" w:hAnsi="Times New Roman" w:cs="Times New Roman"/>
        </w:rPr>
      </w:pPr>
      <w:r w:rsidRPr="00033154">
        <w:rPr>
          <w:rFonts w:ascii="Times New Roman" w:hAnsi="Times New Roman" w:cs="Times New Roman"/>
        </w:rPr>
        <w:t xml:space="preserve">Sucima porotnicima za obnašanje dužnosti pripada pravo na naknadu troškova i nagradu sukladno Pravilniku o naknadama i nagradi sudaca porotnika (NN 38/14 i 9/24). </w:t>
      </w:r>
    </w:p>
    <w:p w14:paraId="79DED808" w14:textId="31BE646B" w:rsidR="00EA72A9" w:rsidRPr="00033154" w:rsidRDefault="00EA72A9" w:rsidP="0044033B">
      <w:pPr>
        <w:spacing w:after="0"/>
        <w:jc w:val="both"/>
        <w:rPr>
          <w:rFonts w:ascii="Times New Roman" w:hAnsi="Times New Roman" w:cs="Times New Roman"/>
        </w:rPr>
      </w:pPr>
    </w:p>
    <w:p w14:paraId="5FEE88AF" w14:textId="77777777" w:rsidR="0044033B" w:rsidRPr="00033154" w:rsidRDefault="0044033B" w:rsidP="0044033B">
      <w:pPr>
        <w:spacing w:after="0"/>
        <w:jc w:val="both"/>
        <w:rPr>
          <w:rFonts w:ascii="Times New Roman" w:hAnsi="Times New Roman" w:cs="Times New Roman"/>
          <w:u w:val="single"/>
        </w:rPr>
      </w:pPr>
    </w:p>
    <w:p w14:paraId="5CFE8C1F" w14:textId="01A86984" w:rsidR="0044033B" w:rsidRPr="00033154" w:rsidRDefault="0044033B" w:rsidP="0044033B">
      <w:pPr>
        <w:spacing w:after="0"/>
        <w:jc w:val="both"/>
        <w:rPr>
          <w:rFonts w:ascii="Times New Roman" w:hAnsi="Times New Roman" w:cs="Times New Roman"/>
          <w:iCs/>
        </w:rPr>
      </w:pPr>
      <w:r w:rsidRPr="00033154">
        <w:rPr>
          <w:rFonts w:ascii="Times New Roman" w:hAnsi="Times New Roman" w:cs="Times New Roman"/>
          <w:b/>
          <w:bCs/>
          <w:u w:val="single"/>
        </w:rPr>
        <w:t>Prijavi</w:t>
      </w:r>
      <w:r w:rsidRPr="00033154">
        <w:rPr>
          <w:rFonts w:ascii="Times New Roman" w:hAnsi="Times New Roman" w:cs="Times New Roman"/>
          <w:b/>
          <w:bCs/>
        </w:rPr>
        <w:t xml:space="preserve"> </w:t>
      </w:r>
      <w:r w:rsidRPr="00033154">
        <w:rPr>
          <w:rFonts w:ascii="Times New Roman" w:hAnsi="Times New Roman" w:cs="Times New Roman"/>
        </w:rPr>
        <w:t>treba priložiti</w:t>
      </w:r>
      <w:r w:rsidRPr="00033154">
        <w:rPr>
          <w:rFonts w:ascii="Times New Roman" w:hAnsi="Times New Roman" w:cs="Times New Roman"/>
          <w:b/>
          <w:bCs/>
        </w:rPr>
        <w:t xml:space="preserve"> </w:t>
      </w:r>
      <w:r w:rsidRPr="00033154">
        <w:rPr>
          <w:rFonts w:ascii="Times New Roman" w:hAnsi="Times New Roman" w:cs="Times New Roman"/>
          <w:b/>
          <w:bCs/>
          <w:u w:val="single"/>
        </w:rPr>
        <w:t>kratak životopis</w:t>
      </w:r>
      <w:r w:rsidRPr="00033154">
        <w:rPr>
          <w:rFonts w:ascii="Times New Roman" w:hAnsi="Times New Roman" w:cs="Times New Roman"/>
        </w:rPr>
        <w:t>,</w:t>
      </w:r>
      <w:r w:rsidRPr="00033154">
        <w:rPr>
          <w:rFonts w:ascii="Times New Roman" w:hAnsi="Times New Roman" w:cs="Times New Roman"/>
          <w:b/>
          <w:bCs/>
        </w:rPr>
        <w:t xml:space="preserve"> </w:t>
      </w:r>
      <w:r w:rsidRPr="00033154">
        <w:rPr>
          <w:rFonts w:ascii="Times New Roman" w:hAnsi="Times New Roman" w:cs="Times New Roman"/>
          <w:b/>
          <w:bCs/>
          <w:u w:val="single"/>
        </w:rPr>
        <w:t xml:space="preserve">presliku </w:t>
      </w:r>
      <w:r w:rsidR="00C03D03" w:rsidRPr="00033154">
        <w:rPr>
          <w:rFonts w:ascii="Times New Roman" w:hAnsi="Times New Roman" w:cs="Times New Roman"/>
          <w:b/>
          <w:bCs/>
          <w:u w:val="single"/>
        </w:rPr>
        <w:t>važeće o</w:t>
      </w:r>
      <w:r w:rsidRPr="00033154">
        <w:rPr>
          <w:rFonts w:ascii="Times New Roman" w:hAnsi="Times New Roman" w:cs="Times New Roman"/>
          <w:b/>
          <w:bCs/>
          <w:u w:val="single"/>
        </w:rPr>
        <w:t>sobne iskaznice</w:t>
      </w:r>
      <w:r w:rsidRPr="00033154">
        <w:rPr>
          <w:rFonts w:ascii="Times New Roman" w:hAnsi="Times New Roman" w:cs="Times New Roman"/>
          <w:b/>
          <w:bCs/>
        </w:rPr>
        <w:t xml:space="preserve"> </w:t>
      </w:r>
      <w:r w:rsidRPr="00033154">
        <w:rPr>
          <w:rFonts w:ascii="Times New Roman" w:hAnsi="Times New Roman" w:cs="Times New Roman"/>
        </w:rPr>
        <w:t>te</w:t>
      </w:r>
      <w:r w:rsidRPr="00033154">
        <w:rPr>
          <w:rFonts w:ascii="Times New Roman" w:hAnsi="Times New Roman" w:cs="Times New Roman"/>
          <w:b/>
          <w:bCs/>
        </w:rPr>
        <w:t xml:space="preserve"> </w:t>
      </w:r>
      <w:r w:rsidRPr="00033154">
        <w:rPr>
          <w:rFonts w:ascii="Times New Roman" w:hAnsi="Times New Roman" w:cs="Times New Roman"/>
          <w:b/>
          <w:bCs/>
          <w:u w:val="single"/>
        </w:rPr>
        <w:t>potpisanu</w:t>
      </w:r>
      <w:r w:rsidRPr="00033154">
        <w:rPr>
          <w:rFonts w:ascii="Times New Roman" w:hAnsi="Times New Roman" w:cs="Times New Roman"/>
          <w:b/>
          <w:bCs/>
          <w:iCs/>
          <w:u w:val="single"/>
        </w:rPr>
        <w:t xml:space="preserve"> Izjavu</w:t>
      </w:r>
      <w:r w:rsidRPr="00033154">
        <w:rPr>
          <w:rFonts w:ascii="Times New Roman" w:hAnsi="Times New Roman" w:cs="Times New Roman"/>
          <w:b/>
          <w:bCs/>
          <w:i/>
        </w:rPr>
        <w:t xml:space="preserve"> </w:t>
      </w:r>
      <w:r w:rsidRPr="00033154">
        <w:rPr>
          <w:rFonts w:ascii="Times New Roman" w:hAnsi="Times New Roman" w:cs="Times New Roman"/>
        </w:rPr>
        <w:t>kandidata o ispunjavanju predviđenih zakonskih uvjeta</w:t>
      </w:r>
      <w:r w:rsidRPr="00033154">
        <w:rPr>
          <w:rFonts w:ascii="Times New Roman" w:hAnsi="Times New Roman" w:cs="Times New Roman"/>
          <w:b/>
          <w:bCs/>
        </w:rPr>
        <w:t>.</w:t>
      </w:r>
      <w:r w:rsidRPr="00033154">
        <w:rPr>
          <w:rFonts w:ascii="Times New Roman" w:hAnsi="Times New Roman" w:cs="Times New Roman"/>
        </w:rPr>
        <w:t xml:space="preserve"> </w:t>
      </w:r>
      <w:r w:rsidRPr="00033154">
        <w:rPr>
          <w:rFonts w:ascii="Times New Roman" w:hAnsi="Times New Roman" w:cs="Times New Roman"/>
          <w:iCs/>
        </w:rPr>
        <w:t>Navedena Izjava nalazi se kao prilog ovog Poziva.</w:t>
      </w:r>
    </w:p>
    <w:p w14:paraId="34E4AE5E" w14:textId="44021594" w:rsidR="004E0C73" w:rsidRPr="00033154" w:rsidRDefault="004E0C73" w:rsidP="0044033B">
      <w:pPr>
        <w:spacing w:after="0"/>
        <w:jc w:val="both"/>
        <w:rPr>
          <w:rFonts w:ascii="Times New Roman" w:hAnsi="Times New Roman" w:cs="Times New Roman"/>
          <w:iCs/>
        </w:rPr>
      </w:pPr>
    </w:p>
    <w:p w14:paraId="1F02B468" w14:textId="04C7B3AC" w:rsidR="004E0C73" w:rsidRPr="00033154" w:rsidRDefault="004E0C73" w:rsidP="0044033B">
      <w:pPr>
        <w:spacing w:after="0"/>
        <w:jc w:val="both"/>
        <w:rPr>
          <w:rFonts w:ascii="Times New Roman" w:hAnsi="Times New Roman" w:cs="Times New Roman"/>
          <w:iCs/>
        </w:rPr>
      </w:pPr>
      <w:r w:rsidRPr="00033154">
        <w:rPr>
          <w:rFonts w:ascii="Times New Roman" w:hAnsi="Times New Roman" w:cs="Times New Roman"/>
          <w:iCs/>
        </w:rPr>
        <w:t>Grad Skradin zadržava pravo zatražiti dodatna pojašnjenja, odnosno dokumentaciju u svezi prijave.</w:t>
      </w:r>
    </w:p>
    <w:p w14:paraId="2BAF9CF4" w14:textId="2FE2D850" w:rsidR="004E0C73" w:rsidRPr="00033154" w:rsidRDefault="004E0C73" w:rsidP="0044033B">
      <w:pPr>
        <w:spacing w:after="0"/>
        <w:jc w:val="both"/>
        <w:rPr>
          <w:rFonts w:ascii="Times New Roman" w:hAnsi="Times New Roman" w:cs="Times New Roman"/>
          <w:iCs/>
        </w:rPr>
      </w:pPr>
    </w:p>
    <w:p w14:paraId="11E556D1" w14:textId="78463904" w:rsidR="00843CDE" w:rsidRPr="00033154" w:rsidRDefault="004E0C73" w:rsidP="0044033B">
      <w:pPr>
        <w:spacing w:after="0"/>
        <w:jc w:val="both"/>
        <w:rPr>
          <w:rFonts w:ascii="Times New Roman" w:hAnsi="Times New Roman" w:cs="Times New Roman"/>
        </w:rPr>
      </w:pPr>
      <w:r w:rsidRPr="00033154">
        <w:rPr>
          <w:rFonts w:ascii="Times New Roman" w:hAnsi="Times New Roman" w:cs="Times New Roman"/>
        </w:rPr>
        <w:t>Poslovnikom Gradskog vijeća Grada Skradina utvrđeno je kako Komisija za izbor i imenovanja predlaže imenovanje predstavnika Gradskog vijeća u određena tijela i organizacije, te se p</w:t>
      </w:r>
      <w:r w:rsidR="0044033B" w:rsidRPr="00033154">
        <w:rPr>
          <w:rFonts w:ascii="Times New Roman" w:hAnsi="Times New Roman" w:cs="Times New Roman"/>
        </w:rPr>
        <w:t>rijav</w:t>
      </w:r>
      <w:r w:rsidRPr="00033154">
        <w:rPr>
          <w:rFonts w:ascii="Times New Roman" w:hAnsi="Times New Roman" w:cs="Times New Roman"/>
        </w:rPr>
        <w:t>e</w:t>
      </w:r>
      <w:r w:rsidR="0044033B" w:rsidRPr="00033154">
        <w:rPr>
          <w:rFonts w:ascii="Times New Roman" w:hAnsi="Times New Roman" w:cs="Times New Roman"/>
        </w:rPr>
        <w:t xml:space="preserve"> s prilozima mo</w:t>
      </w:r>
      <w:r w:rsidRPr="00033154">
        <w:rPr>
          <w:rFonts w:ascii="Times New Roman" w:hAnsi="Times New Roman" w:cs="Times New Roman"/>
        </w:rPr>
        <w:t>gu</w:t>
      </w:r>
      <w:r w:rsidR="0044033B" w:rsidRPr="00033154">
        <w:rPr>
          <w:rFonts w:ascii="Times New Roman" w:hAnsi="Times New Roman" w:cs="Times New Roman"/>
        </w:rPr>
        <w:t xml:space="preserve"> dostaviti putem pošte na adresu: Grad </w:t>
      </w:r>
      <w:r w:rsidR="00843CDE" w:rsidRPr="00033154">
        <w:rPr>
          <w:rFonts w:ascii="Times New Roman" w:hAnsi="Times New Roman" w:cs="Times New Roman"/>
        </w:rPr>
        <w:t>Skradin, Komisija za izbor i imenovanja</w:t>
      </w:r>
      <w:r w:rsidR="0044033B" w:rsidRPr="00033154">
        <w:rPr>
          <w:rFonts w:ascii="Times New Roman" w:hAnsi="Times New Roman" w:cs="Times New Roman"/>
        </w:rPr>
        <w:t>,</w:t>
      </w:r>
      <w:r w:rsidR="0044033B" w:rsidRPr="00033154">
        <w:rPr>
          <w:rFonts w:ascii="Times New Roman" w:eastAsia="Times New Roman" w:hAnsi="Times New Roman" w:cs="Times New Roman"/>
          <w:color w:val="021526"/>
          <w:lang w:eastAsia="hr-HR"/>
        </w:rPr>
        <w:t xml:space="preserve"> Trg </w:t>
      </w:r>
      <w:r w:rsidR="00843CDE" w:rsidRPr="00033154">
        <w:rPr>
          <w:rFonts w:ascii="Times New Roman" w:eastAsia="Times New Roman" w:hAnsi="Times New Roman" w:cs="Times New Roman"/>
          <w:color w:val="021526"/>
          <w:lang w:eastAsia="hr-HR"/>
        </w:rPr>
        <w:t>Male Gospe 3, 22 222 Skradin</w:t>
      </w:r>
      <w:r w:rsidR="0044033B" w:rsidRPr="00033154">
        <w:rPr>
          <w:rFonts w:ascii="Times New Roman" w:hAnsi="Times New Roman" w:cs="Times New Roman"/>
        </w:rPr>
        <w:t xml:space="preserve">, neposredno </w:t>
      </w:r>
      <w:r w:rsidR="00B97960" w:rsidRPr="00033154">
        <w:rPr>
          <w:rFonts w:ascii="Times New Roman" w:hAnsi="Times New Roman" w:cs="Times New Roman"/>
        </w:rPr>
        <w:t>u</w:t>
      </w:r>
      <w:r w:rsidR="0044033B" w:rsidRPr="00033154">
        <w:rPr>
          <w:rFonts w:ascii="Times New Roman" w:hAnsi="Times New Roman" w:cs="Times New Roman"/>
        </w:rPr>
        <w:t xml:space="preserve"> pisarnicu Grada </w:t>
      </w:r>
      <w:r w:rsidR="00C03D03" w:rsidRPr="00033154">
        <w:rPr>
          <w:rFonts w:ascii="Times New Roman" w:hAnsi="Times New Roman" w:cs="Times New Roman"/>
        </w:rPr>
        <w:t>Skradina</w:t>
      </w:r>
      <w:r w:rsidR="0044033B" w:rsidRPr="00033154">
        <w:rPr>
          <w:rFonts w:ascii="Times New Roman" w:hAnsi="Times New Roman" w:cs="Times New Roman"/>
        </w:rPr>
        <w:t xml:space="preserve"> ili elektroničkim putem: </w:t>
      </w:r>
      <w:hyperlink r:id="rId7" w:history="1">
        <w:r w:rsidR="00843CDE" w:rsidRPr="00033154">
          <w:rPr>
            <w:rStyle w:val="Hiperveza"/>
            <w:rFonts w:ascii="Times New Roman" w:hAnsi="Times New Roman" w:cs="Times New Roman"/>
          </w:rPr>
          <w:t>grad.skradin@si.t-com.hr</w:t>
        </w:r>
      </w:hyperlink>
      <w:r w:rsidR="00843CDE" w:rsidRPr="00033154">
        <w:rPr>
          <w:rFonts w:ascii="Times New Roman" w:hAnsi="Times New Roman" w:cs="Times New Roman"/>
        </w:rPr>
        <w:t>.</w:t>
      </w:r>
    </w:p>
    <w:p w14:paraId="702CF2B7" w14:textId="072AD977" w:rsidR="0044033B" w:rsidRPr="00033154" w:rsidRDefault="0044033B" w:rsidP="0044033B">
      <w:pPr>
        <w:spacing w:after="0"/>
        <w:jc w:val="both"/>
        <w:rPr>
          <w:rFonts w:ascii="Times New Roman" w:hAnsi="Times New Roman" w:cs="Times New Roman"/>
        </w:rPr>
      </w:pPr>
      <w:r w:rsidRPr="00033154">
        <w:rPr>
          <w:rFonts w:ascii="Times New Roman" w:hAnsi="Times New Roman" w:cs="Times New Roman"/>
        </w:rPr>
        <w:t xml:space="preserve"> </w:t>
      </w:r>
    </w:p>
    <w:p w14:paraId="076851E4" w14:textId="79895800" w:rsidR="0044033B" w:rsidRPr="00033154" w:rsidRDefault="0044033B" w:rsidP="0044033B">
      <w:pPr>
        <w:spacing w:after="0"/>
        <w:jc w:val="both"/>
        <w:rPr>
          <w:rFonts w:ascii="Times New Roman" w:hAnsi="Times New Roman" w:cs="Times New Roman"/>
        </w:rPr>
      </w:pPr>
      <w:r w:rsidRPr="00033154">
        <w:rPr>
          <w:rFonts w:ascii="Times New Roman" w:hAnsi="Times New Roman" w:cs="Times New Roman"/>
        </w:rPr>
        <w:t>Za sve informacije u svezi ovog Poziva zainteresirani kandidati mogu nazvati na broj: 022/</w:t>
      </w:r>
      <w:r w:rsidR="00843CDE" w:rsidRPr="00033154">
        <w:rPr>
          <w:rFonts w:ascii="Times New Roman" w:hAnsi="Times New Roman" w:cs="Times New Roman"/>
        </w:rPr>
        <w:t>771-094</w:t>
      </w:r>
      <w:r w:rsidRPr="00033154">
        <w:rPr>
          <w:rFonts w:ascii="Times New Roman" w:hAnsi="Times New Roman" w:cs="Times New Roman"/>
        </w:rPr>
        <w:t>.</w:t>
      </w:r>
    </w:p>
    <w:p w14:paraId="481A5199" w14:textId="77777777" w:rsidR="0044033B" w:rsidRPr="00033154" w:rsidRDefault="0044033B" w:rsidP="0044033B">
      <w:pPr>
        <w:spacing w:after="0"/>
        <w:ind w:firstLine="708"/>
        <w:jc w:val="both"/>
        <w:rPr>
          <w:rFonts w:ascii="Times New Roman" w:hAnsi="Times New Roman" w:cs="Times New Roman"/>
        </w:rPr>
      </w:pPr>
    </w:p>
    <w:p w14:paraId="34B93625" w14:textId="111B288D" w:rsidR="0044033B" w:rsidRPr="00033154" w:rsidRDefault="0044033B" w:rsidP="004E0C73">
      <w:pPr>
        <w:spacing w:after="0"/>
        <w:jc w:val="both"/>
        <w:rPr>
          <w:rFonts w:ascii="Times New Roman" w:hAnsi="Times New Roman" w:cs="Times New Roman"/>
          <w:b/>
          <w:u w:val="single"/>
        </w:rPr>
      </w:pPr>
      <w:r w:rsidRPr="00033154">
        <w:rPr>
          <w:rFonts w:ascii="Times New Roman" w:hAnsi="Times New Roman" w:cs="Times New Roman"/>
          <w:b/>
          <w:u w:val="single"/>
        </w:rPr>
        <w:t>Prijav</w:t>
      </w:r>
      <w:r w:rsidR="004E0C73" w:rsidRPr="00033154">
        <w:rPr>
          <w:rFonts w:ascii="Times New Roman" w:hAnsi="Times New Roman" w:cs="Times New Roman"/>
          <w:b/>
          <w:u w:val="single"/>
        </w:rPr>
        <w:t>e kandidata</w:t>
      </w:r>
      <w:r w:rsidRPr="00033154">
        <w:rPr>
          <w:rFonts w:ascii="Times New Roman" w:hAnsi="Times New Roman" w:cs="Times New Roman"/>
          <w:b/>
          <w:u w:val="single"/>
        </w:rPr>
        <w:t xml:space="preserve"> </w:t>
      </w:r>
      <w:r w:rsidR="004E0C73" w:rsidRPr="00033154">
        <w:rPr>
          <w:rFonts w:ascii="Times New Roman" w:hAnsi="Times New Roman" w:cs="Times New Roman"/>
          <w:b/>
          <w:u w:val="single"/>
        </w:rPr>
        <w:t>s</w:t>
      </w:r>
      <w:r w:rsidRPr="00033154">
        <w:rPr>
          <w:rFonts w:ascii="Times New Roman" w:hAnsi="Times New Roman" w:cs="Times New Roman"/>
          <w:b/>
          <w:u w:val="single"/>
        </w:rPr>
        <w:t xml:space="preserve"> prilozi</w:t>
      </w:r>
      <w:r w:rsidR="004E0C73" w:rsidRPr="00033154">
        <w:rPr>
          <w:rFonts w:ascii="Times New Roman" w:hAnsi="Times New Roman" w:cs="Times New Roman"/>
          <w:b/>
          <w:u w:val="single"/>
        </w:rPr>
        <w:t>ma</w:t>
      </w:r>
      <w:r w:rsidRPr="00033154">
        <w:rPr>
          <w:rFonts w:ascii="Times New Roman" w:hAnsi="Times New Roman" w:cs="Times New Roman"/>
          <w:b/>
          <w:u w:val="single"/>
        </w:rPr>
        <w:t xml:space="preserve"> mo</w:t>
      </w:r>
      <w:r w:rsidR="004E0C73" w:rsidRPr="00033154">
        <w:rPr>
          <w:rFonts w:ascii="Times New Roman" w:hAnsi="Times New Roman" w:cs="Times New Roman"/>
          <w:b/>
          <w:u w:val="single"/>
        </w:rPr>
        <w:t>raju biti zaprimljeni</w:t>
      </w:r>
      <w:r w:rsidRPr="00033154">
        <w:rPr>
          <w:rFonts w:ascii="Times New Roman" w:hAnsi="Times New Roman" w:cs="Times New Roman"/>
          <w:b/>
          <w:u w:val="single"/>
        </w:rPr>
        <w:t xml:space="preserve"> najkasnije do </w:t>
      </w:r>
      <w:r w:rsidR="00843CDE" w:rsidRPr="00033154">
        <w:rPr>
          <w:rFonts w:ascii="Times New Roman" w:hAnsi="Times New Roman" w:cs="Times New Roman"/>
          <w:b/>
          <w:u w:val="single"/>
        </w:rPr>
        <w:t>12</w:t>
      </w:r>
      <w:r w:rsidRPr="00033154">
        <w:rPr>
          <w:rFonts w:ascii="Times New Roman" w:hAnsi="Times New Roman" w:cs="Times New Roman"/>
          <w:b/>
          <w:u w:val="single"/>
        </w:rPr>
        <w:t xml:space="preserve">. </w:t>
      </w:r>
      <w:r w:rsidR="00843CDE" w:rsidRPr="00033154">
        <w:rPr>
          <w:rFonts w:ascii="Times New Roman" w:hAnsi="Times New Roman" w:cs="Times New Roman"/>
          <w:b/>
          <w:u w:val="single"/>
        </w:rPr>
        <w:t>prosinca</w:t>
      </w:r>
      <w:r w:rsidRPr="00033154">
        <w:rPr>
          <w:rFonts w:ascii="Times New Roman" w:hAnsi="Times New Roman" w:cs="Times New Roman"/>
          <w:b/>
          <w:u w:val="single"/>
        </w:rPr>
        <w:t xml:space="preserve"> 2025. godine</w:t>
      </w:r>
      <w:r w:rsidR="004E0C73" w:rsidRPr="00033154">
        <w:rPr>
          <w:rFonts w:ascii="Times New Roman" w:hAnsi="Times New Roman" w:cs="Times New Roman"/>
          <w:b/>
          <w:u w:val="single"/>
        </w:rPr>
        <w:t>, do 14.00 sati</w:t>
      </w:r>
      <w:r w:rsidRPr="00033154">
        <w:rPr>
          <w:rFonts w:ascii="Times New Roman" w:hAnsi="Times New Roman" w:cs="Times New Roman"/>
          <w:b/>
          <w:u w:val="single"/>
        </w:rPr>
        <w:t xml:space="preserve">. </w:t>
      </w:r>
    </w:p>
    <w:p w14:paraId="405F01EF" w14:textId="3F40E16E" w:rsidR="0044033B" w:rsidRPr="00033154" w:rsidRDefault="0044033B" w:rsidP="00E8398E">
      <w:pPr>
        <w:spacing w:after="0"/>
        <w:jc w:val="both"/>
        <w:rPr>
          <w:rFonts w:ascii="Times New Roman" w:hAnsi="Times New Roman" w:cs="Times New Roman"/>
          <w:b/>
          <w:u w:val="single"/>
        </w:rPr>
      </w:pPr>
    </w:p>
    <w:p w14:paraId="3715064A" w14:textId="3C9F09BE" w:rsidR="00E8398E" w:rsidRPr="00033154" w:rsidRDefault="00E8398E" w:rsidP="00E8398E">
      <w:pPr>
        <w:spacing w:after="0"/>
        <w:jc w:val="both"/>
        <w:rPr>
          <w:rFonts w:ascii="Times New Roman" w:hAnsi="Times New Roman" w:cs="Times New Roman"/>
          <w:b/>
          <w:u w:val="single"/>
        </w:rPr>
      </w:pPr>
    </w:p>
    <w:p w14:paraId="3C459517" w14:textId="696A7AAA" w:rsidR="00E8398E" w:rsidRPr="00033154" w:rsidRDefault="00712571" w:rsidP="008662E2">
      <w:pPr>
        <w:jc w:val="both"/>
        <w:rPr>
          <w:rFonts w:ascii="Times New Roman" w:hAnsi="Times New Roman" w:cs="Times New Roman"/>
        </w:rPr>
      </w:pPr>
      <w:r w:rsidRPr="008662E2">
        <w:rPr>
          <w:rFonts w:ascii="Times New Roman" w:hAnsi="Times New Roman" w:cs="Times New Roman"/>
        </w:rPr>
        <w:t xml:space="preserve">Osobni podatci </w:t>
      </w:r>
      <w:r w:rsidR="00CE6C53" w:rsidRPr="008662E2">
        <w:rPr>
          <w:rFonts w:ascii="Times New Roman" w:hAnsi="Times New Roman" w:cs="Times New Roman"/>
        </w:rPr>
        <w:t xml:space="preserve">koje kandidati dostave obrađivat će se u svrhu provedbe postupka za imenovanje sudaca porotnika </w:t>
      </w:r>
      <w:r w:rsidR="00B152D1" w:rsidRPr="008662E2">
        <w:rPr>
          <w:rFonts w:ascii="Times New Roman" w:hAnsi="Times New Roman" w:cs="Times New Roman"/>
        </w:rPr>
        <w:t>u skladu s Zakonom o sudovima i drugim propisima te se mogu koristiti isključivo pod uvjetima i na način predviđen Općom uredbom o zaštiti podataka (Uredba (EU) 2016/679 Europskog parlamenta i Vijeća od 27. travnja 2016. o zaštiti pojedinaca u vezi s obradom osobnih podataka i o slobodnom kretanju takvih podataka te o stavljanju izvan snage Direktive 95/46/EZ) i Zakonom o provedbi Opće Uredbe o zaštiti podataka</w:t>
      </w:r>
      <w:r w:rsidR="008662E2" w:rsidRPr="008662E2">
        <w:rPr>
          <w:rFonts w:ascii="Times New Roman" w:hAnsi="Times New Roman" w:cs="Times New Roman"/>
        </w:rPr>
        <w:t>.</w:t>
      </w:r>
    </w:p>
    <w:p w14:paraId="17D9F529" w14:textId="71BEB5C7" w:rsidR="0044033B" w:rsidRPr="00033154" w:rsidRDefault="0044033B" w:rsidP="0044033B">
      <w:pPr>
        <w:spacing w:after="0"/>
        <w:jc w:val="both"/>
        <w:rPr>
          <w:rFonts w:ascii="Times New Roman" w:hAnsi="Times New Roman" w:cs="Times New Roman"/>
        </w:rPr>
      </w:pPr>
    </w:p>
    <w:p w14:paraId="3C50973E" w14:textId="13F8B79D" w:rsidR="00CE6C53" w:rsidRPr="00033154" w:rsidRDefault="00CE6C53" w:rsidP="0044033B">
      <w:pPr>
        <w:spacing w:after="0"/>
        <w:jc w:val="both"/>
        <w:rPr>
          <w:rFonts w:ascii="Times New Roman" w:hAnsi="Times New Roman" w:cs="Times New Roman"/>
        </w:rPr>
      </w:pPr>
      <w:r w:rsidRPr="00033154">
        <w:rPr>
          <w:rFonts w:ascii="Times New Roman" w:hAnsi="Times New Roman" w:cs="Times New Roman"/>
        </w:rPr>
        <w:t xml:space="preserve">Izrazi koji se koriste u ovom </w:t>
      </w:r>
      <w:r w:rsidR="008662E2">
        <w:rPr>
          <w:rFonts w:ascii="Times New Roman" w:hAnsi="Times New Roman" w:cs="Times New Roman"/>
        </w:rPr>
        <w:t>J</w:t>
      </w:r>
      <w:r w:rsidRPr="00033154">
        <w:rPr>
          <w:rFonts w:ascii="Times New Roman" w:hAnsi="Times New Roman" w:cs="Times New Roman"/>
        </w:rPr>
        <w:t>avnom pozivu, a imaju rodno značenje, koriste se neutralno i odnose se jednako na muški i ženski rod.</w:t>
      </w:r>
    </w:p>
    <w:p w14:paraId="48CB40F8" w14:textId="38884236" w:rsidR="00CE6C53" w:rsidRPr="00033154" w:rsidRDefault="00CE6C53" w:rsidP="0044033B">
      <w:pPr>
        <w:spacing w:after="0"/>
        <w:jc w:val="both"/>
        <w:rPr>
          <w:rFonts w:ascii="Times New Roman" w:hAnsi="Times New Roman" w:cs="Times New Roman"/>
        </w:rPr>
      </w:pPr>
    </w:p>
    <w:p w14:paraId="5E60DC78" w14:textId="5D7CF88E" w:rsidR="00CE6C53" w:rsidRPr="00033154" w:rsidRDefault="00CE6C53" w:rsidP="0044033B">
      <w:pPr>
        <w:spacing w:after="0"/>
        <w:jc w:val="both"/>
        <w:rPr>
          <w:rFonts w:ascii="Times New Roman" w:hAnsi="Times New Roman" w:cs="Times New Roman"/>
        </w:rPr>
      </w:pPr>
      <w:r w:rsidRPr="00033154">
        <w:rPr>
          <w:rFonts w:ascii="Times New Roman" w:hAnsi="Times New Roman" w:cs="Times New Roman"/>
        </w:rPr>
        <w:t>Grad Skradin zadržava pravo poništenja Javnog poziva te ne predlaganje kandidata Županijskoj skupštini bez bilo kakvih obveza prema prijavljenim kandidatima.</w:t>
      </w:r>
    </w:p>
    <w:p w14:paraId="73B3673C" w14:textId="448C5658" w:rsidR="00B97960" w:rsidRPr="00033154" w:rsidRDefault="00B97960" w:rsidP="0044033B">
      <w:pPr>
        <w:spacing w:after="0"/>
        <w:jc w:val="both"/>
        <w:rPr>
          <w:rFonts w:ascii="Times New Roman" w:hAnsi="Times New Roman" w:cs="Times New Roman"/>
          <w:bCs/>
          <w:iCs/>
        </w:rPr>
      </w:pPr>
    </w:p>
    <w:p w14:paraId="56D93706" w14:textId="6620BED7" w:rsidR="00B97960" w:rsidRPr="00033154" w:rsidRDefault="00B97960" w:rsidP="0044033B">
      <w:pPr>
        <w:spacing w:after="0"/>
        <w:jc w:val="both"/>
        <w:rPr>
          <w:rFonts w:ascii="Times New Roman" w:hAnsi="Times New Roman" w:cs="Times New Roman"/>
          <w:bCs/>
          <w:iCs/>
        </w:rPr>
      </w:pPr>
    </w:p>
    <w:p w14:paraId="114619E5" w14:textId="495C2D39" w:rsidR="00B97960" w:rsidRPr="00033154" w:rsidRDefault="00B97960" w:rsidP="0044033B">
      <w:pPr>
        <w:spacing w:after="0"/>
        <w:jc w:val="both"/>
        <w:rPr>
          <w:rFonts w:ascii="Times New Roman" w:hAnsi="Times New Roman" w:cs="Times New Roman"/>
          <w:bCs/>
          <w:iCs/>
        </w:rPr>
      </w:pPr>
    </w:p>
    <w:p w14:paraId="703FC509" w14:textId="77777777" w:rsidR="00B97960" w:rsidRPr="00CE6C53" w:rsidRDefault="00B97960" w:rsidP="0044033B">
      <w:pPr>
        <w:spacing w:after="0"/>
        <w:jc w:val="both"/>
        <w:rPr>
          <w:rFonts w:ascii="Times New Roman" w:hAnsi="Times New Roman" w:cs="Times New Roman"/>
          <w:bCs/>
          <w:iCs/>
        </w:rPr>
      </w:pPr>
    </w:p>
    <w:p w14:paraId="7508B887" w14:textId="314C3C31" w:rsidR="007C3C64" w:rsidRPr="007605AE" w:rsidRDefault="0044033B" w:rsidP="00EA6331">
      <w:pPr>
        <w:spacing w:after="0"/>
        <w:rPr>
          <w:rFonts w:ascii="Times New Roman" w:hAnsi="Times New Roman" w:cs="Times New Roman"/>
          <w:b/>
          <w:bCs/>
        </w:rPr>
      </w:pPr>
      <w:r w:rsidRPr="007605AE">
        <w:rPr>
          <w:rFonts w:ascii="Times New Roman" w:hAnsi="Times New Roman" w:cs="Times New Roman"/>
          <w:bCs/>
          <w:iCs/>
        </w:rPr>
        <w:t xml:space="preserve">                                                                                                                                                           </w:t>
      </w:r>
    </w:p>
    <w:sectPr w:rsidR="007C3C64" w:rsidRPr="007605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E329F"/>
    <w:multiLevelType w:val="hybridMultilevel"/>
    <w:tmpl w:val="8EA4AD0C"/>
    <w:lvl w:ilvl="0" w:tplc="FA32181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B65"/>
    <w:rsid w:val="00033154"/>
    <w:rsid w:val="0009094D"/>
    <w:rsid w:val="00133060"/>
    <w:rsid w:val="00192CA7"/>
    <w:rsid w:val="001A66AF"/>
    <w:rsid w:val="001E0557"/>
    <w:rsid w:val="0025527D"/>
    <w:rsid w:val="0039523A"/>
    <w:rsid w:val="003B5FB5"/>
    <w:rsid w:val="0044033B"/>
    <w:rsid w:val="004A3C8C"/>
    <w:rsid w:val="004E0C73"/>
    <w:rsid w:val="005E074E"/>
    <w:rsid w:val="00712571"/>
    <w:rsid w:val="007605AE"/>
    <w:rsid w:val="007A2746"/>
    <w:rsid w:val="007C3C64"/>
    <w:rsid w:val="00843CDE"/>
    <w:rsid w:val="008662E2"/>
    <w:rsid w:val="008D236F"/>
    <w:rsid w:val="00966340"/>
    <w:rsid w:val="00A944FE"/>
    <w:rsid w:val="00AA1FEA"/>
    <w:rsid w:val="00AB6F06"/>
    <w:rsid w:val="00B152D1"/>
    <w:rsid w:val="00B97960"/>
    <w:rsid w:val="00C03D03"/>
    <w:rsid w:val="00CE6C53"/>
    <w:rsid w:val="00CF4670"/>
    <w:rsid w:val="00D44B65"/>
    <w:rsid w:val="00DC521A"/>
    <w:rsid w:val="00DF3F90"/>
    <w:rsid w:val="00E336A3"/>
    <w:rsid w:val="00E8398E"/>
    <w:rsid w:val="00EA6331"/>
    <w:rsid w:val="00EA72A9"/>
    <w:rsid w:val="00EB3659"/>
    <w:rsid w:val="00EC4AB9"/>
    <w:rsid w:val="00FA734D"/>
    <w:rsid w:val="00FF68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F80D"/>
  <w15:docId w15:val="{B3A6F00D-A531-4185-9A56-C954256A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44033B"/>
    <w:rPr>
      <w:color w:val="0563C1"/>
      <w:u w:val="single"/>
    </w:rPr>
  </w:style>
  <w:style w:type="paragraph" w:styleId="Odlomakpopisa">
    <w:name w:val="List Paragraph"/>
    <w:basedOn w:val="Normal"/>
    <w:uiPriority w:val="34"/>
    <w:qFormat/>
    <w:rsid w:val="00DC521A"/>
    <w:pPr>
      <w:ind w:left="720"/>
      <w:contextualSpacing/>
    </w:pPr>
  </w:style>
  <w:style w:type="character" w:styleId="Nerijeenospominjanje">
    <w:name w:val="Unresolved Mention"/>
    <w:basedOn w:val="Zadanifontodlomka"/>
    <w:uiPriority w:val="99"/>
    <w:semiHidden/>
    <w:unhideWhenUsed/>
    <w:rsid w:val="00843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rad.skradin@si.t-com.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54ADA-B008-46D2-A08F-B34B6E3D5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Pages>
  <Words>778</Words>
  <Characters>4436</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Ljubica Lazić</dc:creator>
  <cp:keywords/>
  <dc:description/>
  <cp:lastModifiedBy>Korisnik</cp:lastModifiedBy>
  <cp:revision>16</cp:revision>
  <cp:lastPrinted>2025-12-04T09:48:00Z</cp:lastPrinted>
  <dcterms:created xsi:type="dcterms:W3CDTF">2025-11-07T09:06:00Z</dcterms:created>
  <dcterms:modified xsi:type="dcterms:W3CDTF">2025-12-08T07:07:00Z</dcterms:modified>
</cp:coreProperties>
</file>