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7" w:rsidRDefault="004F5137" w:rsidP="004F513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članka 1., 9a. i 10a. Zakona o financiranju javnih potreba u kulturi („Narodne novine“, broj 47/90, 27/93 i 38/09), članka 16. Zakona o proračunu </w:t>
      </w:r>
      <w:bookmarkStart w:id="0" w:name="_Hlk500332402"/>
      <w:r>
        <w:rPr>
          <w:rFonts w:ascii="Arial" w:hAnsi="Arial" w:cs="Arial"/>
          <w:sz w:val="22"/>
          <w:szCs w:val="22"/>
        </w:rPr>
        <w:t>(„Narodne novine 87/08, 136/12 i 15/</w:t>
      </w:r>
      <w:proofErr w:type="spellStart"/>
      <w:r>
        <w:rPr>
          <w:rFonts w:ascii="Arial" w:hAnsi="Arial" w:cs="Arial"/>
          <w:sz w:val="22"/>
          <w:szCs w:val="22"/>
        </w:rPr>
        <w:t>15</w:t>
      </w:r>
      <w:bookmarkEnd w:id="0"/>
      <w:proofErr w:type="spellEnd"/>
      <w:r>
        <w:rPr>
          <w:rFonts w:ascii="Arial" w:hAnsi="Arial" w:cs="Arial"/>
          <w:sz w:val="22"/>
          <w:szCs w:val="22"/>
        </w:rPr>
        <w:t>)  i članka 32. Statuta Grada Skradina („Službeni vjesnik Šibensko-kninske županije“, broj 10/09, 5/13 i 3/18), Grad</w:t>
      </w:r>
      <w:r w:rsidR="00F01274">
        <w:rPr>
          <w:rFonts w:ascii="Arial" w:hAnsi="Arial" w:cs="Arial"/>
          <w:sz w:val="22"/>
          <w:szCs w:val="22"/>
        </w:rPr>
        <w:t xml:space="preserve">sko vijeće Grada Skradina, na </w:t>
      </w:r>
      <w:r w:rsidR="0095610D">
        <w:rPr>
          <w:rFonts w:ascii="Arial" w:hAnsi="Arial" w:cs="Arial"/>
          <w:sz w:val="22"/>
          <w:szCs w:val="22"/>
        </w:rPr>
        <w:t>16. sjednici, od 19.08.2019.</w:t>
      </w:r>
      <w:r>
        <w:rPr>
          <w:rFonts w:ascii="Arial" w:hAnsi="Arial" w:cs="Arial"/>
          <w:sz w:val="22"/>
          <w:szCs w:val="22"/>
        </w:rPr>
        <w:t xml:space="preserve"> godine, donosi</w:t>
      </w:r>
    </w:p>
    <w:p w:rsidR="004F5137" w:rsidRDefault="004F5137" w:rsidP="004F5137">
      <w:pPr>
        <w:jc w:val="both"/>
        <w:rPr>
          <w:rFonts w:ascii="Arial" w:hAnsi="Arial" w:cs="Arial"/>
          <w:sz w:val="22"/>
          <w:szCs w:val="22"/>
        </w:rPr>
      </w:pPr>
    </w:p>
    <w:p w:rsidR="004F5137" w:rsidRDefault="004F5137" w:rsidP="004F513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IZMJENE I DOPUNE PROGRAMA</w:t>
      </w:r>
    </w:p>
    <w:p w:rsidR="004F5137" w:rsidRDefault="004F5137" w:rsidP="004F513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javnih potreba u kulturi na području Grada Skradina za 2019. godinu (II.)</w:t>
      </w:r>
    </w:p>
    <w:p w:rsidR="004F5137" w:rsidRDefault="004F5137" w:rsidP="004F5137">
      <w:pPr>
        <w:jc w:val="center"/>
        <w:rPr>
          <w:rFonts w:ascii="Arial" w:hAnsi="Arial" w:cs="Arial"/>
          <w:b/>
          <w:sz w:val="22"/>
          <w:szCs w:val="22"/>
        </w:rPr>
      </w:pPr>
    </w:p>
    <w:p w:rsidR="004F5137" w:rsidRDefault="004F5137" w:rsidP="004F513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1.</w:t>
      </w:r>
    </w:p>
    <w:p w:rsidR="004F5137" w:rsidRDefault="004F5137" w:rsidP="004F5137">
      <w:pPr>
        <w:jc w:val="center"/>
        <w:rPr>
          <w:rFonts w:ascii="Arial" w:hAnsi="Arial" w:cs="Arial"/>
          <w:b/>
          <w:sz w:val="22"/>
          <w:szCs w:val="22"/>
        </w:rPr>
      </w:pPr>
    </w:p>
    <w:p w:rsidR="004F5137" w:rsidRDefault="004F5137" w:rsidP="004F51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Programu javnih potreba u kulturi Grada Skradina za 2019. godinu (u daljnjem tekstu: Program), („Službeni vjesnik Šibensko-kninske županije“, broj 17/18), članak I. stavak 1. mijenja se i glasi:</w:t>
      </w:r>
    </w:p>
    <w:p w:rsidR="004F5137" w:rsidRDefault="004F5137" w:rsidP="004F51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 Ovim Programom utvrđuju se javne potrebe u kulturi Grada Skradina za 2019. godinu i sredstva za financiranje tih potreba koja se osiguravaju u proračunu Grada Skradina za 2019. godinu u ukupnoj visini od</w:t>
      </w:r>
      <w:r>
        <w:rPr>
          <w:rFonts w:ascii="Arial" w:hAnsi="Arial" w:cs="Arial"/>
          <w:b/>
          <w:sz w:val="22"/>
          <w:szCs w:val="22"/>
        </w:rPr>
        <w:t xml:space="preserve"> 4.965.290,00.</w:t>
      </w:r>
    </w:p>
    <w:p w:rsidR="004F5137" w:rsidRDefault="004F5137" w:rsidP="004F5137">
      <w:pPr>
        <w:jc w:val="both"/>
        <w:rPr>
          <w:rFonts w:ascii="Arial" w:hAnsi="Arial" w:cs="Arial"/>
          <w:sz w:val="22"/>
          <w:szCs w:val="22"/>
        </w:rPr>
      </w:pPr>
    </w:p>
    <w:p w:rsidR="004F5137" w:rsidRDefault="004F5137" w:rsidP="004F513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Članak 2.</w:t>
      </w:r>
    </w:p>
    <w:p w:rsidR="004F5137" w:rsidRDefault="004F5137" w:rsidP="004F513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F5137" w:rsidRDefault="004F5137" w:rsidP="004F513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 članku III., stavak 2 Programa mijenja se i glasi:</w:t>
      </w:r>
    </w:p>
    <w:p w:rsidR="004F5137" w:rsidRDefault="004F5137" w:rsidP="004F513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08"/>
      </w:tblGrid>
      <w:tr w:rsidR="004F5137" w:rsidTr="004F513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37" w:rsidRDefault="004F5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Aktivnost A200001 Rashodi za kulturne manifestacije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37" w:rsidRDefault="004F5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 u kunama</w:t>
            </w:r>
          </w:p>
        </w:tc>
      </w:tr>
      <w:tr w:rsidR="004F5137" w:rsidTr="004F5137">
        <w:trPr>
          <w:trHeight w:val="30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37" w:rsidRDefault="004F5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Kulturne manifestacije:</w:t>
            </w:r>
          </w:p>
          <w:p w:rsidR="004F5137" w:rsidRDefault="004F5137" w:rsidP="00174CE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Skradinsko kulturno ljeto </w:t>
            </w:r>
          </w:p>
          <w:p w:rsidR="004F5137" w:rsidRDefault="004F5137" w:rsidP="00174CE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Obilježavanje obljetnice Oluje</w:t>
            </w:r>
          </w:p>
          <w:p w:rsidR="004F5137" w:rsidRDefault="004F5137" w:rsidP="00174CE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Rupska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fešta</w:t>
            </w:r>
          </w:p>
          <w:p w:rsidR="004F5137" w:rsidRDefault="004F5137" w:rsidP="00174CE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Obilježavanje dana sjećanja</w:t>
            </w:r>
          </w:p>
          <w:p w:rsidR="004F5137" w:rsidRDefault="004F5137" w:rsidP="00174CE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Povijesno-kulturni vodič Skradina</w:t>
            </w:r>
          </w:p>
          <w:p w:rsidR="004F5137" w:rsidRDefault="004F5137" w:rsidP="00174CE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Advent u Skradinu</w:t>
            </w:r>
          </w:p>
          <w:p w:rsidR="004F5137" w:rsidRDefault="004F5137" w:rsidP="00174CE3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37" w:rsidRDefault="004F5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5137" w:rsidRDefault="004F5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280.000,00</w:t>
            </w:r>
          </w:p>
          <w:p w:rsidR="004F5137" w:rsidRDefault="004F5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10.000,00</w:t>
            </w:r>
          </w:p>
          <w:p w:rsidR="004F5137" w:rsidRDefault="004F5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10.000,00</w:t>
            </w:r>
          </w:p>
          <w:p w:rsidR="004F5137" w:rsidRDefault="004F5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15.000,00</w:t>
            </w:r>
          </w:p>
          <w:p w:rsidR="004F5137" w:rsidRDefault="004F5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30.000,00</w:t>
            </w:r>
          </w:p>
          <w:p w:rsidR="004F5137" w:rsidRDefault="004F5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10.000,00</w:t>
            </w:r>
          </w:p>
          <w:p w:rsidR="004F5137" w:rsidRDefault="004F5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25.000,00</w:t>
            </w:r>
          </w:p>
        </w:tc>
      </w:tr>
      <w:tr w:rsidR="004F5137" w:rsidTr="004F5137">
        <w:trPr>
          <w:trHeight w:val="21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37" w:rsidRDefault="004F5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UKUPNO: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37" w:rsidRDefault="004F5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380.000,00</w:t>
            </w:r>
          </w:p>
        </w:tc>
      </w:tr>
    </w:tbl>
    <w:p w:rsidR="004F5137" w:rsidRDefault="004F5137" w:rsidP="004F5137">
      <w:pPr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</w:p>
    <w:p w:rsidR="004F5137" w:rsidRDefault="004F5137" w:rsidP="004F513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3.</w:t>
      </w:r>
    </w:p>
    <w:p w:rsidR="004F5137" w:rsidRDefault="004F5137" w:rsidP="004F513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 članku III., stavak 3., mijenja se glasi:</w:t>
      </w:r>
    </w:p>
    <w:p w:rsidR="004F5137" w:rsidRDefault="004F5137" w:rsidP="004F513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08"/>
      </w:tblGrid>
      <w:tr w:rsidR="004F5137" w:rsidTr="004F513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37" w:rsidRDefault="004F5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Aktivnost A200002 Tekuće donacije kulturnim udrugama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37" w:rsidRDefault="004F5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 u kunama</w:t>
            </w:r>
          </w:p>
        </w:tc>
      </w:tr>
      <w:tr w:rsidR="004F5137" w:rsidTr="004F513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37" w:rsidRDefault="004F5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Programi i aktivnosti udruga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37" w:rsidRDefault="004F51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109.000,00</w:t>
            </w:r>
          </w:p>
        </w:tc>
      </w:tr>
    </w:tbl>
    <w:p w:rsidR="004F5137" w:rsidRDefault="004F5137" w:rsidP="004F5137">
      <w:pPr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</w:p>
    <w:p w:rsidR="004F5137" w:rsidRDefault="004F5137" w:rsidP="004F513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4.</w:t>
      </w:r>
    </w:p>
    <w:p w:rsidR="004F5137" w:rsidRDefault="004F5137" w:rsidP="004F51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 Izmjene i dopune Programa stupaju na snagu osmog dana od objave u „Službenom </w:t>
      </w:r>
      <w:proofErr w:type="spellStart"/>
      <w:r>
        <w:rPr>
          <w:rFonts w:ascii="Arial" w:hAnsi="Arial" w:cs="Arial"/>
          <w:sz w:val="22"/>
          <w:szCs w:val="22"/>
        </w:rPr>
        <w:t>vijesniku</w:t>
      </w:r>
      <w:proofErr w:type="spellEnd"/>
      <w:r>
        <w:rPr>
          <w:rFonts w:ascii="Arial" w:hAnsi="Arial" w:cs="Arial"/>
          <w:sz w:val="22"/>
          <w:szCs w:val="22"/>
        </w:rPr>
        <w:t xml:space="preserve"> Šibensko- kninske županije“.</w:t>
      </w:r>
    </w:p>
    <w:p w:rsidR="004F5137" w:rsidRDefault="004F5137" w:rsidP="004F5137">
      <w:pPr>
        <w:jc w:val="both"/>
        <w:rPr>
          <w:rFonts w:ascii="Arial" w:hAnsi="Arial" w:cs="Arial"/>
          <w:sz w:val="22"/>
          <w:szCs w:val="22"/>
        </w:rPr>
      </w:pPr>
    </w:p>
    <w:p w:rsidR="004F5137" w:rsidRDefault="004F5137" w:rsidP="004F51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KLASA:612-01/18-01/7</w:t>
      </w:r>
    </w:p>
    <w:p w:rsidR="004F5137" w:rsidRDefault="0095610D" w:rsidP="004F51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2182/03-02-19-3</w:t>
      </w:r>
    </w:p>
    <w:p w:rsidR="004F5137" w:rsidRDefault="0095610D" w:rsidP="004F513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Skradin, 19.08.</w:t>
      </w:r>
      <w:r w:rsidR="004F5137">
        <w:rPr>
          <w:rFonts w:ascii="Arial" w:hAnsi="Arial" w:cs="Arial"/>
          <w:sz w:val="22"/>
          <w:szCs w:val="22"/>
        </w:rPr>
        <w:t xml:space="preserve"> 2019.</w:t>
      </w:r>
    </w:p>
    <w:p w:rsidR="004F5137" w:rsidRDefault="004F5137" w:rsidP="004F5137">
      <w:pPr>
        <w:jc w:val="both"/>
        <w:rPr>
          <w:rFonts w:ascii="Arial" w:hAnsi="Arial" w:cs="Arial"/>
          <w:sz w:val="22"/>
          <w:szCs w:val="22"/>
        </w:rPr>
      </w:pPr>
    </w:p>
    <w:p w:rsidR="004F5137" w:rsidRDefault="004F5137" w:rsidP="004F5137">
      <w:pPr>
        <w:jc w:val="both"/>
        <w:rPr>
          <w:rFonts w:ascii="Arial" w:hAnsi="Arial" w:cs="Arial"/>
          <w:sz w:val="22"/>
          <w:szCs w:val="22"/>
        </w:rPr>
      </w:pPr>
    </w:p>
    <w:p w:rsidR="004F5137" w:rsidRDefault="004F5137" w:rsidP="004F5137">
      <w:pPr>
        <w:jc w:val="both"/>
        <w:rPr>
          <w:rFonts w:ascii="Arial" w:hAnsi="Arial" w:cs="Arial"/>
          <w:sz w:val="22"/>
          <w:szCs w:val="22"/>
        </w:rPr>
      </w:pPr>
    </w:p>
    <w:p w:rsidR="004F5137" w:rsidRDefault="004F5137" w:rsidP="004F513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GRADSKO VIJEĆE  </w:t>
      </w:r>
    </w:p>
    <w:p w:rsidR="004F5137" w:rsidRDefault="004F5137" w:rsidP="004F5137">
      <w:pPr>
        <w:ind w:left="283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GRADA SKRADINA</w:t>
      </w:r>
    </w:p>
    <w:p w:rsidR="004F5137" w:rsidRDefault="004F5137" w:rsidP="004F513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PREDSJEDNICA</w:t>
      </w:r>
    </w:p>
    <w:p w:rsidR="004F5137" w:rsidRDefault="004F5137" w:rsidP="00F0127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C0742C">
        <w:rPr>
          <w:rFonts w:ascii="Arial" w:hAnsi="Arial" w:cs="Arial"/>
          <w:sz w:val="22"/>
          <w:szCs w:val="22"/>
        </w:rPr>
        <w:t xml:space="preserve">                        </w:t>
      </w:r>
      <w:proofErr w:type="spellStart"/>
      <w:r>
        <w:rPr>
          <w:rFonts w:ascii="Arial" w:hAnsi="Arial" w:cs="Arial"/>
          <w:sz w:val="22"/>
          <w:szCs w:val="22"/>
        </w:rPr>
        <w:t>Nadija</w:t>
      </w:r>
      <w:proofErr w:type="spellEnd"/>
      <w:r>
        <w:rPr>
          <w:rFonts w:ascii="Arial" w:hAnsi="Arial" w:cs="Arial"/>
          <w:sz w:val="22"/>
          <w:szCs w:val="22"/>
        </w:rPr>
        <w:t xml:space="preserve"> Zorica</w:t>
      </w:r>
      <w:r w:rsidR="007A45E9">
        <w:rPr>
          <w:rFonts w:ascii="Arial" w:hAnsi="Arial" w:cs="Arial"/>
          <w:sz w:val="22"/>
          <w:szCs w:val="22"/>
        </w:rPr>
        <w:t>, v.r.</w:t>
      </w:r>
      <w:bookmarkStart w:id="1" w:name="_GoBack"/>
      <w:bookmarkEnd w:id="1"/>
    </w:p>
    <w:p w:rsidR="00AA11AA" w:rsidRDefault="00AA11AA"/>
    <w:sectPr w:rsidR="00AA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7"/>
    <w:rsid w:val="00490016"/>
    <w:rsid w:val="004F5137"/>
    <w:rsid w:val="007A45E9"/>
    <w:rsid w:val="0095610D"/>
    <w:rsid w:val="00AA11AA"/>
    <w:rsid w:val="00C0742C"/>
    <w:rsid w:val="00F0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dcterms:created xsi:type="dcterms:W3CDTF">2019-08-20T06:13:00Z</dcterms:created>
  <dcterms:modified xsi:type="dcterms:W3CDTF">2019-08-20T06:41:00Z</dcterms:modified>
</cp:coreProperties>
</file>