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D9B" w:rsidRPr="00E455B9" w:rsidRDefault="00606B25" w:rsidP="00945349">
      <w:pPr>
        <w:spacing w:after="0" w:line="240" w:lineRule="auto"/>
        <w:rPr>
          <w:rFonts w:ascii="Times New Roman" w:hAnsi="Times New Roman" w:cs="Times New Roman"/>
          <w:sz w:val="24"/>
          <w:szCs w:val="24"/>
        </w:rPr>
      </w:pPr>
      <w:r w:rsidRPr="00E455B9">
        <w:rPr>
          <w:rFonts w:ascii="Times New Roman" w:hAnsi="Times New Roman" w:cs="Times New Roman"/>
          <w:sz w:val="24"/>
          <w:szCs w:val="24"/>
        </w:rPr>
        <w:t xml:space="preserve"> </w:t>
      </w:r>
      <w:r w:rsidR="00107D9B" w:rsidRPr="00E455B9">
        <w:rPr>
          <w:rFonts w:ascii="Times New Roman" w:hAnsi="Times New Roman" w:cs="Times New Roman"/>
          <w:sz w:val="24"/>
          <w:szCs w:val="24"/>
        </w:rPr>
        <w:t xml:space="preserve">Na temelju članka </w:t>
      </w:r>
      <w:r w:rsidR="006F09C3" w:rsidRPr="00E455B9">
        <w:rPr>
          <w:rFonts w:ascii="Times New Roman" w:hAnsi="Times New Roman" w:cs="Times New Roman"/>
          <w:sz w:val="24"/>
          <w:szCs w:val="24"/>
        </w:rPr>
        <w:t>30</w:t>
      </w:r>
      <w:r w:rsidR="00107D9B" w:rsidRPr="00E455B9">
        <w:rPr>
          <w:rFonts w:ascii="Times New Roman" w:hAnsi="Times New Roman" w:cs="Times New Roman"/>
          <w:sz w:val="24"/>
          <w:szCs w:val="24"/>
        </w:rPr>
        <w:t xml:space="preserve">. stavka </w:t>
      </w:r>
      <w:r w:rsidR="006F09C3" w:rsidRPr="00E455B9">
        <w:rPr>
          <w:rFonts w:ascii="Times New Roman" w:hAnsi="Times New Roman" w:cs="Times New Roman"/>
          <w:sz w:val="24"/>
          <w:szCs w:val="24"/>
        </w:rPr>
        <w:t>7</w:t>
      </w:r>
      <w:r w:rsidR="00107D9B" w:rsidRPr="00E455B9">
        <w:rPr>
          <w:rFonts w:ascii="Times New Roman" w:hAnsi="Times New Roman" w:cs="Times New Roman"/>
          <w:sz w:val="24"/>
          <w:szCs w:val="24"/>
        </w:rPr>
        <w:t>. Zakona o održivom gospodarenju otpadom (Narodne novine 94/13</w:t>
      </w:r>
      <w:r w:rsidR="004264A9">
        <w:rPr>
          <w:rFonts w:ascii="Times New Roman" w:hAnsi="Times New Roman" w:cs="Times New Roman"/>
          <w:sz w:val="24"/>
          <w:szCs w:val="24"/>
        </w:rPr>
        <w:t xml:space="preserve">, </w:t>
      </w:r>
      <w:r w:rsidR="005069F1" w:rsidRPr="00E455B9">
        <w:rPr>
          <w:rFonts w:ascii="Times New Roman" w:hAnsi="Times New Roman" w:cs="Times New Roman"/>
          <w:sz w:val="24"/>
          <w:szCs w:val="24"/>
        </w:rPr>
        <w:t>73/17</w:t>
      </w:r>
      <w:r w:rsidR="004264A9">
        <w:rPr>
          <w:rFonts w:ascii="Times New Roman" w:hAnsi="Times New Roman" w:cs="Times New Roman"/>
          <w:sz w:val="24"/>
          <w:szCs w:val="24"/>
        </w:rPr>
        <w:t>, 14</w:t>
      </w:r>
      <w:r w:rsidR="00CE2359">
        <w:rPr>
          <w:rFonts w:ascii="Times New Roman" w:hAnsi="Times New Roman" w:cs="Times New Roman"/>
          <w:sz w:val="24"/>
          <w:szCs w:val="24"/>
        </w:rPr>
        <w:t>/</w:t>
      </w:r>
      <w:r w:rsidR="004264A9">
        <w:rPr>
          <w:rFonts w:ascii="Times New Roman" w:hAnsi="Times New Roman" w:cs="Times New Roman"/>
          <w:sz w:val="24"/>
          <w:szCs w:val="24"/>
        </w:rPr>
        <w:t>19</w:t>
      </w:r>
      <w:r w:rsidR="00107D9B" w:rsidRPr="00E455B9">
        <w:rPr>
          <w:rFonts w:ascii="Times New Roman" w:hAnsi="Times New Roman" w:cs="Times New Roman"/>
          <w:sz w:val="24"/>
          <w:szCs w:val="24"/>
        </w:rPr>
        <w:t>), članka 4. Uredbe o gospodarenju komunaln</w:t>
      </w:r>
      <w:r w:rsidR="005069F1" w:rsidRPr="00E455B9">
        <w:rPr>
          <w:rFonts w:ascii="Times New Roman" w:hAnsi="Times New Roman" w:cs="Times New Roman"/>
          <w:sz w:val="24"/>
          <w:szCs w:val="24"/>
        </w:rPr>
        <w:t xml:space="preserve">im otpadom (Narodne novine </w:t>
      </w:r>
      <w:r w:rsidR="004264A9">
        <w:rPr>
          <w:rFonts w:ascii="Times New Roman" w:hAnsi="Times New Roman" w:cs="Times New Roman"/>
          <w:sz w:val="24"/>
          <w:szCs w:val="24"/>
        </w:rPr>
        <w:t>br.</w:t>
      </w:r>
      <w:r w:rsidR="005069F1" w:rsidRPr="00E455B9">
        <w:rPr>
          <w:rFonts w:ascii="Times New Roman" w:hAnsi="Times New Roman" w:cs="Times New Roman"/>
          <w:sz w:val="24"/>
          <w:szCs w:val="24"/>
        </w:rPr>
        <w:t>50/</w:t>
      </w:r>
      <w:r w:rsidR="00107D9B" w:rsidRPr="00E455B9">
        <w:rPr>
          <w:rFonts w:ascii="Times New Roman" w:hAnsi="Times New Roman" w:cs="Times New Roman"/>
          <w:sz w:val="24"/>
          <w:szCs w:val="24"/>
        </w:rPr>
        <w:t>17</w:t>
      </w:r>
      <w:r w:rsidR="00932DE5">
        <w:rPr>
          <w:rFonts w:ascii="Times New Roman" w:hAnsi="Times New Roman" w:cs="Times New Roman"/>
          <w:sz w:val="24"/>
          <w:szCs w:val="24"/>
        </w:rPr>
        <w:t>,</w:t>
      </w:r>
      <w:r w:rsidR="00CE2359">
        <w:rPr>
          <w:rFonts w:ascii="Times New Roman" w:hAnsi="Times New Roman" w:cs="Times New Roman"/>
          <w:sz w:val="24"/>
          <w:szCs w:val="24"/>
        </w:rPr>
        <w:t xml:space="preserve"> </w:t>
      </w:r>
      <w:r w:rsidR="004264A9">
        <w:rPr>
          <w:rFonts w:ascii="Times New Roman" w:hAnsi="Times New Roman" w:cs="Times New Roman"/>
          <w:sz w:val="24"/>
          <w:szCs w:val="24"/>
        </w:rPr>
        <w:t>84/19</w:t>
      </w:r>
      <w:r w:rsidR="000E46D6">
        <w:rPr>
          <w:rFonts w:ascii="Times New Roman" w:hAnsi="Times New Roman" w:cs="Times New Roman"/>
          <w:sz w:val="24"/>
          <w:szCs w:val="24"/>
        </w:rPr>
        <w:t xml:space="preserve">) i </w:t>
      </w:r>
      <w:r w:rsidR="00107D9B" w:rsidRPr="00E455B9">
        <w:rPr>
          <w:rFonts w:ascii="Times New Roman" w:hAnsi="Times New Roman" w:cs="Times New Roman"/>
          <w:sz w:val="24"/>
          <w:szCs w:val="24"/>
        </w:rPr>
        <w:t xml:space="preserve"> članka </w:t>
      </w:r>
      <w:r w:rsidR="001055B8">
        <w:rPr>
          <w:rFonts w:ascii="Times New Roman" w:hAnsi="Times New Roman" w:cs="Times New Roman"/>
          <w:sz w:val="24"/>
          <w:szCs w:val="24"/>
        </w:rPr>
        <w:t>32</w:t>
      </w:r>
      <w:r w:rsidR="005069F1" w:rsidRPr="00E455B9">
        <w:rPr>
          <w:rFonts w:ascii="Times New Roman" w:hAnsi="Times New Roman" w:cs="Times New Roman"/>
          <w:sz w:val="24"/>
          <w:szCs w:val="24"/>
        </w:rPr>
        <w:t>.</w:t>
      </w:r>
      <w:r w:rsidR="00107D9B" w:rsidRPr="00E455B9">
        <w:rPr>
          <w:rFonts w:ascii="Times New Roman" w:hAnsi="Times New Roman" w:cs="Times New Roman"/>
          <w:sz w:val="24"/>
          <w:szCs w:val="24"/>
        </w:rPr>
        <w:t xml:space="preserve"> Statuta </w:t>
      </w:r>
      <w:r w:rsidR="005069F1" w:rsidRPr="00E455B9">
        <w:rPr>
          <w:rFonts w:ascii="Times New Roman" w:hAnsi="Times New Roman" w:cs="Times New Roman"/>
          <w:sz w:val="24"/>
          <w:szCs w:val="24"/>
        </w:rPr>
        <w:t xml:space="preserve">Grada </w:t>
      </w:r>
      <w:r w:rsidR="001055B8">
        <w:rPr>
          <w:rFonts w:ascii="Times New Roman" w:hAnsi="Times New Roman" w:cs="Times New Roman"/>
          <w:sz w:val="24"/>
          <w:szCs w:val="24"/>
        </w:rPr>
        <w:t>Skradina</w:t>
      </w:r>
      <w:r w:rsidR="00107D9B" w:rsidRPr="00E455B9">
        <w:rPr>
          <w:rFonts w:ascii="Times New Roman" w:hAnsi="Times New Roman" w:cs="Times New Roman"/>
          <w:sz w:val="24"/>
          <w:szCs w:val="24"/>
        </w:rPr>
        <w:t>, Gradsk</w:t>
      </w:r>
      <w:r w:rsidR="005069F1" w:rsidRPr="00E455B9">
        <w:rPr>
          <w:rFonts w:ascii="Times New Roman" w:hAnsi="Times New Roman" w:cs="Times New Roman"/>
          <w:sz w:val="24"/>
          <w:szCs w:val="24"/>
        </w:rPr>
        <w:t>o</w:t>
      </w:r>
      <w:r w:rsidR="00107D9B" w:rsidRPr="00E455B9">
        <w:rPr>
          <w:rFonts w:ascii="Times New Roman" w:hAnsi="Times New Roman" w:cs="Times New Roman"/>
          <w:sz w:val="24"/>
          <w:szCs w:val="24"/>
        </w:rPr>
        <w:t xml:space="preserve"> </w:t>
      </w:r>
      <w:r w:rsidR="005069F1" w:rsidRPr="00E455B9">
        <w:rPr>
          <w:rFonts w:ascii="Times New Roman" w:hAnsi="Times New Roman" w:cs="Times New Roman"/>
          <w:sz w:val="24"/>
          <w:szCs w:val="24"/>
        </w:rPr>
        <w:t xml:space="preserve">vijeće Grada </w:t>
      </w:r>
      <w:r w:rsidR="001055B8">
        <w:rPr>
          <w:rFonts w:ascii="Times New Roman" w:hAnsi="Times New Roman" w:cs="Times New Roman"/>
          <w:sz w:val="24"/>
          <w:szCs w:val="24"/>
        </w:rPr>
        <w:t>Skradina</w:t>
      </w:r>
      <w:r w:rsidR="000E46D6">
        <w:rPr>
          <w:rFonts w:ascii="Times New Roman" w:hAnsi="Times New Roman" w:cs="Times New Roman"/>
          <w:sz w:val="24"/>
          <w:szCs w:val="24"/>
        </w:rPr>
        <w:t xml:space="preserve"> na</w:t>
      </w:r>
      <w:r w:rsidR="001A7F65">
        <w:rPr>
          <w:rFonts w:ascii="Times New Roman" w:hAnsi="Times New Roman" w:cs="Times New Roman"/>
          <w:sz w:val="24"/>
          <w:szCs w:val="24"/>
        </w:rPr>
        <w:t xml:space="preserve"> 18. s</w:t>
      </w:r>
      <w:r w:rsidR="000E46D6">
        <w:rPr>
          <w:rFonts w:ascii="Times New Roman" w:hAnsi="Times New Roman" w:cs="Times New Roman"/>
          <w:sz w:val="24"/>
          <w:szCs w:val="24"/>
        </w:rPr>
        <w:t xml:space="preserve">jednici  od </w:t>
      </w:r>
      <w:r w:rsidR="001A7F65">
        <w:rPr>
          <w:rFonts w:ascii="Times New Roman" w:hAnsi="Times New Roman" w:cs="Times New Roman"/>
          <w:sz w:val="24"/>
          <w:szCs w:val="24"/>
        </w:rPr>
        <w:t>12.</w:t>
      </w:r>
      <w:r w:rsidR="000E46D6">
        <w:rPr>
          <w:rFonts w:ascii="Times New Roman" w:hAnsi="Times New Roman" w:cs="Times New Roman"/>
          <w:sz w:val="24"/>
          <w:szCs w:val="24"/>
        </w:rPr>
        <w:t xml:space="preserve"> prosinca </w:t>
      </w:r>
      <w:r w:rsidR="004264A9">
        <w:rPr>
          <w:rFonts w:ascii="Times New Roman" w:hAnsi="Times New Roman" w:cs="Times New Roman"/>
          <w:sz w:val="24"/>
          <w:szCs w:val="24"/>
        </w:rPr>
        <w:t>2019.godine</w:t>
      </w:r>
      <w:r w:rsidR="000E46D6">
        <w:rPr>
          <w:rFonts w:ascii="Times New Roman" w:hAnsi="Times New Roman" w:cs="Times New Roman"/>
          <w:sz w:val="24"/>
          <w:szCs w:val="24"/>
        </w:rPr>
        <w:t xml:space="preserve"> donosi</w:t>
      </w:r>
      <w:r w:rsidR="004264A9">
        <w:rPr>
          <w:rFonts w:ascii="Times New Roman" w:hAnsi="Times New Roman" w:cs="Times New Roman"/>
          <w:sz w:val="24"/>
          <w:szCs w:val="24"/>
        </w:rPr>
        <w:t xml:space="preserve"> </w:t>
      </w:r>
    </w:p>
    <w:p w:rsidR="009C52AE" w:rsidRDefault="009C52AE" w:rsidP="00945349">
      <w:pPr>
        <w:spacing w:after="0" w:line="240" w:lineRule="auto"/>
        <w:rPr>
          <w:rFonts w:ascii="Times New Roman" w:hAnsi="Times New Roman" w:cs="Times New Roman"/>
          <w:sz w:val="24"/>
          <w:szCs w:val="24"/>
        </w:rPr>
      </w:pPr>
    </w:p>
    <w:p w:rsidR="00846BD5" w:rsidRPr="00E455B9" w:rsidRDefault="00846BD5" w:rsidP="00945349">
      <w:pPr>
        <w:spacing w:after="0" w:line="240" w:lineRule="auto"/>
        <w:rPr>
          <w:rFonts w:ascii="Times New Roman" w:hAnsi="Times New Roman" w:cs="Times New Roman"/>
          <w:sz w:val="24"/>
          <w:szCs w:val="24"/>
        </w:rPr>
      </w:pPr>
    </w:p>
    <w:p w:rsidR="00107D9B" w:rsidRPr="00E455B9" w:rsidRDefault="00107D9B" w:rsidP="00945349">
      <w:pPr>
        <w:spacing w:after="0" w:line="240" w:lineRule="auto"/>
        <w:jc w:val="center"/>
        <w:rPr>
          <w:rFonts w:ascii="Times New Roman" w:hAnsi="Times New Roman" w:cs="Times New Roman"/>
          <w:b/>
          <w:sz w:val="24"/>
          <w:szCs w:val="24"/>
        </w:rPr>
      </w:pPr>
      <w:r w:rsidRPr="00E455B9">
        <w:rPr>
          <w:rFonts w:ascii="Times New Roman" w:hAnsi="Times New Roman" w:cs="Times New Roman"/>
          <w:b/>
          <w:sz w:val="24"/>
          <w:szCs w:val="24"/>
        </w:rPr>
        <w:t>ODLUKU</w:t>
      </w:r>
    </w:p>
    <w:p w:rsidR="00107D9B" w:rsidRPr="00E455B9" w:rsidRDefault="00107D9B" w:rsidP="00945349">
      <w:pPr>
        <w:spacing w:after="0" w:line="240" w:lineRule="auto"/>
        <w:jc w:val="center"/>
        <w:rPr>
          <w:rFonts w:ascii="Times New Roman" w:hAnsi="Times New Roman" w:cs="Times New Roman"/>
          <w:b/>
          <w:sz w:val="24"/>
          <w:szCs w:val="24"/>
        </w:rPr>
      </w:pPr>
      <w:r w:rsidRPr="00E455B9">
        <w:rPr>
          <w:rFonts w:ascii="Times New Roman" w:hAnsi="Times New Roman" w:cs="Times New Roman"/>
          <w:b/>
          <w:sz w:val="24"/>
          <w:szCs w:val="24"/>
        </w:rPr>
        <w:t xml:space="preserve">o načinu pružanja javne usluge </w:t>
      </w:r>
      <w:bookmarkStart w:id="0" w:name="_Hlk489457934"/>
      <w:r w:rsidRPr="00E455B9">
        <w:rPr>
          <w:rFonts w:ascii="Times New Roman" w:hAnsi="Times New Roman" w:cs="Times New Roman"/>
          <w:b/>
          <w:sz w:val="24"/>
          <w:szCs w:val="24"/>
        </w:rPr>
        <w:t>prikupljanja miješanog komunalnog otpada i biorazgradivog komunalnog otpada</w:t>
      </w:r>
      <w:bookmarkEnd w:id="0"/>
      <w:r w:rsidR="005069F1" w:rsidRPr="00E455B9">
        <w:rPr>
          <w:rFonts w:ascii="Times New Roman" w:hAnsi="Times New Roman" w:cs="Times New Roman"/>
          <w:b/>
          <w:sz w:val="24"/>
          <w:szCs w:val="24"/>
        </w:rPr>
        <w:t xml:space="preserve"> na području G</w:t>
      </w:r>
      <w:r w:rsidR="00FC1227" w:rsidRPr="00E455B9">
        <w:rPr>
          <w:rFonts w:ascii="Times New Roman" w:hAnsi="Times New Roman" w:cs="Times New Roman"/>
          <w:b/>
          <w:sz w:val="24"/>
          <w:szCs w:val="24"/>
        </w:rPr>
        <w:t xml:space="preserve">rada </w:t>
      </w:r>
      <w:r w:rsidR="001055B8">
        <w:rPr>
          <w:rFonts w:ascii="Times New Roman" w:hAnsi="Times New Roman" w:cs="Times New Roman"/>
          <w:b/>
          <w:sz w:val="24"/>
          <w:szCs w:val="24"/>
        </w:rPr>
        <w:t>Skradina</w:t>
      </w:r>
    </w:p>
    <w:p w:rsidR="00107D9B" w:rsidRPr="00E455B9" w:rsidRDefault="00107D9B" w:rsidP="00945349">
      <w:pPr>
        <w:spacing w:after="0" w:line="240" w:lineRule="auto"/>
        <w:jc w:val="center"/>
        <w:rPr>
          <w:rFonts w:ascii="Times New Roman" w:hAnsi="Times New Roman" w:cs="Times New Roman"/>
          <w:sz w:val="24"/>
          <w:szCs w:val="24"/>
        </w:rPr>
      </w:pPr>
    </w:p>
    <w:p w:rsidR="00036CB0" w:rsidRPr="00E455B9" w:rsidRDefault="00036CB0" w:rsidP="00945349">
      <w:pPr>
        <w:spacing w:after="0" w:line="240" w:lineRule="auto"/>
        <w:rPr>
          <w:rFonts w:ascii="Times New Roman" w:hAnsi="Times New Roman" w:cs="Times New Roman"/>
          <w:sz w:val="24"/>
          <w:szCs w:val="24"/>
        </w:rPr>
      </w:pPr>
    </w:p>
    <w:p w:rsidR="009C52AE" w:rsidRPr="00945349" w:rsidRDefault="00945349" w:rsidP="00945349">
      <w:pPr>
        <w:spacing w:after="0" w:line="240" w:lineRule="auto"/>
        <w:rPr>
          <w:rFonts w:ascii="Times New Roman" w:hAnsi="Times New Roman" w:cs="Times New Roman"/>
          <w:sz w:val="24"/>
          <w:szCs w:val="24"/>
        </w:rPr>
      </w:pPr>
      <w:r w:rsidRPr="00945349">
        <w:rPr>
          <w:rFonts w:ascii="Times New Roman" w:hAnsi="Times New Roman" w:cs="Times New Roman"/>
          <w:sz w:val="24"/>
          <w:szCs w:val="24"/>
        </w:rPr>
        <w:t>I</w:t>
      </w:r>
      <w:r>
        <w:rPr>
          <w:rFonts w:ascii="Times New Roman" w:hAnsi="Times New Roman" w:cs="Times New Roman"/>
          <w:sz w:val="24"/>
          <w:szCs w:val="24"/>
        </w:rPr>
        <w:t xml:space="preserve">    </w:t>
      </w:r>
      <w:r w:rsidRPr="00945349">
        <w:rPr>
          <w:rFonts w:ascii="Times New Roman" w:hAnsi="Times New Roman" w:cs="Times New Roman"/>
          <w:sz w:val="24"/>
          <w:szCs w:val="24"/>
        </w:rPr>
        <w:t>UVODNE ODREDBE</w:t>
      </w:r>
    </w:p>
    <w:p w:rsidR="00107D9B" w:rsidRPr="00E455B9" w:rsidRDefault="00107D9B" w:rsidP="00945349">
      <w:pPr>
        <w:spacing w:after="0" w:line="240" w:lineRule="auto"/>
        <w:jc w:val="center"/>
        <w:rPr>
          <w:rFonts w:ascii="Times New Roman" w:hAnsi="Times New Roman" w:cs="Times New Roman"/>
          <w:sz w:val="24"/>
          <w:szCs w:val="24"/>
        </w:rPr>
      </w:pPr>
      <w:r w:rsidRPr="00E455B9">
        <w:rPr>
          <w:rFonts w:ascii="Times New Roman" w:hAnsi="Times New Roman" w:cs="Times New Roman"/>
          <w:sz w:val="24"/>
          <w:szCs w:val="24"/>
        </w:rPr>
        <w:t xml:space="preserve">Članak </w:t>
      </w:r>
      <w:r w:rsidR="00CE674B" w:rsidRPr="00E455B9">
        <w:rPr>
          <w:rFonts w:ascii="Times New Roman" w:hAnsi="Times New Roman" w:cs="Times New Roman"/>
          <w:sz w:val="24"/>
          <w:szCs w:val="24"/>
        </w:rPr>
        <w:t>1</w:t>
      </w:r>
      <w:r w:rsidRPr="00E455B9">
        <w:rPr>
          <w:rFonts w:ascii="Times New Roman" w:hAnsi="Times New Roman" w:cs="Times New Roman"/>
          <w:sz w:val="24"/>
          <w:szCs w:val="24"/>
        </w:rPr>
        <w:t>.</w:t>
      </w:r>
    </w:p>
    <w:p w:rsidR="00107D9B" w:rsidRPr="00E455B9" w:rsidRDefault="00107D9B" w:rsidP="00945349">
      <w:pPr>
        <w:spacing w:after="0" w:line="240" w:lineRule="auto"/>
        <w:rPr>
          <w:rFonts w:ascii="Times New Roman" w:hAnsi="Times New Roman" w:cs="Times New Roman"/>
          <w:sz w:val="24"/>
          <w:szCs w:val="24"/>
        </w:rPr>
      </w:pPr>
    </w:p>
    <w:p w:rsidR="00107D9B" w:rsidRPr="00E455B9" w:rsidRDefault="00945349" w:rsidP="00945349">
      <w:pPr>
        <w:spacing w:after="0" w:line="240" w:lineRule="auto"/>
        <w:rPr>
          <w:rFonts w:ascii="Times New Roman" w:hAnsi="Times New Roman" w:cs="Times New Roman"/>
          <w:sz w:val="24"/>
          <w:szCs w:val="24"/>
        </w:rPr>
      </w:pPr>
      <w:r w:rsidRPr="000E46D6">
        <w:rPr>
          <w:rFonts w:ascii="Times New Roman" w:hAnsi="Times New Roman" w:cs="Times New Roman"/>
          <w:sz w:val="24"/>
          <w:szCs w:val="24"/>
        </w:rPr>
        <w:t xml:space="preserve">          </w:t>
      </w:r>
      <w:r w:rsidR="00107D9B" w:rsidRPr="000E46D6">
        <w:rPr>
          <w:rFonts w:ascii="Times New Roman" w:hAnsi="Times New Roman" w:cs="Times New Roman"/>
          <w:sz w:val="24"/>
          <w:szCs w:val="24"/>
        </w:rPr>
        <w:t xml:space="preserve">Ovom </w:t>
      </w:r>
      <w:r w:rsidR="00827A89" w:rsidRPr="000E46D6">
        <w:rPr>
          <w:rFonts w:ascii="Times New Roman" w:hAnsi="Times New Roman" w:cs="Times New Roman"/>
          <w:sz w:val="24"/>
          <w:szCs w:val="24"/>
        </w:rPr>
        <w:t>O</w:t>
      </w:r>
      <w:r w:rsidR="00107D9B" w:rsidRPr="000E46D6">
        <w:rPr>
          <w:rFonts w:ascii="Times New Roman" w:hAnsi="Times New Roman" w:cs="Times New Roman"/>
          <w:sz w:val="24"/>
          <w:szCs w:val="24"/>
        </w:rPr>
        <w:t xml:space="preserve">dlukom </w:t>
      </w:r>
      <w:r w:rsidR="000E46D6" w:rsidRPr="000E46D6">
        <w:rPr>
          <w:rFonts w:ascii="Times New Roman" w:hAnsi="Times New Roman" w:cs="Times New Roman"/>
          <w:sz w:val="24"/>
          <w:szCs w:val="24"/>
        </w:rPr>
        <w:t xml:space="preserve"> o načinu pružanja javne usluge prikupljanja miješanog komunalnog otpada i biorazgradivog komunalnog otpada na području Grada Skradina</w:t>
      </w:r>
      <w:r w:rsidR="000E46D6">
        <w:rPr>
          <w:rFonts w:ascii="Times New Roman" w:hAnsi="Times New Roman" w:cs="Times New Roman"/>
          <w:sz w:val="24"/>
          <w:szCs w:val="24"/>
        </w:rPr>
        <w:t xml:space="preserve">( u daljnjem tekstu: Odluka) </w:t>
      </w:r>
      <w:r w:rsidR="00107D9B" w:rsidRPr="000E46D6">
        <w:rPr>
          <w:rFonts w:ascii="Times New Roman" w:hAnsi="Times New Roman" w:cs="Times New Roman"/>
          <w:sz w:val="24"/>
          <w:szCs w:val="24"/>
        </w:rPr>
        <w:t>se utvrđuju kriteriji i način pružanja</w:t>
      </w:r>
      <w:r w:rsidR="00107D9B" w:rsidRPr="00E455B9">
        <w:rPr>
          <w:rFonts w:ascii="Times New Roman" w:hAnsi="Times New Roman" w:cs="Times New Roman"/>
          <w:sz w:val="24"/>
          <w:szCs w:val="24"/>
        </w:rPr>
        <w:t xml:space="preserve"> javne usluge prikupljanja miješanog komunalnog otpada i biorazgradivog komunalnog otpada </w:t>
      </w:r>
      <w:r w:rsidR="00F92099" w:rsidRPr="00E455B9">
        <w:rPr>
          <w:rFonts w:ascii="Times New Roman" w:hAnsi="Times New Roman" w:cs="Times New Roman"/>
          <w:sz w:val="24"/>
          <w:szCs w:val="24"/>
        </w:rPr>
        <w:t>te</w:t>
      </w:r>
      <w:r w:rsidR="00FC1227" w:rsidRPr="00E455B9">
        <w:rPr>
          <w:rFonts w:ascii="Times New Roman" w:hAnsi="Times New Roman" w:cs="Times New Roman"/>
          <w:sz w:val="24"/>
          <w:szCs w:val="24"/>
        </w:rPr>
        <w:t xml:space="preserve"> </w:t>
      </w:r>
      <w:r w:rsidR="005D2AAE" w:rsidRPr="00E455B9">
        <w:rPr>
          <w:rFonts w:ascii="Times New Roman" w:hAnsi="Times New Roman" w:cs="Times New Roman"/>
          <w:sz w:val="24"/>
          <w:szCs w:val="24"/>
        </w:rPr>
        <w:t xml:space="preserve">povezane </w:t>
      </w:r>
      <w:r w:rsidR="006135CA" w:rsidRPr="00E455B9">
        <w:rPr>
          <w:rFonts w:ascii="Times New Roman" w:hAnsi="Times New Roman" w:cs="Times New Roman"/>
          <w:sz w:val="24"/>
          <w:szCs w:val="24"/>
        </w:rPr>
        <w:t xml:space="preserve">usluge </w:t>
      </w:r>
      <w:r w:rsidR="00F92099" w:rsidRPr="00E455B9">
        <w:rPr>
          <w:rFonts w:ascii="Times New Roman" w:hAnsi="Times New Roman" w:cs="Times New Roman"/>
          <w:sz w:val="24"/>
          <w:szCs w:val="24"/>
        </w:rPr>
        <w:t xml:space="preserve">odvojenog prikupljanja otpadnog papira, metala, stakla, plastike, tekstila, problematičnog otpada i krupnog (glomaznog) otpada </w:t>
      </w:r>
      <w:r w:rsidR="00107D9B" w:rsidRPr="00E455B9">
        <w:rPr>
          <w:rFonts w:ascii="Times New Roman" w:hAnsi="Times New Roman" w:cs="Times New Roman"/>
          <w:sz w:val="24"/>
          <w:szCs w:val="24"/>
        </w:rPr>
        <w:t xml:space="preserve">na području </w:t>
      </w:r>
      <w:r w:rsidR="00BF1174" w:rsidRPr="00E455B9">
        <w:rPr>
          <w:rFonts w:ascii="Times New Roman" w:hAnsi="Times New Roman" w:cs="Times New Roman"/>
          <w:sz w:val="24"/>
          <w:szCs w:val="24"/>
        </w:rPr>
        <w:t xml:space="preserve">Grada </w:t>
      </w:r>
      <w:r w:rsidR="001055B8">
        <w:rPr>
          <w:rFonts w:ascii="Times New Roman" w:hAnsi="Times New Roman" w:cs="Times New Roman"/>
          <w:sz w:val="24"/>
          <w:szCs w:val="24"/>
        </w:rPr>
        <w:t>Skradina</w:t>
      </w:r>
      <w:r w:rsidR="00870513">
        <w:rPr>
          <w:rFonts w:ascii="Times New Roman" w:hAnsi="Times New Roman" w:cs="Times New Roman"/>
          <w:sz w:val="24"/>
          <w:szCs w:val="24"/>
        </w:rPr>
        <w:t xml:space="preserve"> kao i način gospodarenja komunalnim otpadom u vezi s ovom javnom uslugom, adresa </w:t>
      </w:r>
      <w:proofErr w:type="spellStart"/>
      <w:r w:rsidR="00870513">
        <w:rPr>
          <w:rFonts w:ascii="Times New Roman" w:hAnsi="Times New Roman" w:cs="Times New Roman"/>
          <w:sz w:val="24"/>
          <w:szCs w:val="24"/>
        </w:rPr>
        <w:t>reciklažnog</w:t>
      </w:r>
      <w:proofErr w:type="spellEnd"/>
      <w:r w:rsidR="00870513">
        <w:rPr>
          <w:rFonts w:ascii="Times New Roman" w:hAnsi="Times New Roman" w:cs="Times New Roman"/>
          <w:sz w:val="24"/>
          <w:szCs w:val="24"/>
        </w:rPr>
        <w:t xml:space="preserve"> dvorišta  način i uvjeti obračuna i određivanja naknade za gradnju građevina za gospodarenje komunalnim otpadom na području grada Skradina</w:t>
      </w:r>
      <w:r w:rsidR="000E46D6">
        <w:rPr>
          <w:rFonts w:ascii="Times New Roman" w:hAnsi="Times New Roman" w:cs="Times New Roman"/>
          <w:sz w:val="24"/>
          <w:szCs w:val="24"/>
        </w:rPr>
        <w:t>.</w:t>
      </w:r>
      <w:r w:rsidR="00870513">
        <w:rPr>
          <w:rFonts w:ascii="Times New Roman" w:hAnsi="Times New Roman" w:cs="Times New Roman"/>
          <w:sz w:val="24"/>
          <w:szCs w:val="24"/>
        </w:rPr>
        <w:t xml:space="preserve"> </w:t>
      </w:r>
      <w:r w:rsidR="00107D9B" w:rsidRPr="00E455B9">
        <w:rPr>
          <w:rFonts w:ascii="Times New Roman" w:hAnsi="Times New Roman" w:cs="Times New Roman"/>
          <w:sz w:val="24"/>
          <w:szCs w:val="24"/>
        </w:rPr>
        <w:t xml:space="preserve"> </w:t>
      </w:r>
    </w:p>
    <w:p w:rsidR="00107D9B" w:rsidRDefault="00107D9B" w:rsidP="00945349">
      <w:pPr>
        <w:spacing w:after="0" w:line="240" w:lineRule="auto"/>
        <w:rPr>
          <w:rFonts w:ascii="Times New Roman" w:hAnsi="Times New Roman" w:cs="Times New Roman"/>
          <w:sz w:val="24"/>
          <w:szCs w:val="24"/>
        </w:rPr>
      </w:pPr>
    </w:p>
    <w:p w:rsidR="00A14D81" w:rsidRDefault="00A14D81"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t>Cilj ove Odluke je uspostava javnog, kvalitetnog, postojanog i ekonomski učinkovitog sustava sakupljanja komunalnog otpada na području Grada Skradina u skladu sa načelima održivog razvoja, zaštite okoliša, održivog gospodarenja komunalnim otpadom i zaštitom javnog interesa.</w:t>
      </w:r>
    </w:p>
    <w:p w:rsidR="00A14D81" w:rsidRDefault="00A14D81" w:rsidP="00945349">
      <w:pPr>
        <w:spacing w:after="0" w:line="240" w:lineRule="auto"/>
        <w:rPr>
          <w:rFonts w:ascii="Times New Roman" w:hAnsi="Times New Roman" w:cs="Times New Roman"/>
          <w:sz w:val="24"/>
          <w:szCs w:val="24"/>
        </w:rPr>
      </w:pPr>
    </w:p>
    <w:p w:rsidR="00A14D81" w:rsidRDefault="00A14D81"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t>Ova Odluka sadrži sljedeće:</w:t>
      </w:r>
    </w:p>
    <w:p w:rsidR="00A14D81" w:rsidRDefault="00A14D81" w:rsidP="00FF660B">
      <w:pPr>
        <w:pStyle w:val="Odlomakpopisa"/>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Kriterij obračuna količine otpada</w:t>
      </w:r>
    </w:p>
    <w:p w:rsidR="00A14D81" w:rsidRDefault="00A14D81" w:rsidP="00FF660B">
      <w:pPr>
        <w:pStyle w:val="Odlomakpopisa"/>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Standardne veličine i druga bitna svojstva spremnika za sakupljanje otpada</w:t>
      </w:r>
    </w:p>
    <w:p w:rsidR="00A14D81" w:rsidRDefault="00A14D81" w:rsidP="00FF660B">
      <w:pPr>
        <w:pStyle w:val="Odlomakpopisa"/>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Najmanju učestalost odvoza otpada prema područjima</w:t>
      </w:r>
    </w:p>
    <w:p w:rsidR="00932DE5" w:rsidRPr="002A42AF" w:rsidRDefault="00932DE5" w:rsidP="00FF660B">
      <w:pPr>
        <w:pStyle w:val="Odlomakpopisa"/>
        <w:numPr>
          <w:ilvl w:val="0"/>
          <w:numId w:val="9"/>
        </w:numPr>
        <w:spacing w:after="0" w:line="240" w:lineRule="auto"/>
        <w:rPr>
          <w:rFonts w:ascii="Times New Roman" w:hAnsi="Times New Roman" w:cs="Times New Roman"/>
          <w:sz w:val="24"/>
          <w:szCs w:val="24"/>
        </w:rPr>
      </w:pPr>
      <w:r w:rsidRPr="002A42AF">
        <w:rPr>
          <w:rFonts w:ascii="Times New Roman" w:hAnsi="Times New Roman" w:cs="Times New Roman"/>
          <w:sz w:val="24"/>
          <w:szCs w:val="24"/>
        </w:rPr>
        <w:t>Obračunska razdoblja kroz kalendarsku godinu</w:t>
      </w:r>
    </w:p>
    <w:p w:rsidR="00932DE5" w:rsidRPr="00932DE5" w:rsidRDefault="00932DE5" w:rsidP="00FF660B">
      <w:pPr>
        <w:pStyle w:val="Odlomakpopisa"/>
        <w:numPr>
          <w:ilvl w:val="0"/>
          <w:numId w:val="9"/>
        </w:numPr>
        <w:spacing w:after="0" w:line="240" w:lineRule="auto"/>
        <w:rPr>
          <w:rFonts w:ascii="Times New Roman" w:hAnsi="Times New Roman" w:cs="Times New Roman"/>
          <w:i/>
          <w:sz w:val="24"/>
          <w:szCs w:val="24"/>
          <w:u w:val="single"/>
        </w:rPr>
      </w:pPr>
      <w:r w:rsidRPr="00932DE5">
        <w:rPr>
          <w:rFonts w:ascii="Times New Roman" w:hAnsi="Times New Roman" w:cs="Times New Roman"/>
          <w:sz w:val="24"/>
          <w:szCs w:val="24"/>
        </w:rPr>
        <w:t xml:space="preserve">Područja pružanja javne usluge </w:t>
      </w:r>
    </w:p>
    <w:p w:rsidR="00932DE5" w:rsidRPr="00932DE5" w:rsidRDefault="00932DE5" w:rsidP="00FF660B">
      <w:pPr>
        <w:pStyle w:val="Odlomakpopisa"/>
        <w:numPr>
          <w:ilvl w:val="0"/>
          <w:numId w:val="9"/>
        </w:numPr>
        <w:spacing w:after="0" w:line="240" w:lineRule="auto"/>
        <w:rPr>
          <w:rFonts w:ascii="Times New Roman" w:hAnsi="Times New Roman" w:cs="Times New Roman"/>
          <w:i/>
          <w:sz w:val="24"/>
          <w:szCs w:val="24"/>
          <w:u w:val="single"/>
        </w:rPr>
      </w:pPr>
      <w:r w:rsidRPr="00932DE5">
        <w:rPr>
          <w:rFonts w:ascii="Times New Roman" w:hAnsi="Times New Roman" w:cs="Times New Roman"/>
          <w:sz w:val="24"/>
          <w:szCs w:val="24"/>
        </w:rPr>
        <w:t xml:space="preserve">opće uvjete ugovora s korisnicima </w:t>
      </w:r>
    </w:p>
    <w:p w:rsidR="00932DE5" w:rsidRPr="00932DE5" w:rsidRDefault="00932DE5" w:rsidP="00FF660B">
      <w:pPr>
        <w:pStyle w:val="Odlomakpopisa"/>
        <w:numPr>
          <w:ilvl w:val="0"/>
          <w:numId w:val="9"/>
        </w:numPr>
        <w:spacing w:after="0" w:line="240" w:lineRule="auto"/>
        <w:rPr>
          <w:rFonts w:ascii="Times New Roman" w:hAnsi="Times New Roman" w:cs="Times New Roman"/>
          <w:i/>
          <w:sz w:val="24"/>
          <w:szCs w:val="24"/>
          <w:u w:val="single"/>
        </w:rPr>
      </w:pPr>
      <w:r w:rsidRPr="00932DE5">
        <w:rPr>
          <w:rFonts w:ascii="Times New Roman" w:hAnsi="Times New Roman" w:cs="Times New Roman"/>
          <w:sz w:val="24"/>
          <w:szCs w:val="24"/>
        </w:rPr>
        <w:t xml:space="preserve">Adresu </w:t>
      </w:r>
      <w:proofErr w:type="spellStart"/>
      <w:r w:rsidRPr="00932DE5">
        <w:rPr>
          <w:rFonts w:ascii="Times New Roman" w:hAnsi="Times New Roman" w:cs="Times New Roman"/>
          <w:sz w:val="24"/>
          <w:szCs w:val="24"/>
        </w:rPr>
        <w:t>reciklažnog</w:t>
      </w:r>
      <w:proofErr w:type="spellEnd"/>
      <w:r w:rsidRPr="00932DE5">
        <w:rPr>
          <w:rFonts w:ascii="Times New Roman" w:hAnsi="Times New Roman" w:cs="Times New Roman"/>
          <w:sz w:val="24"/>
          <w:szCs w:val="24"/>
        </w:rPr>
        <w:t xml:space="preserve"> dvorišta</w:t>
      </w:r>
    </w:p>
    <w:p w:rsidR="00932DE5" w:rsidRPr="00932DE5" w:rsidRDefault="00932DE5" w:rsidP="00FF660B">
      <w:pPr>
        <w:pStyle w:val="Odlomakpopisa"/>
        <w:numPr>
          <w:ilvl w:val="0"/>
          <w:numId w:val="9"/>
        </w:num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 xml:space="preserve">Odredbe o načinu provedbe javne usluge i usluge povezane s javnom uslugom </w:t>
      </w:r>
    </w:p>
    <w:p w:rsidR="00932DE5" w:rsidRPr="00932DE5" w:rsidRDefault="00932DE5" w:rsidP="00FF660B">
      <w:pPr>
        <w:pStyle w:val="Odlomakpopisa"/>
        <w:numPr>
          <w:ilvl w:val="0"/>
          <w:numId w:val="9"/>
        </w:num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Odredbe o provedbi ugovora koje se primjenjuju u slučaju nastupanja posebnih okolnosti (elementarna nepogoda, katastrofa i sl.)</w:t>
      </w:r>
    </w:p>
    <w:p w:rsidR="00932DE5" w:rsidRPr="00932DE5" w:rsidRDefault="00932DE5" w:rsidP="00FF660B">
      <w:pPr>
        <w:pStyle w:val="Odlomakpopisa"/>
        <w:numPr>
          <w:ilvl w:val="0"/>
          <w:numId w:val="9"/>
        </w:num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 xml:space="preserve">Odredbe o načinu podnošenja prigovora i postupanju po prigovoru građana na neugodu uzrokovanu sustavom sakupljanja komunalnog otpada </w:t>
      </w:r>
    </w:p>
    <w:p w:rsidR="00932DE5" w:rsidRPr="004C3C8B" w:rsidRDefault="004C3C8B" w:rsidP="00FF660B">
      <w:pPr>
        <w:pStyle w:val="Odlomakpopisa"/>
        <w:numPr>
          <w:ilvl w:val="0"/>
          <w:numId w:val="9"/>
        </w:num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Odredbe o uvjetima za pojedinačno korištenje usluge</w:t>
      </w:r>
    </w:p>
    <w:p w:rsidR="004C3C8B" w:rsidRPr="004C3C8B" w:rsidRDefault="004C3C8B" w:rsidP="00FF660B">
      <w:pPr>
        <w:pStyle w:val="Odlomakpopisa"/>
        <w:numPr>
          <w:ilvl w:val="0"/>
          <w:numId w:val="9"/>
        </w:num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Odredbe o prihvatljivim dokazima izvršenja usluge za pojedinog korisnika usluge</w:t>
      </w:r>
    </w:p>
    <w:p w:rsidR="004C3C8B" w:rsidRPr="004C3C8B" w:rsidRDefault="004C3C8B" w:rsidP="00FF660B">
      <w:pPr>
        <w:pStyle w:val="Odlomakpopisa"/>
        <w:numPr>
          <w:ilvl w:val="0"/>
          <w:numId w:val="9"/>
        </w:num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Odredbe o načinu izračuna i određivanju cije</w:t>
      </w:r>
      <w:r w:rsidR="002A42AF">
        <w:rPr>
          <w:rFonts w:ascii="Times New Roman" w:hAnsi="Times New Roman" w:cs="Times New Roman"/>
          <w:sz w:val="24"/>
          <w:szCs w:val="24"/>
        </w:rPr>
        <w:t xml:space="preserve">ne obvezne minimalne usluge za </w:t>
      </w:r>
      <w:r>
        <w:rPr>
          <w:rFonts w:ascii="Times New Roman" w:hAnsi="Times New Roman" w:cs="Times New Roman"/>
          <w:sz w:val="24"/>
          <w:szCs w:val="24"/>
        </w:rPr>
        <w:t xml:space="preserve">korisnike javne usluge za kategoriju kućanstvo i kategoriju koja nije kućanstvo </w:t>
      </w:r>
    </w:p>
    <w:p w:rsidR="004C3C8B" w:rsidRPr="004C3C8B" w:rsidRDefault="004C3C8B" w:rsidP="00FF660B">
      <w:pPr>
        <w:pStyle w:val="Odlomakpopisa"/>
        <w:numPr>
          <w:ilvl w:val="0"/>
          <w:numId w:val="9"/>
        </w:num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 xml:space="preserve">Način određivanja udjela korisnika javne usluge u slučaju kada su korisnici javne usluge kućanstva ili pravne osobe ili fizičke osobe obrtnici i koriste zajednički spremnik , a nije postignut sporazum o njihovim udjelima </w:t>
      </w:r>
    </w:p>
    <w:p w:rsidR="004C3C8B" w:rsidRPr="004C3C8B" w:rsidRDefault="004C3C8B" w:rsidP="00FF660B">
      <w:pPr>
        <w:pStyle w:val="Odlomakpopisa"/>
        <w:numPr>
          <w:ilvl w:val="0"/>
          <w:numId w:val="9"/>
        </w:num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Odredbe o ugovornoj kazni</w:t>
      </w:r>
    </w:p>
    <w:p w:rsidR="00107D9B" w:rsidRPr="00E455B9" w:rsidRDefault="00107D9B" w:rsidP="00945349">
      <w:pPr>
        <w:spacing w:after="0" w:line="240" w:lineRule="auto"/>
        <w:jc w:val="center"/>
        <w:rPr>
          <w:rFonts w:ascii="Times New Roman" w:hAnsi="Times New Roman" w:cs="Times New Roman"/>
          <w:sz w:val="24"/>
          <w:szCs w:val="24"/>
        </w:rPr>
      </w:pPr>
      <w:r w:rsidRPr="00E455B9">
        <w:rPr>
          <w:rFonts w:ascii="Times New Roman" w:hAnsi="Times New Roman" w:cs="Times New Roman"/>
          <w:sz w:val="24"/>
          <w:szCs w:val="24"/>
        </w:rPr>
        <w:lastRenderedPageBreak/>
        <w:t>Članak 2.</w:t>
      </w:r>
    </w:p>
    <w:p w:rsidR="006F5ED4" w:rsidRPr="00E455B9" w:rsidRDefault="006F5ED4" w:rsidP="00945349">
      <w:pPr>
        <w:spacing w:after="0" w:line="240" w:lineRule="auto"/>
        <w:jc w:val="center"/>
        <w:rPr>
          <w:rFonts w:ascii="Times New Roman" w:hAnsi="Times New Roman" w:cs="Times New Roman"/>
          <w:sz w:val="24"/>
          <w:szCs w:val="24"/>
        </w:rPr>
      </w:pPr>
    </w:p>
    <w:p w:rsidR="006F5ED4" w:rsidRPr="00E455B9" w:rsidRDefault="00945349"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5ED4" w:rsidRPr="00E455B9">
        <w:rPr>
          <w:rFonts w:ascii="Times New Roman" w:hAnsi="Times New Roman" w:cs="Times New Roman"/>
          <w:sz w:val="24"/>
          <w:szCs w:val="24"/>
        </w:rPr>
        <w:t xml:space="preserve">Komunalni otpad je otpad nastao u kućanstvu i otpad koji je po prirodi i sastavu sličan otpadu iz kućanstva, osim proizvodnog otpada i otpada iz poljoprivrede i šumarstva. </w:t>
      </w:r>
    </w:p>
    <w:p w:rsidR="006F5ED4" w:rsidRPr="00E455B9" w:rsidRDefault="00945349"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5ED4" w:rsidRPr="00E455B9">
        <w:rPr>
          <w:rFonts w:ascii="Times New Roman" w:hAnsi="Times New Roman" w:cs="Times New Roman"/>
          <w:sz w:val="24"/>
          <w:szCs w:val="24"/>
        </w:rPr>
        <w:t xml:space="preserve">Miješani komunalni otpad </w:t>
      </w:r>
      <w:r w:rsidR="004A428D" w:rsidRPr="00E455B9">
        <w:rPr>
          <w:rFonts w:ascii="Times New Roman" w:hAnsi="Times New Roman" w:cs="Times New Roman"/>
          <w:sz w:val="24"/>
          <w:szCs w:val="24"/>
        </w:rPr>
        <w:t xml:space="preserve">je otpad iz kućanstava i otpad iz trgovina, industrije i iz ustanova koji je po svojstvima i sastavu sličan otpadu iz kućanstava, iz kojeg posebnim postupkom nisu izdvojeni pojedini materijali (kao što je papir, staklo i dr.) te je u Katalogu otpada označen kao 20 03 01. </w:t>
      </w:r>
    </w:p>
    <w:p w:rsidR="004A428D" w:rsidRPr="00E455B9" w:rsidRDefault="00945349"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A428D" w:rsidRPr="00E455B9">
        <w:rPr>
          <w:rFonts w:ascii="Times New Roman" w:hAnsi="Times New Roman" w:cs="Times New Roman"/>
          <w:sz w:val="24"/>
          <w:szCs w:val="24"/>
        </w:rPr>
        <w:t xml:space="preserve">Biorazgradivi komunalni otpad je </w:t>
      </w:r>
      <w:r w:rsidR="009C52AE" w:rsidRPr="00E455B9">
        <w:rPr>
          <w:rFonts w:ascii="Times New Roman" w:hAnsi="Times New Roman" w:cs="Times New Roman"/>
          <w:sz w:val="24"/>
          <w:szCs w:val="24"/>
        </w:rPr>
        <w:t>otpad nastao u kućanstvu i otpad koji je po prirodi i sastavu sličan otpadu iz kućanstva, osim proizvodnog otpada i otpada iz poljoprivrede</w:t>
      </w:r>
      <w:r w:rsidR="001055B8">
        <w:rPr>
          <w:rFonts w:ascii="Times New Roman" w:hAnsi="Times New Roman" w:cs="Times New Roman"/>
          <w:sz w:val="24"/>
          <w:szCs w:val="24"/>
        </w:rPr>
        <w:t xml:space="preserve"> i </w:t>
      </w:r>
      <w:r w:rsidR="009C52AE" w:rsidRPr="00E455B9">
        <w:rPr>
          <w:rFonts w:ascii="Times New Roman" w:hAnsi="Times New Roman" w:cs="Times New Roman"/>
          <w:sz w:val="24"/>
          <w:szCs w:val="24"/>
        </w:rPr>
        <w:t xml:space="preserve"> šumarstva, a koji u svom sastavu sadrži biološki razgradiv otpad. </w:t>
      </w:r>
      <w:r w:rsidR="006135CA" w:rsidRPr="00E455B9">
        <w:rPr>
          <w:rFonts w:ascii="Times New Roman" w:hAnsi="Times New Roman" w:cs="Times New Roman"/>
          <w:sz w:val="24"/>
          <w:szCs w:val="24"/>
        </w:rPr>
        <w:t xml:space="preserve">Biorazgradivi komunalni otpad u okviru javne usluge je biootpad i otpadni papir i karton. </w:t>
      </w:r>
    </w:p>
    <w:p w:rsidR="00294463" w:rsidRPr="00E455B9" w:rsidRDefault="00945349"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94463" w:rsidRPr="00E455B9">
        <w:rPr>
          <w:rFonts w:ascii="Times New Roman" w:hAnsi="Times New Roman" w:cs="Times New Roman"/>
          <w:sz w:val="24"/>
          <w:szCs w:val="24"/>
        </w:rPr>
        <w:t>Reciklabilni</w:t>
      </w:r>
      <w:proofErr w:type="spellEnd"/>
      <w:r w:rsidR="00294463" w:rsidRPr="00E455B9">
        <w:rPr>
          <w:rFonts w:ascii="Times New Roman" w:hAnsi="Times New Roman" w:cs="Times New Roman"/>
          <w:sz w:val="24"/>
          <w:szCs w:val="24"/>
        </w:rPr>
        <w:t xml:space="preserve"> komunalni otpad čine otpadna plastika, otpadni metal i otpadno staklo, a kad je to prikladno i druge vrste otpada koje su namijenjene recikliranju (npr. otpadni tekstil, otpadno drvo i sl.). </w:t>
      </w:r>
    </w:p>
    <w:p w:rsidR="006A0B27" w:rsidRPr="00945349" w:rsidRDefault="00945349"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0507C" w:rsidRPr="00E455B9">
        <w:rPr>
          <w:rFonts w:ascii="Times New Roman" w:hAnsi="Times New Roman" w:cs="Times New Roman"/>
          <w:sz w:val="24"/>
          <w:szCs w:val="24"/>
        </w:rPr>
        <w:t>Krupni (glomazni) komunalni otpad je predmet ili tvar koju je zbog zapremine i/ili mase neprikladno prikupljati u sklopu usluge prikupljanja miješanog komunalnog otpada.</w:t>
      </w:r>
      <w:r w:rsidR="006A0B27" w:rsidRPr="00E455B9">
        <w:rPr>
          <w:rFonts w:ascii="Times New Roman" w:hAnsi="Times New Roman" w:cs="Times New Roman"/>
          <w:sz w:val="24"/>
          <w:szCs w:val="24"/>
        </w:rPr>
        <w:t xml:space="preserve"> </w:t>
      </w:r>
      <w:r>
        <w:rPr>
          <w:rFonts w:ascii="Times New Roman" w:hAnsi="Times New Roman" w:cs="Times New Roman"/>
          <w:sz w:val="24"/>
          <w:szCs w:val="24"/>
        </w:rPr>
        <w:t xml:space="preserve">      </w:t>
      </w:r>
      <w:r w:rsidR="006A0B27" w:rsidRPr="00E455B9">
        <w:rPr>
          <w:rFonts w:ascii="Times New Roman" w:hAnsi="Times New Roman" w:cs="Times New Roman"/>
          <w:sz w:val="24"/>
          <w:szCs w:val="24"/>
        </w:rPr>
        <w:t>Naputkom o glomaznom otpadu utvrđeni su propisani predmeti koji se smatraju glomaznim otpadom</w:t>
      </w:r>
      <w:r w:rsidR="001055B8">
        <w:rPr>
          <w:rFonts w:ascii="Times New Roman" w:hAnsi="Times New Roman" w:cs="Times New Roman"/>
          <w:sz w:val="24"/>
          <w:szCs w:val="24"/>
        </w:rPr>
        <w:t>,</w:t>
      </w:r>
      <w:r w:rsidR="006A0B27" w:rsidRPr="00E455B9">
        <w:rPr>
          <w:rFonts w:ascii="Times New Roman" w:hAnsi="Times New Roman" w:cs="Times New Roman"/>
          <w:sz w:val="24"/>
          <w:szCs w:val="24"/>
        </w:rPr>
        <w:t xml:space="preserve"> (</w:t>
      </w:r>
      <w:r w:rsidR="001055B8">
        <w:rPr>
          <w:rFonts w:ascii="Times New Roman" w:hAnsi="Times New Roman" w:cs="Times New Roman"/>
          <w:sz w:val="24"/>
          <w:szCs w:val="24"/>
        </w:rPr>
        <w:t>n</w:t>
      </w:r>
      <w:r w:rsidR="006A0B27" w:rsidRPr="00E455B9">
        <w:rPr>
          <w:rFonts w:ascii="Times New Roman" w:hAnsi="Times New Roman" w:cs="Times New Roman"/>
          <w:sz w:val="24"/>
          <w:szCs w:val="24"/>
        </w:rPr>
        <w:t>amještaj, kuhinjska oprema, kupaonska oprema, vrtna oprema, podne obloge, stvari za djecu itd.). Glomazni otpad ne uključuje tvari i predmete za koje je posebnim propisom  propisano da se smatraju otpadom koji se svrstava u posebnu kategoriju otpada (napuštena vozila, građevinska šuta, otpadne gume, opasni otpad itd.).</w:t>
      </w:r>
    </w:p>
    <w:p w:rsidR="00E35854" w:rsidRPr="00E455B9" w:rsidRDefault="00945349"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0EE1" w:rsidRPr="00E455B9">
        <w:rPr>
          <w:rFonts w:ascii="Times New Roman" w:hAnsi="Times New Roman" w:cs="Times New Roman"/>
          <w:sz w:val="24"/>
          <w:szCs w:val="24"/>
        </w:rPr>
        <w:t>Problematični otpad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920EE1" w:rsidRPr="00E455B9" w:rsidRDefault="00920EE1" w:rsidP="00945349">
      <w:pPr>
        <w:spacing w:after="0" w:line="240" w:lineRule="auto"/>
        <w:rPr>
          <w:rFonts w:ascii="Times New Roman" w:hAnsi="Times New Roman" w:cs="Times New Roman"/>
          <w:sz w:val="24"/>
          <w:szCs w:val="24"/>
        </w:rPr>
      </w:pPr>
    </w:p>
    <w:p w:rsidR="00945349" w:rsidRDefault="00945349" w:rsidP="00945349">
      <w:pPr>
        <w:spacing w:after="0" w:line="240" w:lineRule="auto"/>
        <w:rPr>
          <w:rFonts w:ascii="Times New Roman" w:hAnsi="Times New Roman" w:cs="Times New Roman"/>
          <w:sz w:val="24"/>
          <w:szCs w:val="24"/>
        </w:rPr>
      </w:pPr>
    </w:p>
    <w:p w:rsidR="00E35854" w:rsidRDefault="00E35854" w:rsidP="00945349">
      <w:pPr>
        <w:spacing w:after="0" w:line="240" w:lineRule="auto"/>
        <w:jc w:val="center"/>
        <w:rPr>
          <w:rFonts w:ascii="Times New Roman" w:hAnsi="Times New Roman" w:cs="Times New Roman"/>
          <w:sz w:val="24"/>
          <w:szCs w:val="24"/>
        </w:rPr>
      </w:pPr>
      <w:r w:rsidRPr="00E455B9">
        <w:rPr>
          <w:rFonts w:ascii="Times New Roman" w:hAnsi="Times New Roman" w:cs="Times New Roman"/>
          <w:sz w:val="24"/>
          <w:szCs w:val="24"/>
        </w:rPr>
        <w:t>Članak 3.</w:t>
      </w:r>
    </w:p>
    <w:p w:rsidR="00945349" w:rsidRPr="00E455B9" w:rsidRDefault="00945349" w:rsidP="00945349">
      <w:pPr>
        <w:spacing w:after="0" w:line="240" w:lineRule="auto"/>
        <w:rPr>
          <w:rFonts w:ascii="Times New Roman" w:hAnsi="Times New Roman" w:cs="Times New Roman"/>
          <w:sz w:val="24"/>
          <w:szCs w:val="24"/>
        </w:rPr>
      </w:pPr>
    </w:p>
    <w:p w:rsidR="002250EE" w:rsidRPr="00E455B9" w:rsidRDefault="00945349"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35854" w:rsidRPr="00E455B9">
        <w:rPr>
          <w:rFonts w:ascii="Times New Roman" w:hAnsi="Times New Roman" w:cs="Times New Roman"/>
          <w:sz w:val="24"/>
          <w:szCs w:val="24"/>
        </w:rPr>
        <w:t>Prikupljanje miješanog komunalnog otpada</w:t>
      </w:r>
      <w:r w:rsidR="006135CA" w:rsidRPr="00E455B9">
        <w:rPr>
          <w:rFonts w:ascii="Times New Roman" w:hAnsi="Times New Roman" w:cs="Times New Roman"/>
          <w:sz w:val="24"/>
          <w:szCs w:val="24"/>
        </w:rPr>
        <w:t xml:space="preserve"> i</w:t>
      </w:r>
      <w:r w:rsidR="00FC1227" w:rsidRPr="00E455B9">
        <w:rPr>
          <w:rFonts w:ascii="Times New Roman" w:hAnsi="Times New Roman" w:cs="Times New Roman"/>
          <w:sz w:val="24"/>
          <w:szCs w:val="24"/>
        </w:rPr>
        <w:t xml:space="preserve"> </w:t>
      </w:r>
      <w:r w:rsidR="00E35854" w:rsidRPr="00E455B9">
        <w:rPr>
          <w:rFonts w:ascii="Times New Roman" w:hAnsi="Times New Roman" w:cs="Times New Roman"/>
          <w:sz w:val="24"/>
          <w:szCs w:val="24"/>
        </w:rPr>
        <w:t xml:space="preserve">biorazgradivog komunalnog otpada </w:t>
      </w:r>
      <w:r w:rsidR="00F92099" w:rsidRPr="00E455B9">
        <w:rPr>
          <w:rFonts w:ascii="Times New Roman" w:hAnsi="Times New Roman" w:cs="Times New Roman"/>
          <w:sz w:val="24"/>
          <w:szCs w:val="24"/>
        </w:rPr>
        <w:t xml:space="preserve">te </w:t>
      </w:r>
      <w:r w:rsidR="006135CA" w:rsidRPr="00E455B9">
        <w:rPr>
          <w:rFonts w:ascii="Times New Roman" w:hAnsi="Times New Roman" w:cs="Times New Roman"/>
          <w:sz w:val="24"/>
          <w:szCs w:val="24"/>
        </w:rPr>
        <w:t xml:space="preserve">odvojeno prikupljanje </w:t>
      </w:r>
      <w:r w:rsidR="00F92099" w:rsidRPr="00E455B9">
        <w:rPr>
          <w:rFonts w:ascii="Times New Roman" w:hAnsi="Times New Roman" w:cs="Times New Roman"/>
          <w:sz w:val="24"/>
          <w:szCs w:val="24"/>
        </w:rPr>
        <w:t>otpadnog papira, metala, stakla, plastike, tekstila, problematičnog otpada i krupnog (glomaznog) otpada</w:t>
      </w:r>
      <w:r w:rsidR="00793B06" w:rsidRPr="00E455B9">
        <w:rPr>
          <w:rFonts w:ascii="Times New Roman" w:hAnsi="Times New Roman" w:cs="Times New Roman"/>
          <w:sz w:val="24"/>
          <w:szCs w:val="24"/>
        </w:rPr>
        <w:t xml:space="preserve"> </w:t>
      </w:r>
      <w:r w:rsidR="000E46D6">
        <w:rPr>
          <w:rFonts w:ascii="Times New Roman" w:hAnsi="Times New Roman" w:cs="Times New Roman"/>
          <w:sz w:val="24"/>
          <w:szCs w:val="24"/>
        </w:rPr>
        <w:t xml:space="preserve">(u daljnjem </w:t>
      </w:r>
      <w:proofErr w:type="spellStart"/>
      <w:r w:rsidR="000E46D6">
        <w:rPr>
          <w:rFonts w:ascii="Times New Roman" w:hAnsi="Times New Roman" w:cs="Times New Roman"/>
          <w:sz w:val="24"/>
          <w:szCs w:val="24"/>
        </w:rPr>
        <w:t>tekstu:usluga</w:t>
      </w:r>
      <w:proofErr w:type="spellEnd"/>
      <w:r w:rsidR="006135CA" w:rsidRPr="00E455B9">
        <w:rPr>
          <w:rFonts w:ascii="Times New Roman" w:hAnsi="Times New Roman" w:cs="Times New Roman"/>
          <w:sz w:val="24"/>
          <w:szCs w:val="24"/>
        </w:rPr>
        <w:t xml:space="preserve">) </w:t>
      </w:r>
      <w:r w:rsidR="00AC72F0" w:rsidRPr="00E455B9">
        <w:rPr>
          <w:rFonts w:ascii="Times New Roman" w:hAnsi="Times New Roman" w:cs="Times New Roman"/>
          <w:sz w:val="24"/>
          <w:szCs w:val="24"/>
        </w:rPr>
        <w:t>obavlja se u okviru sustava sakupljanja komunalnog otpada s</w:t>
      </w:r>
      <w:r w:rsidR="00793B06" w:rsidRPr="00E455B9">
        <w:rPr>
          <w:rFonts w:ascii="Times New Roman" w:hAnsi="Times New Roman" w:cs="Times New Roman"/>
          <w:sz w:val="24"/>
          <w:szCs w:val="24"/>
        </w:rPr>
        <w:t xml:space="preserve">ukladno propisanim standardima </w:t>
      </w:r>
      <w:r w:rsidR="00AC72F0" w:rsidRPr="00E455B9">
        <w:rPr>
          <w:rFonts w:ascii="Times New Roman" w:hAnsi="Times New Roman" w:cs="Times New Roman"/>
          <w:sz w:val="24"/>
          <w:szCs w:val="24"/>
        </w:rPr>
        <w:t xml:space="preserve">te </w:t>
      </w:r>
      <w:r w:rsidR="00E35854" w:rsidRPr="00E455B9">
        <w:rPr>
          <w:rFonts w:ascii="Times New Roman" w:hAnsi="Times New Roman" w:cs="Times New Roman"/>
          <w:sz w:val="24"/>
          <w:szCs w:val="24"/>
        </w:rPr>
        <w:t xml:space="preserve">podrazumijeva prikupljanje tog otpada na određenom području pružanja usluge putem spremnika od pojedinih korisnika i prijevoz tog otpada do ovlaštene osobe za obradu </w:t>
      </w:r>
      <w:r w:rsidR="00073027" w:rsidRPr="00E455B9">
        <w:rPr>
          <w:rFonts w:ascii="Times New Roman" w:hAnsi="Times New Roman" w:cs="Times New Roman"/>
          <w:sz w:val="24"/>
          <w:szCs w:val="24"/>
        </w:rPr>
        <w:t>odnosno odlaganje.</w:t>
      </w:r>
    </w:p>
    <w:p w:rsidR="00E35854" w:rsidRPr="00E455B9" w:rsidRDefault="00E35854" w:rsidP="00945349">
      <w:pPr>
        <w:spacing w:after="0" w:line="240" w:lineRule="auto"/>
        <w:rPr>
          <w:rFonts w:ascii="Times New Roman" w:hAnsi="Times New Roman" w:cs="Times New Roman"/>
          <w:sz w:val="24"/>
          <w:szCs w:val="24"/>
        </w:rPr>
      </w:pPr>
    </w:p>
    <w:p w:rsidR="00C02803" w:rsidRDefault="00945349" w:rsidP="00945349">
      <w:pPr>
        <w:spacing w:after="0" w:line="240" w:lineRule="auto"/>
        <w:rPr>
          <w:rFonts w:ascii="Times New Roman" w:hAnsi="Times New Roman" w:cs="Times New Roman"/>
          <w:sz w:val="24"/>
          <w:szCs w:val="24"/>
        </w:rPr>
      </w:pPr>
      <w:r w:rsidRPr="00945349">
        <w:rPr>
          <w:rFonts w:ascii="Times New Roman" w:hAnsi="Times New Roman" w:cs="Times New Roman"/>
          <w:sz w:val="24"/>
          <w:szCs w:val="24"/>
        </w:rPr>
        <w:t>II</w:t>
      </w:r>
      <w:r>
        <w:rPr>
          <w:rFonts w:ascii="Times New Roman" w:hAnsi="Times New Roman" w:cs="Times New Roman"/>
          <w:sz w:val="24"/>
          <w:szCs w:val="24"/>
        </w:rPr>
        <w:t xml:space="preserve">  </w:t>
      </w:r>
      <w:r w:rsidRPr="00945349">
        <w:rPr>
          <w:rFonts w:ascii="Times New Roman" w:hAnsi="Times New Roman" w:cs="Times New Roman"/>
          <w:sz w:val="24"/>
          <w:szCs w:val="24"/>
        </w:rPr>
        <w:t xml:space="preserve"> PODRUČJE PRUŽANJA JAVNE USLUGE</w:t>
      </w:r>
    </w:p>
    <w:p w:rsidR="00945349" w:rsidRPr="00945349" w:rsidRDefault="00945349" w:rsidP="00945349">
      <w:pPr>
        <w:spacing w:after="0" w:line="240" w:lineRule="auto"/>
        <w:jc w:val="center"/>
        <w:rPr>
          <w:rFonts w:ascii="Times New Roman" w:hAnsi="Times New Roman" w:cs="Times New Roman"/>
          <w:sz w:val="24"/>
          <w:szCs w:val="24"/>
        </w:rPr>
      </w:pPr>
    </w:p>
    <w:p w:rsidR="00A0554E" w:rsidRPr="00E455B9" w:rsidRDefault="00A0554E" w:rsidP="00945349">
      <w:pPr>
        <w:spacing w:after="0" w:line="240" w:lineRule="auto"/>
        <w:jc w:val="center"/>
        <w:rPr>
          <w:rFonts w:ascii="Times New Roman" w:hAnsi="Times New Roman" w:cs="Times New Roman"/>
          <w:sz w:val="24"/>
          <w:szCs w:val="24"/>
        </w:rPr>
      </w:pPr>
      <w:r w:rsidRPr="00E455B9">
        <w:rPr>
          <w:rFonts w:ascii="Times New Roman" w:hAnsi="Times New Roman" w:cs="Times New Roman"/>
          <w:sz w:val="24"/>
          <w:szCs w:val="24"/>
        </w:rPr>
        <w:t>Članak</w:t>
      </w:r>
      <w:r w:rsidR="00001789" w:rsidRPr="00E455B9">
        <w:rPr>
          <w:rFonts w:ascii="Times New Roman" w:hAnsi="Times New Roman" w:cs="Times New Roman"/>
          <w:sz w:val="24"/>
          <w:szCs w:val="24"/>
        </w:rPr>
        <w:t xml:space="preserve"> 4.</w:t>
      </w:r>
    </w:p>
    <w:p w:rsidR="00A0554E" w:rsidRPr="00E455B9" w:rsidRDefault="00A0554E" w:rsidP="00945349">
      <w:pPr>
        <w:spacing w:after="0" w:line="240" w:lineRule="auto"/>
        <w:rPr>
          <w:rFonts w:ascii="Times New Roman" w:hAnsi="Times New Roman" w:cs="Times New Roman"/>
          <w:sz w:val="24"/>
          <w:szCs w:val="24"/>
        </w:rPr>
      </w:pPr>
    </w:p>
    <w:p w:rsidR="002A42AF" w:rsidRDefault="00945349"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2803" w:rsidRPr="00E455B9">
        <w:rPr>
          <w:rFonts w:ascii="Times New Roman" w:hAnsi="Times New Roman" w:cs="Times New Roman"/>
          <w:sz w:val="24"/>
          <w:szCs w:val="24"/>
        </w:rPr>
        <w:t>Područje p</w:t>
      </w:r>
      <w:r w:rsidR="002A42AF">
        <w:rPr>
          <w:rFonts w:ascii="Times New Roman" w:hAnsi="Times New Roman" w:cs="Times New Roman"/>
          <w:sz w:val="24"/>
          <w:szCs w:val="24"/>
        </w:rPr>
        <w:t>ružanja javne usluge je područje</w:t>
      </w:r>
      <w:r w:rsidR="00C02803" w:rsidRPr="00E455B9">
        <w:rPr>
          <w:rFonts w:ascii="Times New Roman" w:hAnsi="Times New Roman" w:cs="Times New Roman"/>
          <w:sz w:val="24"/>
          <w:szCs w:val="24"/>
        </w:rPr>
        <w:t xml:space="preserve"> Grada </w:t>
      </w:r>
      <w:r w:rsidR="00121937">
        <w:rPr>
          <w:rFonts w:ascii="Times New Roman" w:hAnsi="Times New Roman" w:cs="Times New Roman"/>
          <w:sz w:val="24"/>
          <w:szCs w:val="24"/>
        </w:rPr>
        <w:t>Skradina</w:t>
      </w:r>
      <w:r w:rsidR="00C02803" w:rsidRPr="00E455B9">
        <w:rPr>
          <w:rFonts w:ascii="Times New Roman" w:hAnsi="Times New Roman" w:cs="Times New Roman"/>
          <w:sz w:val="24"/>
          <w:szCs w:val="24"/>
        </w:rPr>
        <w:t>.</w:t>
      </w:r>
    </w:p>
    <w:p w:rsidR="00C02803" w:rsidRPr="00E455B9" w:rsidRDefault="00C02803" w:rsidP="00945349">
      <w:pPr>
        <w:spacing w:after="0" w:line="240" w:lineRule="auto"/>
        <w:rPr>
          <w:rFonts w:ascii="Times New Roman" w:hAnsi="Times New Roman" w:cs="Times New Roman"/>
          <w:sz w:val="24"/>
          <w:szCs w:val="24"/>
        </w:rPr>
      </w:pPr>
      <w:r w:rsidRPr="00E455B9">
        <w:rPr>
          <w:rFonts w:ascii="Times New Roman" w:hAnsi="Times New Roman" w:cs="Times New Roman"/>
          <w:sz w:val="24"/>
          <w:szCs w:val="24"/>
        </w:rPr>
        <w:t xml:space="preserve"> Područje Grada </w:t>
      </w:r>
      <w:r w:rsidR="00121937">
        <w:rPr>
          <w:rFonts w:ascii="Times New Roman" w:hAnsi="Times New Roman" w:cs="Times New Roman"/>
          <w:sz w:val="24"/>
          <w:szCs w:val="24"/>
        </w:rPr>
        <w:t>Skradina</w:t>
      </w:r>
      <w:r w:rsidRPr="00E455B9">
        <w:rPr>
          <w:rFonts w:ascii="Times New Roman" w:hAnsi="Times New Roman" w:cs="Times New Roman"/>
          <w:sz w:val="24"/>
          <w:szCs w:val="24"/>
        </w:rPr>
        <w:t xml:space="preserve"> su naselja: </w:t>
      </w:r>
      <w:proofErr w:type="spellStart"/>
      <w:r w:rsidR="00121937">
        <w:rPr>
          <w:rFonts w:ascii="Times New Roman" w:hAnsi="Times New Roman" w:cs="Times New Roman"/>
          <w:sz w:val="24"/>
          <w:szCs w:val="24"/>
        </w:rPr>
        <w:t>Bićine</w:t>
      </w:r>
      <w:proofErr w:type="spellEnd"/>
      <w:r w:rsidR="00121937">
        <w:rPr>
          <w:rFonts w:ascii="Times New Roman" w:hAnsi="Times New Roman" w:cs="Times New Roman"/>
          <w:sz w:val="24"/>
          <w:szCs w:val="24"/>
        </w:rPr>
        <w:t xml:space="preserve">, </w:t>
      </w:r>
      <w:proofErr w:type="spellStart"/>
      <w:r w:rsidR="00121937">
        <w:rPr>
          <w:rFonts w:ascii="Times New Roman" w:hAnsi="Times New Roman" w:cs="Times New Roman"/>
          <w:sz w:val="24"/>
          <w:szCs w:val="24"/>
        </w:rPr>
        <w:t>Bratiškovci</w:t>
      </w:r>
      <w:proofErr w:type="spellEnd"/>
      <w:r w:rsidR="00121937">
        <w:rPr>
          <w:rFonts w:ascii="Times New Roman" w:hAnsi="Times New Roman" w:cs="Times New Roman"/>
          <w:sz w:val="24"/>
          <w:szCs w:val="24"/>
        </w:rPr>
        <w:t xml:space="preserve">, Bribir, Cicvare, Dubravice, Gorice, Gračac, </w:t>
      </w:r>
      <w:proofErr w:type="spellStart"/>
      <w:r w:rsidR="0054156C">
        <w:rPr>
          <w:rFonts w:ascii="Times New Roman" w:hAnsi="Times New Roman" w:cs="Times New Roman"/>
          <w:sz w:val="24"/>
          <w:szCs w:val="24"/>
        </w:rPr>
        <w:t>Ićevo</w:t>
      </w:r>
      <w:proofErr w:type="spellEnd"/>
      <w:r w:rsidR="0054156C">
        <w:rPr>
          <w:rFonts w:ascii="Times New Roman" w:hAnsi="Times New Roman" w:cs="Times New Roman"/>
          <w:sz w:val="24"/>
          <w:szCs w:val="24"/>
        </w:rPr>
        <w:t xml:space="preserve">, Krković, </w:t>
      </w:r>
      <w:proofErr w:type="spellStart"/>
      <w:r w:rsidR="0054156C">
        <w:rPr>
          <w:rFonts w:ascii="Times New Roman" w:hAnsi="Times New Roman" w:cs="Times New Roman"/>
          <w:sz w:val="24"/>
          <w:szCs w:val="24"/>
        </w:rPr>
        <w:t>Lađevci</w:t>
      </w:r>
      <w:proofErr w:type="spellEnd"/>
      <w:r w:rsidR="0054156C">
        <w:rPr>
          <w:rFonts w:ascii="Times New Roman" w:hAnsi="Times New Roman" w:cs="Times New Roman"/>
          <w:sz w:val="24"/>
          <w:szCs w:val="24"/>
        </w:rPr>
        <w:t xml:space="preserve">, </w:t>
      </w:r>
      <w:proofErr w:type="spellStart"/>
      <w:r w:rsidR="0054156C">
        <w:rPr>
          <w:rFonts w:ascii="Times New Roman" w:hAnsi="Times New Roman" w:cs="Times New Roman"/>
          <w:sz w:val="24"/>
          <w:szCs w:val="24"/>
        </w:rPr>
        <w:t>Međare</w:t>
      </w:r>
      <w:proofErr w:type="spellEnd"/>
      <w:r w:rsidR="0054156C">
        <w:rPr>
          <w:rFonts w:ascii="Times New Roman" w:hAnsi="Times New Roman" w:cs="Times New Roman"/>
          <w:sz w:val="24"/>
          <w:szCs w:val="24"/>
        </w:rPr>
        <w:t xml:space="preserve">, </w:t>
      </w:r>
      <w:proofErr w:type="spellStart"/>
      <w:r w:rsidR="0054156C">
        <w:rPr>
          <w:rFonts w:ascii="Times New Roman" w:hAnsi="Times New Roman" w:cs="Times New Roman"/>
          <w:sz w:val="24"/>
          <w:szCs w:val="24"/>
        </w:rPr>
        <w:t>Piramatovci</w:t>
      </w:r>
      <w:proofErr w:type="spellEnd"/>
      <w:r w:rsidR="0054156C">
        <w:rPr>
          <w:rFonts w:ascii="Times New Roman" w:hAnsi="Times New Roman" w:cs="Times New Roman"/>
          <w:sz w:val="24"/>
          <w:szCs w:val="24"/>
        </w:rPr>
        <w:t xml:space="preserve">, </w:t>
      </w:r>
      <w:proofErr w:type="spellStart"/>
      <w:r w:rsidR="0054156C">
        <w:rPr>
          <w:rFonts w:ascii="Times New Roman" w:hAnsi="Times New Roman" w:cs="Times New Roman"/>
          <w:sz w:val="24"/>
          <w:szCs w:val="24"/>
        </w:rPr>
        <w:t>Plastovo</w:t>
      </w:r>
      <w:proofErr w:type="spellEnd"/>
      <w:r w:rsidR="0054156C">
        <w:rPr>
          <w:rFonts w:ascii="Times New Roman" w:hAnsi="Times New Roman" w:cs="Times New Roman"/>
          <w:sz w:val="24"/>
          <w:szCs w:val="24"/>
        </w:rPr>
        <w:t xml:space="preserve">, Rupe, Skradin, Skradinsko Polje, </w:t>
      </w:r>
      <w:proofErr w:type="spellStart"/>
      <w:r w:rsidR="0054156C">
        <w:rPr>
          <w:rFonts w:ascii="Times New Roman" w:hAnsi="Times New Roman" w:cs="Times New Roman"/>
          <w:sz w:val="24"/>
          <w:szCs w:val="24"/>
        </w:rPr>
        <w:t>Sonković</w:t>
      </w:r>
      <w:proofErr w:type="spellEnd"/>
      <w:r w:rsidR="0054156C">
        <w:rPr>
          <w:rFonts w:ascii="Times New Roman" w:hAnsi="Times New Roman" w:cs="Times New Roman"/>
          <w:sz w:val="24"/>
          <w:szCs w:val="24"/>
        </w:rPr>
        <w:t xml:space="preserve">, </w:t>
      </w:r>
      <w:proofErr w:type="spellStart"/>
      <w:r w:rsidR="0054156C">
        <w:rPr>
          <w:rFonts w:ascii="Times New Roman" w:hAnsi="Times New Roman" w:cs="Times New Roman"/>
          <w:sz w:val="24"/>
          <w:szCs w:val="24"/>
        </w:rPr>
        <w:t>Vaćani</w:t>
      </w:r>
      <w:proofErr w:type="spellEnd"/>
      <w:r w:rsidR="0054156C">
        <w:rPr>
          <w:rFonts w:ascii="Times New Roman" w:hAnsi="Times New Roman" w:cs="Times New Roman"/>
          <w:sz w:val="24"/>
          <w:szCs w:val="24"/>
        </w:rPr>
        <w:t xml:space="preserve">, Velika Glava, </w:t>
      </w:r>
      <w:proofErr w:type="spellStart"/>
      <w:r w:rsidR="0054156C">
        <w:rPr>
          <w:rFonts w:ascii="Times New Roman" w:hAnsi="Times New Roman" w:cs="Times New Roman"/>
          <w:sz w:val="24"/>
          <w:szCs w:val="24"/>
        </w:rPr>
        <w:t>Žažvić</w:t>
      </w:r>
      <w:proofErr w:type="spellEnd"/>
      <w:r w:rsidR="0054156C">
        <w:rPr>
          <w:rFonts w:ascii="Times New Roman" w:hAnsi="Times New Roman" w:cs="Times New Roman"/>
          <w:sz w:val="24"/>
          <w:szCs w:val="24"/>
        </w:rPr>
        <w:t xml:space="preserve">, </w:t>
      </w:r>
      <w:proofErr w:type="spellStart"/>
      <w:r w:rsidR="0054156C">
        <w:rPr>
          <w:rFonts w:ascii="Times New Roman" w:hAnsi="Times New Roman" w:cs="Times New Roman"/>
          <w:sz w:val="24"/>
          <w:szCs w:val="24"/>
        </w:rPr>
        <w:t>Ždrapanj</w:t>
      </w:r>
      <w:proofErr w:type="spellEnd"/>
      <w:r w:rsidR="0054156C">
        <w:rPr>
          <w:rFonts w:ascii="Times New Roman" w:hAnsi="Times New Roman" w:cs="Times New Roman"/>
          <w:sz w:val="24"/>
          <w:szCs w:val="24"/>
        </w:rPr>
        <w:t>, s pripadajućim zaseocima.</w:t>
      </w:r>
    </w:p>
    <w:p w:rsidR="00C02803" w:rsidRDefault="00C02803" w:rsidP="00945349">
      <w:pPr>
        <w:spacing w:after="0" w:line="240" w:lineRule="auto"/>
        <w:rPr>
          <w:rFonts w:ascii="Times New Roman" w:hAnsi="Times New Roman" w:cs="Times New Roman"/>
          <w:sz w:val="24"/>
          <w:szCs w:val="24"/>
        </w:rPr>
      </w:pPr>
    </w:p>
    <w:p w:rsidR="00CE2359" w:rsidRDefault="00CE2359" w:rsidP="00945349">
      <w:pPr>
        <w:spacing w:after="0" w:line="240" w:lineRule="auto"/>
        <w:rPr>
          <w:rFonts w:ascii="Times New Roman" w:hAnsi="Times New Roman" w:cs="Times New Roman"/>
          <w:sz w:val="24"/>
          <w:szCs w:val="24"/>
        </w:rPr>
      </w:pPr>
    </w:p>
    <w:p w:rsidR="00CE2359" w:rsidRDefault="00CE2359" w:rsidP="00945349">
      <w:pPr>
        <w:spacing w:after="0" w:line="240" w:lineRule="auto"/>
        <w:rPr>
          <w:rFonts w:ascii="Times New Roman" w:hAnsi="Times New Roman" w:cs="Times New Roman"/>
          <w:sz w:val="24"/>
          <w:szCs w:val="24"/>
        </w:rPr>
      </w:pPr>
    </w:p>
    <w:p w:rsidR="00CE2359" w:rsidRDefault="00CE2359" w:rsidP="00945349">
      <w:pPr>
        <w:spacing w:after="0" w:line="240" w:lineRule="auto"/>
        <w:rPr>
          <w:rFonts w:ascii="Times New Roman" w:hAnsi="Times New Roman" w:cs="Times New Roman"/>
          <w:sz w:val="24"/>
          <w:szCs w:val="24"/>
        </w:rPr>
      </w:pPr>
    </w:p>
    <w:p w:rsidR="002A42AF" w:rsidRPr="00E455B9" w:rsidRDefault="002A42AF" w:rsidP="00945349">
      <w:pPr>
        <w:spacing w:after="0" w:line="240" w:lineRule="auto"/>
        <w:rPr>
          <w:rFonts w:ascii="Times New Roman" w:hAnsi="Times New Roman" w:cs="Times New Roman"/>
          <w:sz w:val="24"/>
          <w:szCs w:val="24"/>
        </w:rPr>
      </w:pPr>
    </w:p>
    <w:p w:rsidR="00C02803" w:rsidRPr="00945349" w:rsidRDefault="00945349" w:rsidP="00945349">
      <w:pPr>
        <w:spacing w:after="0" w:line="240" w:lineRule="auto"/>
        <w:rPr>
          <w:rFonts w:ascii="Times New Roman" w:hAnsi="Times New Roman" w:cs="Times New Roman"/>
          <w:sz w:val="24"/>
          <w:szCs w:val="24"/>
        </w:rPr>
      </w:pPr>
      <w:r w:rsidRPr="00945349">
        <w:rPr>
          <w:rFonts w:ascii="Times New Roman" w:hAnsi="Times New Roman" w:cs="Times New Roman"/>
          <w:sz w:val="24"/>
          <w:szCs w:val="24"/>
        </w:rPr>
        <w:lastRenderedPageBreak/>
        <w:t>III   DAVATELJ JAVNE USLUGE I KORISNIK USLUGE</w:t>
      </w:r>
    </w:p>
    <w:p w:rsidR="00C02803" w:rsidRPr="00945349" w:rsidRDefault="00C02803" w:rsidP="00945349">
      <w:pPr>
        <w:spacing w:after="0" w:line="240" w:lineRule="auto"/>
        <w:rPr>
          <w:rFonts w:ascii="Times New Roman" w:hAnsi="Times New Roman" w:cs="Times New Roman"/>
          <w:sz w:val="24"/>
          <w:szCs w:val="24"/>
        </w:rPr>
      </w:pPr>
    </w:p>
    <w:p w:rsidR="00C02803" w:rsidRPr="00E455B9" w:rsidRDefault="00C02803" w:rsidP="00130B33">
      <w:pPr>
        <w:spacing w:after="0" w:line="240" w:lineRule="auto"/>
        <w:jc w:val="center"/>
        <w:rPr>
          <w:rFonts w:ascii="Times New Roman" w:hAnsi="Times New Roman" w:cs="Times New Roman"/>
          <w:sz w:val="24"/>
          <w:szCs w:val="24"/>
        </w:rPr>
      </w:pPr>
      <w:r w:rsidRPr="00E455B9">
        <w:rPr>
          <w:rFonts w:ascii="Times New Roman" w:hAnsi="Times New Roman" w:cs="Times New Roman"/>
          <w:sz w:val="24"/>
          <w:szCs w:val="24"/>
        </w:rPr>
        <w:t>Članak</w:t>
      </w:r>
      <w:r w:rsidR="00001789" w:rsidRPr="00E455B9">
        <w:rPr>
          <w:rFonts w:ascii="Times New Roman" w:hAnsi="Times New Roman" w:cs="Times New Roman"/>
          <w:sz w:val="24"/>
          <w:szCs w:val="24"/>
        </w:rPr>
        <w:t xml:space="preserve"> 5.</w:t>
      </w:r>
    </w:p>
    <w:p w:rsidR="00C02803" w:rsidRPr="00E455B9" w:rsidRDefault="00C02803" w:rsidP="00945349">
      <w:pPr>
        <w:spacing w:after="0" w:line="240" w:lineRule="auto"/>
        <w:rPr>
          <w:rFonts w:ascii="Times New Roman" w:hAnsi="Times New Roman" w:cs="Times New Roman"/>
          <w:sz w:val="24"/>
          <w:szCs w:val="24"/>
        </w:rPr>
      </w:pPr>
    </w:p>
    <w:p w:rsidR="00A0554E" w:rsidRPr="00E455B9" w:rsidRDefault="00130B33"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2803" w:rsidRPr="00E455B9">
        <w:rPr>
          <w:rFonts w:ascii="Times New Roman" w:hAnsi="Times New Roman" w:cs="Times New Roman"/>
          <w:sz w:val="24"/>
          <w:szCs w:val="24"/>
        </w:rPr>
        <w:t>Davat</w:t>
      </w:r>
      <w:r>
        <w:rPr>
          <w:rFonts w:ascii="Times New Roman" w:hAnsi="Times New Roman" w:cs="Times New Roman"/>
          <w:sz w:val="24"/>
          <w:szCs w:val="24"/>
        </w:rPr>
        <w:t>e</w:t>
      </w:r>
      <w:r w:rsidR="00C02803" w:rsidRPr="00E455B9">
        <w:rPr>
          <w:rFonts w:ascii="Times New Roman" w:hAnsi="Times New Roman" w:cs="Times New Roman"/>
          <w:sz w:val="24"/>
          <w:szCs w:val="24"/>
        </w:rPr>
        <w:t>lj javne</w:t>
      </w:r>
      <w:r w:rsidR="00A0554E" w:rsidRPr="00E455B9">
        <w:rPr>
          <w:rFonts w:ascii="Times New Roman" w:hAnsi="Times New Roman" w:cs="Times New Roman"/>
          <w:sz w:val="24"/>
          <w:szCs w:val="24"/>
        </w:rPr>
        <w:t xml:space="preserve"> uslugu prikuplja</w:t>
      </w:r>
      <w:r w:rsidR="002A42AF">
        <w:rPr>
          <w:rFonts w:ascii="Times New Roman" w:hAnsi="Times New Roman" w:cs="Times New Roman"/>
          <w:sz w:val="24"/>
          <w:szCs w:val="24"/>
        </w:rPr>
        <w:t xml:space="preserve">nja miješanog komunalnog otpada, korisnog </w:t>
      </w:r>
      <w:r w:rsidR="00A0554E" w:rsidRPr="00E455B9">
        <w:rPr>
          <w:rFonts w:ascii="Times New Roman" w:hAnsi="Times New Roman" w:cs="Times New Roman"/>
          <w:sz w:val="24"/>
          <w:szCs w:val="24"/>
        </w:rPr>
        <w:t xml:space="preserve">i biorazgradivog komunalnog otpada </w:t>
      </w:r>
      <w:r w:rsidR="00C02803" w:rsidRPr="00E455B9">
        <w:rPr>
          <w:rFonts w:ascii="Times New Roman" w:hAnsi="Times New Roman" w:cs="Times New Roman"/>
          <w:sz w:val="24"/>
          <w:szCs w:val="24"/>
        </w:rPr>
        <w:t>je</w:t>
      </w:r>
      <w:r w:rsidR="00A0554E" w:rsidRPr="00E455B9">
        <w:rPr>
          <w:rFonts w:ascii="Times New Roman" w:hAnsi="Times New Roman" w:cs="Times New Roman"/>
          <w:sz w:val="24"/>
          <w:szCs w:val="24"/>
        </w:rPr>
        <w:t xml:space="preserve"> trgovačko društvo </w:t>
      </w:r>
      <w:r w:rsidR="0054156C">
        <w:rPr>
          <w:rFonts w:ascii="Times New Roman" w:hAnsi="Times New Roman" w:cs="Times New Roman"/>
          <w:sz w:val="24"/>
          <w:szCs w:val="24"/>
        </w:rPr>
        <w:t>Rivina Jaruga</w:t>
      </w:r>
      <w:r w:rsidR="00A0554E" w:rsidRPr="00E455B9">
        <w:rPr>
          <w:rFonts w:ascii="Times New Roman" w:hAnsi="Times New Roman" w:cs="Times New Roman"/>
          <w:sz w:val="24"/>
          <w:szCs w:val="24"/>
        </w:rPr>
        <w:t xml:space="preserve"> d.o.o., </w:t>
      </w:r>
      <w:r w:rsidR="0054156C">
        <w:rPr>
          <w:rFonts w:ascii="Times New Roman" w:hAnsi="Times New Roman" w:cs="Times New Roman"/>
          <w:sz w:val="24"/>
          <w:szCs w:val="24"/>
        </w:rPr>
        <w:t>Trg Male Gospe 3, Skradin</w:t>
      </w:r>
      <w:r w:rsidR="00A0554E" w:rsidRPr="00E455B9">
        <w:rPr>
          <w:rFonts w:ascii="Times New Roman" w:hAnsi="Times New Roman" w:cs="Times New Roman"/>
          <w:sz w:val="24"/>
          <w:szCs w:val="24"/>
        </w:rPr>
        <w:t xml:space="preserve">, OIB: </w:t>
      </w:r>
      <w:r w:rsidR="0054156C">
        <w:rPr>
          <w:rFonts w:ascii="Times New Roman" w:hAnsi="Times New Roman" w:cs="Times New Roman"/>
          <w:sz w:val="24"/>
          <w:szCs w:val="24"/>
        </w:rPr>
        <w:t>35718634536</w:t>
      </w:r>
      <w:r w:rsidR="00A0554E" w:rsidRPr="00E455B9">
        <w:rPr>
          <w:rStyle w:val="st1"/>
          <w:rFonts w:ascii="Times New Roman" w:hAnsi="Times New Roman" w:cs="Times New Roman"/>
          <w:sz w:val="24"/>
          <w:szCs w:val="24"/>
        </w:rPr>
        <w:t xml:space="preserve"> </w:t>
      </w:r>
      <w:r w:rsidR="00A0554E" w:rsidRPr="00E455B9">
        <w:rPr>
          <w:rFonts w:ascii="Times New Roman" w:hAnsi="Times New Roman" w:cs="Times New Roman"/>
          <w:sz w:val="24"/>
          <w:szCs w:val="24"/>
        </w:rPr>
        <w:t xml:space="preserve"> (u daljnjem tekstu: </w:t>
      </w:r>
      <w:r w:rsidR="00A0554E" w:rsidRPr="0013779C">
        <w:rPr>
          <w:rFonts w:ascii="Times New Roman" w:hAnsi="Times New Roman" w:cs="Times New Roman"/>
          <w:sz w:val="24"/>
          <w:szCs w:val="24"/>
        </w:rPr>
        <w:t>davatelj usluge).</w:t>
      </w:r>
    </w:p>
    <w:p w:rsidR="00A0554E" w:rsidRPr="00E455B9" w:rsidRDefault="00A0554E" w:rsidP="00945349">
      <w:pPr>
        <w:spacing w:after="0" w:line="240" w:lineRule="auto"/>
        <w:rPr>
          <w:rFonts w:ascii="Times New Roman" w:hAnsi="Times New Roman" w:cs="Times New Roman"/>
          <w:sz w:val="24"/>
          <w:szCs w:val="24"/>
        </w:rPr>
      </w:pPr>
    </w:p>
    <w:p w:rsidR="00A0554E" w:rsidRPr="00E455B9" w:rsidRDefault="00A0554E" w:rsidP="00130B33">
      <w:pPr>
        <w:spacing w:after="0" w:line="240" w:lineRule="auto"/>
        <w:jc w:val="center"/>
        <w:rPr>
          <w:rFonts w:ascii="Times New Roman" w:hAnsi="Times New Roman" w:cs="Times New Roman"/>
          <w:sz w:val="24"/>
          <w:szCs w:val="24"/>
        </w:rPr>
      </w:pPr>
      <w:r w:rsidRPr="00E455B9">
        <w:rPr>
          <w:rFonts w:ascii="Times New Roman" w:hAnsi="Times New Roman" w:cs="Times New Roman"/>
          <w:sz w:val="24"/>
          <w:szCs w:val="24"/>
        </w:rPr>
        <w:t>Članak</w:t>
      </w:r>
      <w:r w:rsidR="00001789" w:rsidRPr="00E455B9">
        <w:rPr>
          <w:rFonts w:ascii="Times New Roman" w:hAnsi="Times New Roman" w:cs="Times New Roman"/>
          <w:sz w:val="24"/>
          <w:szCs w:val="24"/>
        </w:rPr>
        <w:t xml:space="preserve"> 6.</w:t>
      </w:r>
    </w:p>
    <w:p w:rsidR="00A0554E" w:rsidRPr="00E455B9" w:rsidRDefault="00A0554E" w:rsidP="00130B33">
      <w:pPr>
        <w:spacing w:after="0" w:line="240" w:lineRule="auto"/>
        <w:jc w:val="center"/>
        <w:rPr>
          <w:rFonts w:ascii="Times New Roman" w:hAnsi="Times New Roman" w:cs="Times New Roman"/>
          <w:sz w:val="24"/>
          <w:szCs w:val="24"/>
        </w:rPr>
      </w:pPr>
    </w:p>
    <w:p w:rsidR="004264A9" w:rsidRPr="004264A9" w:rsidRDefault="00E35854" w:rsidP="00FF660B">
      <w:pPr>
        <w:pStyle w:val="Odlomakpopisa"/>
        <w:numPr>
          <w:ilvl w:val="0"/>
          <w:numId w:val="4"/>
        </w:numPr>
        <w:spacing w:after="0" w:line="240" w:lineRule="auto"/>
        <w:rPr>
          <w:rFonts w:ascii="Times New Roman" w:hAnsi="Times New Roman" w:cs="Times New Roman"/>
          <w:sz w:val="24"/>
          <w:szCs w:val="24"/>
        </w:rPr>
      </w:pPr>
      <w:r w:rsidRPr="004264A9">
        <w:rPr>
          <w:rFonts w:ascii="Times New Roman" w:hAnsi="Times New Roman" w:cs="Times New Roman"/>
          <w:sz w:val="24"/>
          <w:szCs w:val="24"/>
        </w:rPr>
        <w:t xml:space="preserve">Korisnik usluge na području pružanja </w:t>
      </w:r>
      <w:r w:rsidR="0054156C" w:rsidRPr="004264A9">
        <w:rPr>
          <w:rFonts w:ascii="Times New Roman" w:hAnsi="Times New Roman" w:cs="Times New Roman"/>
          <w:sz w:val="24"/>
          <w:szCs w:val="24"/>
        </w:rPr>
        <w:t>u</w:t>
      </w:r>
      <w:r w:rsidR="006135CA" w:rsidRPr="004264A9">
        <w:rPr>
          <w:rFonts w:ascii="Times New Roman" w:hAnsi="Times New Roman" w:cs="Times New Roman"/>
          <w:sz w:val="24"/>
          <w:szCs w:val="24"/>
        </w:rPr>
        <w:t>sluge</w:t>
      </w:r>
      <w:r w:rsidRPr="004264A9">
        <w:rPr>
          <w:rFonts w:ascii="Times New Roman" w:hAnsi="Times New Roman" w:cs="Times New Roman"/>
          <w:sz w:val="24"/>
          <w:szCs w:val="24"/>
        </w:rPr>
        <w:t xml:space="preserve"> je vlasnik nekretnine, odnosno vla</w:t>
      </w:r>
      <w:r w:rsidR="00E6605D" w:rsidRPr="004264A9">
        <w:rPr>
          <w:rFonts w:ascii="Times New Roman" w:hAnsi="Times New Roman" w:cs="Times New Roman"/>
          <w:sz w:val="24"/>
          <w:szCs w:val="24"/>
        </w:rPr>
        <w:t>snik posebnog dijela nekretnine ili</w:t>
      </w:r>
      <w:r w:rsidRPr="004264A9">
        <w:rPr>
          <w:rFonts w:ascii="Times New Roman" w:hAnsi="Times New Roman" w:cs="Times New Roman"/>
          <w:sz w:val="24"/>
          <w:szCs w:val="24"/>
        </w:rPr>
        <w:t xml:space="preserve"> korisnik nekretnine, odnosno posebnog dijela nekretnine kada je vlasnik nekretnine, odnosno posebnog dijela nekretnine obvezu plaćanja ugovorom prenio na tog korisnika i o tome obavijestio davatelja usluge.</w:t>
      </w:r>
    </w:p>
    <w:p w:rsidR="004264A9" w:rsidRPr="004264A9" w:rsidRDefault="004264A9" w:rsidP="004264A9">
      <w:pPr>
        <w:spacing w:after="0" w:line="240" w:lineRule="auto"/>
        <w:ind w:left="480"/>
        <w:rPr>
          <w:rFonts w:ascii="Times New Roman" w:hAnsi="Times New Roman" w:cs="Times New Roman"/>
          <w:sz w:val="24"/>
          <w:szCs w:val="24"/>
        </w:rPr>
      </w:pPr>
    </w:p>
    <w:p w:rsidR="00E35854" w:rsidRDefault="00E35854" w:rsidP="00FF660B">
      <w:pPr>
        <w:pStyle w:val="Odlomakpopisa"/>
        <w:numPr>
          <w:ilvl w:val="0"/>
          <w:numId w:val="4"/>
        </w:numPr>
        <w:spacing w:after="0" w:line="240" w:lineRule="auto"/>
        <w:rPr>
          <w:rFonts w:ascii="Times New Roman" w:hAnsi="Times New Roman" w:cs="Times New Roman"/>
          <w:sz w:val="24"/>
          <w:szCs w:val="24"/>
        </w:rPr>
      </w:pPr>
      <w:r w:rsidRPr="004264A9">
        <w:rPr>
          <w:rFonts w:ascii="Times New Roman" w:hAnsi="Times New Roman" w:cs="Times New Roman"/>
          <w:sz w:val="24"/>
          <w:szCs w:val="24"/>
        </w:rPr>
        <w:t>Više korisnika mogu na zahtjev, sukladno međusobnom sporazumu, zajednički nastupati prema davatelju usluge.</w:t>
      </w:r>
    </w:p>
    <w:p w:rsidR="004264A9" w:rsidRPr="004264A9" w:rsidRDefault="004264A9" w:rsidP="004264A9">
      <w:pPr>
        <w:pStyle w:val="Odlomakpopisa"/>
        <w:rPr>
          <w:rFonts w:ascii="Times New Roman" w:hAnsi="Times New Roman" w:cs="Times New Roman"/>
          <w:sz w:val="24"/>
          <w:szCs w:val="24"/>
        </w:rPr>
      </w:pPr>
    </w:p>
    <w:p w:rsidR="004264A9" w:rsidRDefault="004264A9" w:rsidP="004264A9">
      <w:pPr>
        <w:pStyle w:val="Odlomakpopisa"/>
        <w:spacing w:after="0" w:line="240" w:lineRule="auto"/>
        <w:ind w:left="885"/>
        <w:jc w:val="center"/>
        <w:rPr>
          <w:rFonts w:ascii="Times New Roman" w:hAnsi="Times New Roman" w:cs="Times New Roman"/>
          <w:sz w:val="24"/>
          <w:szCs w:val="24"/>
        </w:rPr>
      </w:pPr>
      <w:r>
        <w:rPr>
          <w:rFonts w:ascii="Times New Roman" w:hAnsi="Times New Roman" w:cs="Times New Roman"/>
          <w:sz w:val="24"/>
          <w:szCs w:val="24"/>
        </w:rPr>
        <w:t>Članak 7.</w:t>
      </w:r>
    </w:p>
    <w:p w:rsidR="00CE2359" w:rsidRDefault="00CE2359" w:rsidP="004264A9">
      <w:pPr>
        <w:pStyle w:val="Odlomakpopisa"/>
        <w:spacing w:after="0" w:line="240" w:lineRule="auto"/>
        <w:ind w:left="885"/>
        <w:jc w:val="center"/>
        <w:rPr>
          <w:rFonts w:ascii="Times New Roman" w:hAnsi="Times New Roman" w:cs="Times New Roman"/>
          <w:sz w:val="24"/>
          <w:szCs w:val="24"/>
        </w:rPr>
      </w:pPr>
    </w:p>
    <w:p w:rsidR="004264A9" w:rsidRDefault="004264A9" w:rsidP="00FF660B">
      <w:pPr>
        <w:pStyle w:val="Odlomakpopisa"/>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Korisnici javne usluge prikupljanja miješanog komunalnog otpada i prikupljanja biorazgradivog komunalnog otpada razvrstavaju se u kategoriju :</w:t>
      </w:r>
    </w:p>
    <w:p w:rsidR="002A3B57" w:rsidRPr="002A3B57" w:rsidRDefault="002A3B57" w:rsidP="002A3B57">
      <w:pPr>
        <w:spacing w:after="0" w:line="240" w:lineRule="auto"/>
        <w:ind w:left="885"/>
        <w:rPr>
          <w:rFonts w:ascii="Times New Roman" w:hAnsi="Times New Roman" w:cs="Times New Roman"/>
          <w:sz w:val="24"/>
          <w:szCs w:val="24"/>
        </w:rPr>
      </w:pPr>
    </w:p>
    <w:p w:rsidR="004264A9" w:rsidRDefault="004264A9" w:rsidP="00FF660B">
      <w:pPr>
        <w:pStyle w:val="Odlomakpopisa"/>
        <w:numPr>
          <w:ilvl w:val="0"/>
          <w:numId w:val="6"/>
        </w:numPr>
        <w:spacing w:after="0" w:line="240" w:lineRule="auto"/>
        <w:rPr>
          <w:rFonts w:ascii="Times New Roman" w:hAnsi="Times New Roman" w:cs="Times New Roman"/>
          <w:sz w:val="24"/>
          <w:szCs w:val="24"/>
        </w:rPr>
      </w:pPr>
      <w:r w:rsidRPr="002A3B57">
        <w:rPr>
          <w:rFonts w:ascii="Times New Roman" w:hAnsi="Times New Roman" w:cs="Times New Roman"/>
          <w:sz w:val="24"/>
          <w:szCs w:val="24"/>
        </w:rPr>
        <w:t xml:space="preserve">korisnika kućanstvo </w:t>
      </w:r>
    </w:p>
    <w:p w:rsidR="002A3B57" w:rsidRPr="002A3B57" w:rsidRDefault="002A3B57" w:rsidP="002A3B57">
      <w:pPr>
        <w:spacing w:after="0" w:line="240" w:lineRule="auto"/>
        <w:ind w:left="360"/>
        <w:rPr>
          <w:rFonts w:ascii="Times New Roman" w:hAnsi="Times New Roman" w:cs="Times New Roman"/>
          <w:sz w:val="24"/>
          <w:szCs w:val="24"/>
        </w:rPr>
      </w:pPr>
    </w:p>
    <w:p w:rsidR="004264A9" w:rsidRDefault="002A3B57" w:rsidP="00FF660B">
      <w:pPr>
        <w:pStyle w:val="Odlomakpopisa"/>
        <w:numPr>
          <w:ilvl w:val="0"/>
          <w:numId w:val="6"/>
        </w:numPr>
        <w:spacing w:after="0" w:line="240" w:lineRule="auto"/>
        <w:rPr>
          <w:rFonts w:ascii="Times New Roman" w:hAnsi="Times New Roman" w:cs="Times New Roman"/>
          <w:sz w:val="24"/>
          <w:szCs w:val="24"/>
        </w:rPr>
      </w:pPr>
      <w:r w:rsidRPr="002A3B57">
        <w:rPr>
          <w:rFonts w:ascii="Times New Roman" w:hAnsi="Times New Roman" w:cs="Times New Roman"/>
          <w:sz w:val="24"/>
          <w:szCs w:val="24"/>
        </w:rPr>
        <w:t>k</w:t>
      </w:r>
      <w:r w:rsidR="004264A9" w:rsidRPr="002A3B57">
        <w:rPr>
          <w:rFonts w:ascii="Times New Roman" w:hAnsi="Times New Roman" w:cs="Times New Roman"/>
          <w:sz w:val="24"/>
          <w:szCs w:val="24"/>
        </w:rPr>
        <w:t xml:space="preserve">orisnika koji nije kućanstvo </w:t>
      </w:r>
    </w:p>
    <w:p w:rsidR="002A3B57" w:rsidRPr="002A3B57" w:rsidRDefault="002A3B57" w:rsidP="002A3B57">
      <w:pPr>
        <w:pStyle w:val="Odlomakpopisa"/>
        <w:rPr>
          <w:rFonts w:ascii="Times New Roman" w:hAnsi="Times New Roman" w:cs="Times New Roman"/>
          <w:sz w:val="24"/>
          <w:szCs w:val="24"/>
        </w:rPr>
      </w:pPr>
    </w:p>
    <w:p w:rsidR="002A3B57" w:rsidRDefault="004E1B52" w:rsidP="00FF660B">
      <w:pPr>
        <w:pStyle w:val="Odlomakpopisa"/>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korisnik iz stavka 1</w:t>
      </w:r>
      <w:r w:rsidR="002A3B57">
        <w:rPr>
          <w:rFonts w:ascii="Times New Roman" w:hAnsi="Times New Roman" w:cs="Times New Roman"/>
          <w:sz w:val="24"/>
          <w:szCs w:val="24"/>
        </w:rPr>
        <w:t xml:space="preserve">. podstavka 1. ovog članka je korisnik javne usluge koji nekretninu  koristi trajno ili povremeno  u </w:t>
      </w:r>
      <w:proofErr w:type="spellStart"/>
      <w:r w:rsidR="002A3B57">
        <w:rPr>
          <w:rFonts w:ascii="Times New Roman" w:hAnsi="Times New Roman" w:cs="Times New Roman"/>
          <w:sz w:val="24"/>
          <w:szCs w:val="24"/>
        </w:rPr>
        <w:t>svhu</w:t>
      </w:r>
      <w:proofErr w:type="spellEnd"/>
      <w:r w:rsidR="002A3B57">
        <w:rPr>
          <w:rFonts w:ascii="Times New Roman" w:hAnsi="Times New Roman" w:cs="Times New Roman"/>
          <w:sz w:val="24"/>
          <w:szCs w:val="24"/>
        </w:rPr>
        <w:t xml:space="preserve"> stanovanja (npr. Vlasnici </w:t>
      </w:r>
      <w:r w:rsidR="00F2795F">
        <w:rPr>
          <w:rFonts w:ascii="Times New Roman" w:hAnsi="Times New Roman" w:cs="Times New Roman"/>
          <w:sz w:val="24"/>
          <w:szCs w:val="24"/>
        </w:rPr>
        <w:t xml:space="preserve">ili korisnici </w:t>
      </w:r>
      <w:r w:rsidR="002A3B57">
        <w:rPr>
          <w:rFonts w:ascii="Times New Roman" w:hAnsi="Times New Roman" w:cs="Times New Roman"/>
          <w:sz w:val="24"/>
          <w:szCs w:val="24"/>
        </w:rPr>
        <w:t>stanova, kuća, nekretnina za odmor)</w:t>
      </w:r>
    </w:p>
    <w:p w:rsidR="002A3B57" w:rsidRDefault="002A3B57" w:rsidP="002A3B57">
      <w:pPr>
        <w:pStyle w:val="Odlomakpopisa"/>
        <w:spacing w:after="0" w:line="240" w:lineRule="auto"/>
        <w:rPr>
          <w:rFonts w:ascii="Times New Roman" w:hAnsi="Times New Roman" w:cs="Times New Roman"/>
          <w:sz w:val="24"/>
          <w:szCs w:val="24"/>
        </w:rPr>
      </w:pPr>
    </w:p>
    <w:p w:rsidR="002A3B57" w:rsidRPr="002A3B57" w:rsidRDefault="004E1B52" w:rsidP="00FF660B">
      <w:pPr>
        <w:pStyle w:val="Odlomakpopisa"/>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korisnik iz stavka 1</w:t>
      </w:r>
      <w:r w:rsidR="002A3B57" w:rsidRPr="002A3B57">
        <w:rPr>
          <w:rFonts w:ascii="Times New Roman" w:hAnsi="Times New Roman" w:cs="Times New Roman"/>
          <w:sz w:val="24"/>
          <w:szCs w:val="24"/>
        </w:rPr>
        <w:t xml:space="preserve">.podstavka 2 ovog  članka  je korisnik javne usluge koji nije razvrstan u kategoriju korisnika kućanstva, a koji </w:t>
      </w:r>
      <w:r w:rsidR="00062447">
        <w:rPr>
          <w:rFonts w:ascii="Times New Roman" w:hAnsi="Times New Roman" w:cs="Times New Roman"/>
          <w:sz w:val="24"/>
          <w:szCs w:val="24"/>
        </w:rPr>
        <w:t xml:space="preserve"> koristi nekretninu </w:t>
      </w:r>
      <w:r w:rsidR="002A3B57" w:rsidRPr="002A3B57">
        <w:rPr>
          <w:rFonts w:ascii="Times New Roman" w:hAnsi="Times New Roman" w:cs="Times New Roman"/>
          <w:sz w:val="24"/>
          <w:szCs w:val="24"/>
        </w:rPr>
        <w:t xml:space="preserve"> </w:t>
      </w:r>
      <w:r>
        <w:rPr>
          <w:rFonts w:ascii="Times New Roman" w:hAnsi="Times New Roman" w:cs="Times New Roman"/>
          <w:sz w:val="24"/>
          <w:szCs w:val="24"/>
        </w:rPr>
        <w:t>u svrhu obavljanja djelatnosti.</w:t>
      </w:r>
    </w:p>
    <w:p w:rsidR="002A3B57" w:rsidRPr="002A3B57" w:rsidRDefault="002A3B57" w:rsidP="002A3B57">
      <w:pPr>
        <w:pStyle w:val="Odlomakpopisa"/>
        <w:rPr>
          <w:rFonts w:ascii="Times New Roman" w:hAnsi="Times New Roman" w:cs="Times New Roman"/>
          <w:sz w:val="24"/>
          <w:szCs w:val="24"/>
        </w:rPr>
      </w:pPr>
    </w:p>
    <w:p w:rsidR="002A3B57" w:rsidRDefault="004E1B52" w:rsidP="004E1B52">
      <w:pPr>
        <w:pStyle w:val="Odlomakpopisa"/>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8.</w:t>
      </w:r>
    </w:p>
    <w:p w:rsidR="00CE2359" w:rsidRDefault="00CE2359" w:rsidP="004E1B52">
      <w:pPr>
        <w:pStyle w:val="Odlomakpopisa"/>
        <w:spacing w:after="0" w:line="240" w:lineRule="auto"/>
        <w:jc w:val="center"/>
        <w:rPr>
          <w:rFonts w:ascii="Times New Roman" w:hAnsi="Times New Roman" w:cs="Times New Roman"/>
          <w:sz w:val="24"/>
          <w:szCs w:val="24"/>
        </w:rPr>
      </w:pPr>
    </w:p>
    <w:p w:rsidR="004E1B52" w:rsidRDefault="004E1B52" w:rsidP="00FF660B">
      <w:pPr>
        <w:pStyle w:val="Odlomakpopisa"/>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korisnici usluge </w:t>
      </w:r>
      <w:r w:rsidR="00B24787">
        <w:rPr>
          <w:rFonts w:ascii="Times New Roman" w:hAnsi="Times New Roman" w:cs="Times New Roman"/>
          <w:sz w:val="24"/>
          <w:szCs w:val="24"/>
        </w:rPr>
        <w:t>kategorije 2 razvrstani su u pot</w:t>
      </w:r>
      <w:r>
        <w:rPr>
          <w:rFonts w:ascii="Times New Roman" w:hAnsi="Times New Roman" w:cs="Times New Roman"/>
          <w:sz w:val="24"/>
          <w:szCs w:val="24"/>
        </w:rPr>
        <w:t>kategorije prema djelatnosti kako je navedeno u Tablici 1.</w:t>
      </w:r>
    </w:p>
    <w:p w:rsidR="00CF70D3" w:rsidRPr="00CF70D3" w:rsidRDefault="00CF70D3" w:rsidP="00CF70D3">
      <w:pPr>
        <w:spacing w:after="0" w:line="240" w:lineRule="auto"/>
        <w:rPr>
          <w:rFonts w:ascii="Times New Roman" w:hAnsi="Times New Roman" w:cs="Times New Roman"/>
          <w:sz w:val="24"/>
          <w:szCs w:val="24"/>
        </w:rPr>
      </w:pPr>
    </w:p>
    <w:p w:rsidR="004E1B52" w:rsidRDefault="004E1B52" w:rsidP="004E1B52">
      <w:pPr>
        <w:pStyle w:val="Odlomakpopisa"/>
        <w:spacing w:after="0" w:line="240" w:lineRule="auto"/>
        <w:ind w:left="1080"/>
        <w:rPr>
          <w:rFonts w:ascii="Times New Roman" w:hAnsi="Times New Roman" w:cs="Times New Roman"/>
          <w:sz w:val="24"/>
          <w:szCs w:val="24"/>
        </w:rPr>
      </w:pPr>
    </w:p>
    <w:p w:rsidR="00F27C1C" w:rsidRDefault="00F27C1C" w:rsidP="004E1B52">
      <w:pPr>
        <w:pStyle w:val="Odlomakpopisa"/>
        <w:spacing w:after="0" w:line="240" w:lineRule="auto"/>
        <w:ind w:left="1080"/>
        <w:rPr>
          <w:rFonts w:ascii="Times New Roman" w:hAnsi="Times New Roman" w:cs="Times New Roman"/>
          <w:sz w:val="24"/>
          <w:szCs w:val="24"/>
        </w:rPr>
      </w:pPr>
    </w:p>
    <w:p w:rsidR="00F27C1C" w:rsidRDefault="00F27C1C" w:rsidP="004E1B52">
      <w:pPr>
        <w:pStyle w:val="Odlomakpopisa"/>
        <w:spacing w:after="0" w:line="240" w:lineRule="auto"/>
        <w:ind w:left="1080"/>
        <w:rPr>
          <w:rFonts w:ascii="Times New Roman" w:hAnsi="Times New Roman" w:cs="Times New Roman"/>
          <w:sz w:val="24"/>
          <w:szCs w:val="24"/>
        </w:rPr>
      </w:pPr>
    </w:p>
    <w:p w:rsidR="00F27C1C" w:rsidRDefault="00F27C1C" w:rsidP="004E1B52">
      <w:pPr>
        <w:pStyle w:val="Odlomakpopisa"/>
        <w:spacing w:after="0" w:line="240" w:lineRule="auto"/>
        <w:ind w:left="1080"/>
        <w:rPr>
          <w:rFonts w:ascii="Times New Roman" w:hAnsi="Times New Roman" w:cs="Times New Roman"/>
          <w:sz w:val="24"/>
          <w:szCs w:val="24"/>
        </w:rPr>
      </w:pPr>
    </w:p>
    <w:p w:rsidR="00F27C1C" w:rsidRDefault="00F27C1C" w:rsidP="004E1B52">
      <w:pPr>
        <w:pStyle w:val="Odlomakpopisa"/>
        <w:spacing w:after="0" w:line="240" w:lineRule="auto"/>
        <w:ind w:left="1080"/>
        <w:rPr>
          <w:rFonts w:ascii="Times New Roman" w:hAnsi="Times New Roman" w:cs="Times New Roman"/>
          <w:sz w:val="24"/>
          <w:szCs w:val="24"/>
        </w:rPr>
      </w:pPr>
    </w:p>
    <w:p w:rsidR="00F27C1C" w:rsidRDefault="00F27C1C" w:rsidP="004E1B52">
      <w:pPr>
        <w:pStyle w:val="Odlomakpopisa"/>
        <w:spacing w:after="0" w:line="240" w:lineRule="auto"/>
        <w:ind w:left="1080"/>
        <w:rPr>
          <w:rFonts w:ascii="Times New Roman" w:hAnsi="Times New Roman" w:cs="Times New Roman"/>
          <w:sz w:val="24"/>
          <w:szCs w:val="24"/>
        </w:rPr>
      </w:pPr>
    </w:p>
    <w:p w:rsidR="00F27C1C" w:rsidRDefault="00F27C1C" w:rsidP="004E1B52">
      <w:pPr>
        <w:pStyle w:val="Odlomakpopisa"/>
        <w:spacing w:after="0" w:line="240" w:lineRule="auto"/>
        <w:ind w:left="1080"/>
        <w:rPr>
          <w:rFonts w:ascii="Times New Roman" w:hAnsi="Times New Roman" w:cs="Times New Roman"/>
          <w:sz w:val="24"/>
          <w:szCs w:val="24"/>
        </w:rPr>
      </w:pPr>
    </w:p>
    <w:p w:rsidR="00F27C1C" w:rsidRDefault="00F27C1C" w:rsidP="004E1B52">
      <w:pPr>
        <w:pStyle w:val="Odlomakpopisa"/>
        <w:spacing w:after="0" w:line="240" w:lineRule="auto"/>
        <w:ind w:left="1080"/>
        <w:rPr>
          <w:rFonts w:ascii="Times New Roman" w:hAnsi="Times New Roman" w:cs="Times New Roman"/>
          <w:sz w:val="24"/>
          <w:szCs w:val="24"/>
        </w:rPr>
      </w:pPr>
    </w:p>
    <w:p w:rsidR="00976385" w:rsidRDefault="00976385" w:rsidP="004E1B52">
      <w:pPr>
        <w:pStyle w:val="Odlomakpopisa"/>
        <w:spacing w:after="0" w:line="240" w:lineRule="auto"/>
        <w:ind w:left="1080"/>
        <w:rPr>
          <w:rFonts w:ascii="Times New Roman" w:hAnsi="Times New Roman" w:cs="Times New Roman"/>
          <w:sz w:val="24"/>
          <w:szCs w:val="24"/>
        </w:rPr>
      </w:pPr>
    </w:p>
    <w:p w:rsidR="00976385" w:rsidRDefault="00976385" w:rsidP="004E1B52">
      <w:pPr>
        <w:pStyle w:val="Odlomakpopisa"/>
        <w:spacing w:after="0" w:line="240" w:lineRule="auto"/>
        <w:ind w:left="1080"/>
        <w:rPr>
          <w:rFonts w:ascii="Times New Roman" w:hAnsi="Times New Roman" w:cs="Times New Roman"/>
          <w:sz w:val="24"/>
          <w:szCs w:val="24"/>
        </w:rPr>
      </w:pPr>
    </w:p>
    <w:p w:rsidR="00F27C1C" w:rsidRPr="00F27C1C" w:rsidRDefault="00B24787" w:rsidP="00F27C1C">
      <w:pPr>
        <w:pStyle w:val="Odlomakpopisa"/>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Tablica 1. Popis pot</w:t>
      </w:r>
      <w:r w:rsidR="004E1B52">
        <w:rPr>
          <w:rFonts w:ascii="Times New Roman" w:hAnsi="Times New Roman" w:cs="Times New Roman"/>
          <w:sz w:val="24"/>
          <w:szCs w:val="24"/>
        </w:rPr>
        <w:t>kategorij</w:t>
      </w:r>
      <w:r w:rsidR="00F27C1C">
        <w:rPr>
          <w:rFonts w:ascii="Times New Roman" w:hAnsi="Times New Roman" w:cs="Times New Roman"/>
          <w:sz w:val="24"/>
          <w:szCs w:val="24"/>
        </w:rPr>
        <w:t>a Korisnika usluge kategorije 2</w:t>
      </w:r>
    </w:p>
    <w:p w:rsidR="00CF70D3" w:rsidRPr="002A3B57" w:rsidRDefault="00CF70D3" w:rsidP="004E1B52">
      <w:pPr>
        <w:pStyle w:val="Odlomakpopisa"/>
        <w:spacing w:after="0" w:line="240" w:lineRule="auto"/>
        <w:ind w:left="1080"/>
        <w:rPr>
          <w:rFonts w:ascii="Times New Roman" w:hAnsi="Times New Roman" w:cs="Times New Roman"/>
          <w:sz w:val="24"/>
          <w:szCs w:val="24"/>
        </w:rPr>
      </w:pPr>
    </w:p>
    <w:p w:rsidR="004E1B52" w:rsidRPr="004E1B52" w:rsidRDefault="00B24787" w:rsidP="004E1B52">
      <w:pPr>
        <w:shd w:val="clear" w:color="auto" w:fill="FFFFFF"/>
        <w:spacing w:before="120" w:after="120" w:line="336" w:lineRule="atLeast"/>
        <w:rPr>
          <w:rFonts w:ascii="Arial" w:eastAsia="Times New Roman" w:hAnsi="Arial" w:cs="Arial"/>
          <w:color w:val="222222"/>
          <w:sz w:val="21"/>
          <w:szCs w:val="21"/>
          <w:lang w:val="en-GB" w:eastAsia="en-GB"/>
        </w:rPr>
      </w:pPr>
      <w:r>
        <w:rPr>
          <w:rFonts w:ascii="Arial" w:eastAsia="Times New Roman" w:hAnsi="Arial" w:cs="Arial"/>
          <w:color w:val="222222"/>
          <w:sz w:val="21"/>
          <w:szCs w:val="21"/>
          <w:lang w:val="en-GB" w:eastAsia="en-GB"/>
        </w:rPr>
        <w:t>POPIS POT</w:t>
      </w:r>
      <w:r w:rsidR="004E1B52" w:rsidRPr="004E1B52">
        <w:rPr>
          <w:rFonts w:ascii="Arial" w:eastAsia="Times New Roman" w:hAnsi="Arial" w:cs="Arial"/>
          <w:color w:val="222222"/>
          <w:sz w:val="21"/>
          <w:szCs w:val="21"/>
          <w:lang w:val="en-GB" w:eastAsia="en-GB"/>
        </w:rPr>
        <w:t>KATEGORIJA KORISNIKA KOJI NISU KUĆANSTVA PREMA DJELATNOSTIMA</w:t>
      </w:r>
    </w:p>
    <w:tbl>
      <w:tblPr>
        <w:tblW w:w="4900" w:type="pct"/>
        <w:tblCellSpacing w:w="0" w:type="dxa"/>
        <w:shd w:val="clear" w:color="auto" w:fill="FFFFFF"/>
        <w:tblCellMar>
          <w:left w:w="0" w:type="dxa"/>
          <w:right w:w="0" w:type="dxa"/>
        </w:tblCellMar>
        <w:tblLook w:val="04A0" w:firstRow="1" w:lastRow="0" w:firstColumn="1" w:lastColumn="0" w:noHBand="0" w:noVBand="1"/>
      </w:tblPr>
      <w:tblGrid>
        <w:gridCol w:w="1553"/>
        <w:gridCol w:w="7602"/>
      </w:tblGrid>
      <w:tr w:rsidR="004E1B52" w:rsidRPr="00CF70D3" w:rsidTr="004E1B52">
        <w:trPr>
          <w:tblCellSpacing w:w="0" w:type="dxa"/>
        </w:trPr>
        <w:tc>
          <w:tcPr>
            <w:tcW w:w="1380" w:type="dxa"/>
            <w:tcBorders>
              <w:top w:val="nil"/>
              <w:left w:val="single" w:sz="6" w:space="0" w:color="FFFFFF"/>
              <w:bottom w:val="single" w:sz="6" w:space="0" w:color="FFFFFF"/>
              <w:right w:val="single" w:sz="6" w:space="0" w:color="FFFFFF"/>
            </w:tcBorders>
            <w:shd w:val="clear" w:color="auto" w:fill="FFFFFF"/>
            <w:tcMar>
              <w:top w:w="120" w:type="dxa"/>
              <w:left w:w="120" w:type="dxa"/>
              <w:bottom w:w="120" w:type="dxa"/>
              <w:right w:w="120" w:type="dxa"/>
            </w:tcMar>
            <w:hideMark/>
          </w:tcPr>
          <w:p w:rsidR="004E1B52" w:rsidRPr="00CF70D3" w:rsidRDefault="004E1B52" w:rsidP="004E1B52">
            <w:pPr>
              <w:spacing w:before="240" w:after="240" w:line="240" w:lineRule="auto"/>
              <w:rPr>
                <w:rFonts w:ascii="Times New Roman" w:eastAsia="Times New Roman" w:hAnsi="Times New Roman" w:cs="Times New Roman"/>
                <w:color w:val="222222"/>
                <w:sz w:val="24"/>
                <w:szCs w:val="24"/>
                <w:lang w:val="en-GB" w:eastAsia="en-GB"/>
              </w:rPr>
            </w:pPr>
            <w:proofErr w:type="spellStart"/>
            <w:r w:rsidRPr="00CF70D3">
              <w:rPr>
                <w:rFonts w:ascii="Times New Roman" w:eastAsia="Times New Roman" w:hAnsi="Times New Roman" w:cs="Times New Roman"/>
                <w:color w:val="222222"/>
                <w:sz w:val="24"/>
                <w:szCs w:val="24"/>
                <w:lang w:val="en-GB" w:eastAsia="en-GB"/>
              </w:rPr>
              <w:t>Potkategorija</w:t>
            </w:r>
            <w:proofErr w:type="spellEnd"/>
          </w:p>
        </w:tc>
        <w:tc>
          <w:tcPr>
            <w:tcW w:w="7590" w:type="dxa"/>
            <w:tcBorders>
              <w:top w:val="nil"/>
              <w:left w:val="nil"/>
              <w:bottom w:val="single" w:sz="6" w:space="0" w:color="FFFFFF"/>
              <w:right w:val="single" w:sz="6" w:space="0" w:color="FFFFFF"/>
            </w:tcBorders>
            <w:shd w:val="clear" w:color="auto" w:fill="FFFFFF"/>
            <w:tcMar>
              <w:top w:w="120" w:type="dxa"/>
              <w:left w:w="120" w:type="dxa"/>
              <w:bottom w:w="120" w:type="dxa"/>
              <w:right w:w="120" w:type="dxa"/>
            </w:tcMar>
            <w:hideMark/>
          </w:tcPr>
          <w:p w:rsidR="004E1B52" w:rsidRPr="00CF70D3" w:rsidRDefault="004E1B52" w:rsidP="004E1B52">
            <w:pPr>
              <w:spacing w:before="240" w:after="240" w:line="240" w:lineRule="auto"/>
              <w:rPr>
                <w:rFonts w:ascii="Times New Roman" w:eastAsia="Times New Roman" w:hAnsi="Times New Roman" w:cs="Times New Roman"/>
                <w:color w:val="222222"/>
                <w:sz w:val="24"/>
                <w:szCs w:val="24"/>
                <w:lang w:val="en-GB" w:eastAsia="en-GB"/>
              </w:rPr>
            </w:pPr>
            <w:proofErr w:type="spellStart"/>
            <w:r w:rsidRPr="00CF70D3">
              <w:rPr>
                <w:rFonts w:ascii="Times New Roman" w:eastAsia="Times New Roman" w:hAnsi="Times New Roman" w:cs="Times New Roman"/>
                <w:color w:val="222222"/>
                <w:sz w:val="24"/>
                <w:szCs w:val="24"/>
                <w:lang w:val="en-GB" w:eastAsia="en-GB"/>
              </w:rPr>
              <w:t>Djelatnost</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koja</w:t>
            </w:r>
            <w:proofErr w:type="spellEnd"/>
            <w:r w:rsidRPr="00CF70D3">
              <w:rPr>
                <w:rFonts w:ascii="Times New Roman" w:eastAsia="Times New Roman" w:hAnsi="Times New Roman" w:cs="Times New Roman"/>
                <w:color w:val="222222"/>
                <w:sz w:val="24"/>
                <w:szCs w:val="24"/>
                <w:lang w:val="en-GB" w:eastAsia="en-GB"/>
              </w:rPr>
              <w:t xml:space="preserve"> se </w:t>
            </w:r>
            <w:proofErr w:type="spellStart"/>
            <w:r w:rsidRPr="00CF70D3">
              <w:rPr>
                <w:rFonts w:ascii="Times New Roman" w:eastAsia="Times New Roman" w:hAnsi="Times New Roman" w:cs="Times New Roman"/>
                <w:color w:val="222222"/>
                <w:sz w:val="24"/>
                <w:szCs w:val="24"/>
                <w:lang w:val="en-GB" w:eastAsia="en-GB"/>
              </w:rPr>
              <w:t>obavlja</w:t>
            </w:r>
            <w:proofErr w:type="spellEnd"/>
            <w:r w:rsidRPr="00CF70D3">
              <w:rPr>
                <w:rFonts w:ascii="Times New Roman" w:eastAsia="Times New Roman" w:hAnsi="Times New Roman" w:cs="Times New Roman"/>
                <w:color w:val="222222"/>
                <w:sz w:val="24"/>
                <w:szCs w:val="24"/>
                <w:lang w:val="en-GB" w:eastAsia="en-GB"/>
              </w:rPr>
              <w:t xml:space="preserve"> u </w:t>
            </w:r>
            <w:proofErr w:type="spellStart"/>
            <w:r w:rsidRPr="00CF70D3">
              <w:rPr>
                <w:rFonts w:ascii="Times New Roman" w:eastAsia="Times New Roman" w:hAnsi="Times New Roman" w:cs="Times New Roman"/>
                <w:color w:val="222222"/>
                <w:sz w:val="24"/>
                <w:szCs w:val="24"/>
                <w:lang w:val="en-GB" w:eastAsia="en-GB"/>
              </w:rPr>
              <w:t>nekretnini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odnosno</w:t>
            </w:r>
            <w:proofErr w:type="spellEnd"/>
            <w:r w:rsidRPr="00CF70D3">
              <w:rPr>
                <w:rFonts w:ascii="Times New Roman" w:eastAsia="Times New Roman" w:hAnsi="Times New Roman" w:cs="Times New Roman"/>
                <w:color w:val="222222"/>
                <w:sz w:val="24"/>
                <w:szCs w:val="24"/>
                <w:lang w:val="en-GB" w:eastAsia="en-GB"/>
              </w:rPr>
              <w:br/>
              <w:t> </w:t>
            </w:r>
            <w:proofErr w:type="spellStart"/>
            <w:r w:rsidRPr="00CF70D3">
              <w:rPr>
                <w:rFonts w:ascii="Times New Roman" w:eastAsia="Times New Roman" w:hAnsi="Times New Roman" w:cs="Times New Roman"/>
                <w:color w:val="222222"/>
                <w:sz w:val="24"/>
                <w:szCs w:val="24"/>
                <w:lang w:val="en-GB" w:eastAsia="en-GB"/>
              </w:rPr>
              <w:t>posebnom</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dijelu</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nekretnine</w:t>
            </w:r>
            <w:proofErr w:type="spellEnd"/>
          </w:p>
        </w:tc>
      </w:tr>
      <w:tr w:rsidR="004E1B52" w:rsidRPr="00CF70D3" w:rsidTr="004E1B52">
        <w:trPr>
          <w:tblCellSpacing w:w="0" w:type="dxa"/>
        </w:trPr>
        <w:tc>
          <w:tcPr>
            <w:tcW w:w="1380" w:type="dxa"/>
            <w:tcBorders>
              <w:top w:val="nil"/>
              <w:left w:val="single" w:sz="6" w:space="0" w:color="FFFFFF"/>
              <w:bottom w:val="single" w:sz="6" w:space="0" w:color="FFFFFF"/>
              <w:right w:val="single" w:sz="6" w:space="0" w:color="FFFFFF"/>
            </w:tcBorders>
            <w:shd w:val="clear" w:color="auto" w:fill="E8EDF1"/>
            <w:tcMar>
              <w:top w:w="120" w:type="dxa"/>
              <w:left w:w="120" w:type="dxa"/>
              <w:bottom w:w="120" w:type="dxa"/>
              <w:right w:w="120" w:type="dxa"/>
            </w:tcMar>
            <w:hideMark/>
          </w:tcPr>
          <w:p w:rsidR="004E1B52" w:rsidRPr="00CF70D3" w:rsidRDefault="004E1B52" w:rsidP="004E1B52">
            <w:pPr>
              <w:spacing w:before="240" w:after="240" w:line="240" w:lineRule="auto"/>
              <w:rPr>
                <w:rFonts w:ascii="Times New Roman" w:eastAsia="Times New Roman" w:hAnsi="Times New Roman" w:cs="Times New Roman"/>
                <w:color w:val="222222"/>
                <w:sz w:val="24"/>
                <w:szCs w:val="24"/>
                <w:lang w:val="en-GB" w:eastAsia="en-GB"/>
              </w:rPr>
            </w:pPr>
            <w:r w:rsidRPr="00CF70D3">
              <w:rPr>
                <w:rFonts w:ascii="Times New Roman" w:eastAsia="Times New Roman" w:hAnsi="Times New Roman" w:cs="Times New Roman"/>
                <w:color w:val="222222"/>
                <w:sz w:val="24"/>
                <w:szCs w:val="24"/>
                <w:lang w:val="en-GB" w:eastAsia="en-GB"/>
              </w:rPr>
              <w:t>I.</w:t>
            </w:r>
          </w:p>
        </w:tc>
        <w:tc>
          <w:tcPr>
            <w:tcW w:w="7590" w:type="dxa"/>
            <w:tcBorders>
              <w:top w:val="nil"/>
              <w:left w:val="nil"/>
              <w:bottom w:val="single" w:sz="6" w:space="0" w:color="FFFFFF"/>
              <w:right w:val="single" w:sz="6" w:space="0" w:color="FFFFFF"/>
            </w:tcBorders>
            <w:shd w:val="clear" w:color="auto" w:fill="E8EDF1"/>
            <w:tcMar>
              <w:top w:w="120" w:type="dxa"/>
              <w:left w:w="120" w:type="dxa"/>
              <w:bottom w:w="120" w:type="dxa"/>
              <w:right w:w="120" w:type="dxa"/>
            </w:tcMar>
            <w:hideMark/>
          </w:tcPr>
          <w:p w:rsidR="004E1B52" w:rsidRPr="00CF70D3" w:rsidRDefault="004E1B52" w:rsidP="004E1B52">
            <w:pPr>
              <w:spacing w:before="240" w:after="240" w:line="240" w:lineRule="auto"/>
              <w:rPr>
                <w:rFonts w:ascii="Times New Roman" w:eastAsia="Times New Roman" w:hAnsi="Times New Roman" w:cs="Times New Roman"/>
                <w:color w:val="222222"/>
                <w:sz w:val="24"/>
                <w:szCs w:val="24"/>
                <w:lang w:val="en-GB" w:eastAsia="en-GB"/>
              </w:rPr>
            </w:pPr>
            <w:proofErr w:type="spellStart"/>
            <w:r w:rsidRPr="00CF70D3">
              <w:rPr>
                <w:rFonts w:ascii="Times New Roman" w:eastAsia="Times New Roman" w:hAnsi="Times New Roman" w:cs="Times New Roman"/>
                <w:color w:val="222222"/>
                <w:sz w:val="24"/>
                <w:szCs w:val="24"/>
                <w:lang w:val="en-GB" w:eastAsia="en-GB"/>
              </w:rPr>
              <w:t>Škole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vrtići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učilišta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vjerski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objekti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samostani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bolnice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dnevne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bolnice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ambulante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domovi</w:t>
            </w:r>
            <w:proofErr w:type="spellEnd"/>
            <w:r w:rsidRPr="00CF70D3">
              <w:rPr>
                <w:rFonts w:ascii="Times New Roman" w:eastAsia="Times New Roman" w:hAnsi="Times New Roman" w:cs="Times New Roman"/>
                <w:color w:val="222222"/>
                <w:sz w:val="24"/>
                <w:szCs w:val="24"/>
                <w:lang w:val="en-GB" w:eastAsia="en-GB"/>
              </w:rPr>
              <w:t xml:space="preserve"> za </w:t>
            </w:r>
            <w:proofErr w:type="spellStart"/>
            <w:r w:rsidRPr="00CF70D3">
              <w:rPr>
                <w:rFonts w:ascii="Times New Roman" w:eastAsia="Times New Roman" w:hAnsi="Times New Roman" w:cs="Times New Roman"/>
                <w:color w:val="222222"/>
                <w:sz w:val="24"/>
                <w:szCs w:val="24"/>
                <w:lang w:val="en-GB" w:eastAsia="en-GB"/>
              </w:rPr>
              <w:t>starije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osobe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ustanove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socijalne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skrbi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druge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slične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djelatnosti</w:t>
            </w:r>
            <w:proofErr w:type="spellEnd"/>
          </w:p>
        </w:tc>
      </w:tr>
      <w:tr w:rsidR="004E1B52" w:rsidRPr="00CF70D3" w:rsidTr="004E1B52">
        <w:trPr>
          <w:tblCellSpacing w:w="0" w:type="dxa"/>
        </w:trPr>
        <w:tc>
          <w:tcPr>
            <w:tcW w:w="1380" w:type="dxa"/>
            <w:tcBorders>
              <w:top w:val="nil"/>
              <w:left w:val="single" w:sz="6" w:space="0" w:color="FFFFFF"/>
              <w:bottom w:val="single" w:sz="6" w:space="0" w:color="FFFFFF"/>
              <w:right w:val="single" w:sz="6" w:space="0" w:color="FFFFFF"/>
            </w:tcBorders>
            <w:shd w:val="clear" w:color="auto" w:fill="D3DAE2"/>
            <w:tcMar>
              <w:top w:w="120" w:type="dxa"/>
              <w:left w:w="120" w:type="dxa"/>
              <w:bottom w:w="120" w:type="dxa"/>
              <w:right w:w="120" w:type="dxa"/>
            </w:tcMar>
            <w:hideMark/>
          </w:tcPr>
          <w:p w:rsidR="004E1B52" w:rsidRPr="00CF70D3" w:rsidRDefault="004E1B52" w:rsidP="004E1B52">
            <w:pPr>
              <w:spacing w:before="240" w:after="240" w:line="240" w:lineRule="auto"/>
              <w:rPr>
                <w:rFonts w:ascii="Times New Roman" w:eastAsia="Times New Roman" w:hAnsi="Times New Roman" w:cs="Times New Roman"/>
                <w:color w:val="222222"/>
                <w:sz w:val="24"/>
                <w:szCs w:val="24"/>
                <w:lang w:val="en-GB" w:eastAsia="en-GB"/>
              </w:rPr>
            </w:pPr>
            <w:r w:rsidRPr="00CF70D3">
              <w:rPr>
                <w:rFonts w:ascii="Times New Roman" w:eastAsia="Times New Roman" w:hAnsi="Times New Roman" w:cs="Times New Roman"/>
                <w:color w:val="222222"/>
                <w:sz w:val="24"/>
                <w:szCs w:val="24"/>
                <w:lang w:val="en-GB" w:eastAsia="en-GB"/>
              </w:rPr>
              <w:t>II.</w:t>
            </w:r>
          </w:p>
        </w:tc>
        <w:tc>
          <w:tcPr>
            <w:tcW w:w="7590" w:type="dxa"/>
            <w:tcBorders>
              <w:top w:val="nil"/>
              <w:left w:val="nil"/>
              <w:bottom w:val="single" w:sz="6" w:space="0" w:color="FFFFFF"/>
              <w:right w:val="single" w:sz="6" w:space="0" w:color="FFFFFF"/>
            </w:tcBorders>
            <w:shd w:val="clear" w:color="auto" w:fill="D3DAE2"/>
            <w:tcMar>
              <w:top w:w="120" w:type="dxa"/>
              <w:left w:w="120" w:type="dxa"/>
              <w:bottom w:w="120" w:type="dxa"/>
              <w:right w:w="120" w:type="dxa"/>
            </w:tcMar>
            <w:hideMark/>
          </w:tcPr>
          <w:p w:rsidR="004E1B52" w:rsidRPr="00CF70D3" w:rsidRDefault="004E1B52" w:rsidP="004E1B52">
            <w:pPr>
              <w:spacing w:before="240" w:after="240" w:line="240" w:lineRule="auto"/>
              <w:rPr>
                <w:rFonts w:ascii="Times New Roman" w:eastAsia="Times New Roman" w:hAnsi="Times New Roman" w:cs="Times New Roman"/>
                <w:color w:val="222222"/>
                <w:sz w:val="24"/>
                <w:szCs w:val="24"/>
                <w:lang w:val="en-GB" w:eastAsia="en-GB"/>
              </w:rPr>
            </w:pPr>
            <w:r w:rsidRPr="00CF70D3">
              <w:rPr>
                <w:rFonts w:ascii="Times New Roman" w:eastAsia="Times New Roman" w:hAnsi="Times New Roman" w:cs="Times New Roman"/>
                <w:color w:val="222222"/>
                <w:sz w:val="24"/>
                <w:szCs w:val="24"/>
                <w:lang w:val="en-GB" w:eastAsia="en-GB"/>
              </w:rPr>
              <w:t xml:space="preserve">Ova </w:t>
            </w:r>
            <w:proofErr w:type="spellStart"/>
            <w:r w:rsidRPr="00CF70D3">
              <w:rPr>
                <w:rFonts w:ascii="Times New Roman" w:eastAsia="Times New Roman" w:hAnsi="Times New Roman" w:cs="Times New Roman"/>
                <w:color w:val="222222"/>
                <w:sz w:val="24"/>
                <w:szCs w:val="24"/>
                <w:lang w:val="en-GB" w:eastAsia="en-GB"/>
              </w:rPr>
              <w:t>podkategorija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obuhvaća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djelatnosti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koje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nisu</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obuhvaćene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ostalim</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točkama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na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primjer</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uredi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javni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uredi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agencije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banke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uredski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prostori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državne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uprave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županijske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lokalne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samouprave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sudova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agencija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pošta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fondova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slično</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humanitarne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organizacije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osiguravajuća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društva</w:t>
            </w:r>
            <w:proofErr w:type="spellEnd"/>
            <w:r w:rsidRPr="00CF70D3">
              <w:rPr>
                <w:rFonts w:ascii="Times New Roman" w:eastAsia="Times New Roman" w:hAnsi="Times New Roman" w:cs="Times New Roman"/>
                <w:color w:val="222222"/>
                <w:sz w:val="24"/>
                <w:szCs w:val="24"/>
                <w:lang w:val="en-GB" w:eastAsia="en-GB"/>
              </w:rPr>
              <w:t xml:space="preserve">, odvjetnički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javnobilježnički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uredi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turističke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agencije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objekti</w:t>
            </w:r>
            <w:proofErr w:type="spellEnd"/>
            <w:r w:rsidRPr="00CF70D3">
              <w:rPr>
                <w:rFonts w:ascii="Times New Roman" w:eastAsia="Times New Roman" w:hAnsi="Times New Roman" w:cs="Times New Roman"/>
                <w:color w:val="222222"/>
                <w:sz w:val="24"/>
                <w:szCs w:val="24"/>
                <w:lang w:val="en-GB" w:eastAsia="en-GB"/>
              </w:rPr>
              <w:t xml:space="preserve"> za </w:t>
            </w:r>
            <w:proofErr w:type="spellStart"/>
            <w:r w:rsidRPr="00CF70D3">
              <w:rPr>
                <w:rFonts w:ascii="Times New Roman" w:eastAsia="Times New Roman" w:hAnsi="Times New Roman" w:cs="Times New Roman"/>
                <w:color w:val="222222"/>
                <w:sz w:val="24"/>
                <w:szCs w:val="24"/>
                <w:lang w:val="en-GB" w:eastAsia="en-GB"/>
              </w:rPr>
              <w:t>igre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na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sreću</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udruge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muzeji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galerije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knjižnice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knjižare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izložbeni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prostori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galerije</w:t>
            </w:r>
            <w:proofErr w:type="spellEnd"/>
            <w:r w:rsidRPr="00CF70D3">
              <w:rPr>
                <w:rFonts w:ascii="Times New Roman" w:eastAsia="Times New Roman" w:hAnsi="Times New Roman" w:cs="Times New Roman"/>
                <w:color w:val="222222"/>
                <w:sz w:val="24"/>
                <w:szCs w:val="24"/>
                <w:lang w:val="en-GB" w:eastAsia="en-GB"/>
              </w:rPr>
              <w:t xml:space="preserve">, kina, </w:t>
            </w:r>
            <w:proofErr w:type="spellStart"/>
            <w:r w:rsidRPr="00CF70D3">
              <w:rPr>
                <w:rFonts w:ascii="Times New Roman" w:eastAsia="Times New Roman" w:hAnsi="Times New Roman" w:cs="Times New Roman"/>
                <w:color w:val="222222"/>
                <w:sz w:val="24"/>
                <w:szCs w:val="24"/>
                <w:lang w:val="en-GB" w:eastAsia="en-GB"/>
              </w:rPr>
              <w:t>kazališta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sportske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dvorane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ambulante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trgovine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odjećom</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obućom</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drugom</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neprehrambenom</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robom</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kiosci</w:t>
            </w:r>
            <w:proofErr w:type="spellEnd"/>
            <w:r w:rsidRPr="00CF70D3">
              <w:rPr>
                <w:rFonts w:ascii="Times New Roman" w:eastAsia="Times New Roman" w:hAnsi="Times New Roman" w:cs="Times New Roman"/>
                <w:color w:val="222222"/>
                <w:sz w:val="24"/>
                <w:szCs w:val="24"/>
                <w:lang w:val="en-GB" w:eastAsia="en-GB"/>
              </w:rPr>
              <w:t xml:space="preserve"> za </w:t>
            </w:r>
            <w:proofErr w:type="spellStart"/>
            <w:r w:rsidRPr="00CF70D3">
              <w:rPr>
                <w:rFonts w:ascii="Times New Roman" w:eastAsia="Times New Roman" w:hAnsi="Times New Roman" w:cs="Times New Roman"/>
                <w:color w:val="222222"/>
                <w:sz w:val="24"/>
                <w:szCs w:val="24"/>
                <w:lang w:val="en-GB" w:eastAsia="en-GB"/>
              </w:rPr>
              <w:t>prodaju</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tiskovina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duhanskih</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proizvoda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obrtničke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djelatnosti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frizerski</w:t>
            </w:r>
            <w:proofErr w:type="spellEnd"/>
            <w:r w:rsidRPr="00CF70D3">
              <w:rPr>
                <w:rFonts w:ascii="Times New Roman" w:eastAsia="Times New Roman" w:hAnsi="Times New Roman" w:cs="Times New Roman"/>
                <w:color w:val="222222"/>
                <w:sz w:val="24"/>
                <w:szCs w:val="24"/>
                <w:lang w:val="en-GB" w:eastAsia="en-GB"/>
              </w:rPr>
              <w:t xml:space="preserve"> salon, </w:t>
            </w:r>
            <w:proofErr w:type="spellStart"/>
            <w:r w:rsidRPr="00CF70D3">
              <w:rPr>
                <w:rFonts w:ascii="Times New Roman" w:eastAsia="Times New Roman" w:hAnsi="Times New Roman" w:cs="Times New Roman"/>
                <w:color w:val="222222"/>
                <w:sz w:val="24"/>
                <w:szCs w:val="24"/>
                <w:lang w:val="en-GB" w:eastAsia="en-GB"/>
              </w:rPr>
              <w:t>brijač</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kozmetičar</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stolar</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vodoinstalater</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električar</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automehaničar</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autolimar</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bravar</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radione</w:t>
            </w:r>
            <w:proofErr w:type="spellEnd"/>
            <w:r w:rsidRPr="00CF70D3">
              <w:rPr>
                <w:rFonts w:ascii="Times New Roman" w:eastAsia="Times New Roman" w:hAnsi="Times New Roman" w:cs="Times New Roman"/>
                <w:color w:val="222222"/>
                <w:sz w:val="24"/>
                <w:szCs w:val="24"/>
                <w:lang w:val="en-GB" w:eastAsia="en-GB"/>
              </w:rPr>
              <w:t xml:space="preserve"> za </w:t>
            </w:r>
            <w:proofErr w:type="spellStart"/>
            <w:r w:rsidRPr="00CF70D3">
              <w:rPr>
                <w:rFonts w:ascii="Times New Roman" w:eastAsia="Times New Roman" w:hAnsi="Times New Roman" w:cs="Times New Roman"/>
                <w:color w:val="222222"/>
                <w:sz w:val="24"/>
                <w:szCs w:val="24"/>
                <w:lang w:val="en-GB" w:eastAsia="en-GB"/>
              </w:rPr>
              <w:t>popravak</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ribarski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obrti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keramičari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druge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slične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obrtne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djelatnosti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industrijske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djelatnosti</w:t>
            </w:r>
            <w:proofErr w:type="spellEnd"/>
            <w:r w:rsidRPr="00CF70D3">
              <w:rPr>
                <w:rFonts w:ascii="Times New Roman" w:eastAsia="Times New Roman" w:hAnsi="Times New Roman" w:cs="Times New Roman"/>
                <w:color w:val="222222"/>
                <w:sz w:val="24"/>
                <w:szCs w:val="24"/>
                <w:lang w:val="en-GB" w:eastAsia="en-GB"/>
              </w:rPr>
              <w:t xml:space="preserve"> s </w:t>
            </w:r>
            <w:proofErr w:type="spellStart"/>
            <w:r w:rsidRPr="00CF70D3">
              <w:rPr>
                <w:rFonts w:ascii="Times New Roman" w:eastAsia="Times New Roman" w:hAnsi="Times New Roman" w:cs="Times New Roman"/>
                <w:color w:val="222222"/>
                <w:sz w:val="24"/>
                <w:szCs w:val="24"/>
                <w:lang w:val="en-GB" w:eastAsia="en-GB"/>
              </w:rPr>
              <w:t>proizvodnim</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pogonima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te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druge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slične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djelatnosti</w:t>
            </w:r>
            <w:proofErr w:type="spellEnd"/>
            <w:r w:rsidRPr="00CF70D3">
              <w:rPr>
                <w:rFonts w:ascii="Times New Roman" w:eastAsia="Times New Roman" w:hAnsi="Times New Roman" w:cs="Times New Roman"/>
                <w:color w:val="222222"/>
                <w:sz w:val="24"/>
                <w:szCs w:val="24"/>
                <w:lang w:val="en-GB" w:eastAsia="en-GB"/>
              </w:rPr>
              <w:t>)</w:t>
            </w:r>
          </w:p>
        </w:tc>
      </w:tr>
      <w:tr w:rsidR="004E1B52" w:rsidRPr="00CF70D3" w:rsidTr="004E1B52">
        <w:trPr>
          <w:tblCellSpacing w:w="0" w:type="dxa"/>
        </w:trPr>
        <w:tc>
          <w:tcPr>
            <w:tcW w:w="1380" w:type="dxa"/>
            <w:tcBorders>
              <w:top w:val="nil"/>
              <w:left w:val="single" w:sz="6" w:space="0" w:color="FFFFFF"/>
              <w:bottom w:val="single" w:sz="6" w:space="0" w:color="FFFFFF"/>
              <w:right w:val="single" w:sz="6" w:space="0" w:color="FFFFFF"/>
            </w:tcBorders>
            <w:shd w:val="clear" w:color="auto" w:fill="E8EDF1"/>
            <w:tcMar>
              <w:top w:w="120" w:type="dxa"/>
              <w:left w:w="120" w:type="dxa"/>
              <w:bottom w:w="120" w:type="dxa"/>
              <w:right w:w="120" w:type="dxa"/>
            </w:tcMar>
            <w:hideMark/>
          </w:tcPr>
          <w:p w:rsidR="004E1B52" w:rsidRPr="00CF70D3" w:rsidRDefault="004E1B52" w:rsidP="004E1B52">
            <w:pPr>
              <w:spacing w:before="240" w:after="240" w:line="240" w:lineRule="auto"/>
              <w:rPr>
                <w:rFonts w:ascii="Times New Roman" w:eastAsia="Times New Roman" w:hAnsi="Times New Roman" w:cs="Times New Roman"/>
                <w:color w:val="222222"/>
                <w:sz w:val="24"/>
                <w:szCs w:val="24"/>
                <w:lang w:val="en-GB" w:eastAsia="en-GB"/>
              </w:rPr>
            </w:pPr>
            <w:r w:rsidRPr="00CF70D3">
              <w:rPr>
                <w:rFonts w:ascii="Times New Roman" w:eastAsia="Times New Roman" w:hAnsi="Times New Roman" w:cs="Times New Roman"/>
                <w:color w:val="222222"/>
                <w:sz w:val="24"/>
                <w:szCs w:val="24"/>
                <w:lang w:val="en-GB" w:eastAsia="en-GB"/>
              </w:rPr>
              <w:t>III.</w:t>
            </w:r>
          </w:p>
        </w:tc>
        <w:tc>
          <w:tcPr>
            <w:tcW w:w="7590" w:type="dxa"/>
            <w:tcBorders>
              <w:top w:val="nil"/>
              <w:left w:val="nil"/>
              <w:bottom w:val="single" w:sz="6" w:space="0" w:color="FFFFFF"/>
              <w:right w:val="single" w:sz="6" w:space="0" w:color="FFFFFF"/>
            </w:tcBorders>
            <w:shd w:val="clear" w:color="auto" w:fill="E8EDF1"/>
            <w:tcMar>
              <w:top w:w="120" w:type="dxa"/>
              <w:left w:w="120" w:type="dxa"/>
              <w:bottom w:w="120" w:type="dxa"/>
              <w:right w:w="120" w:type="dxa"/>
            </w:tcMar>
            <w:hideMark/>
          </w:tcPr>
          <w:p w:rsidR="004E1B52" w:rsidRPr="00CF70D3" w:rsidRDefault="004E1B52" w:rsidP="004E1B52">
            <w:pPr>
              <w:spacing w:before="240" w:after="240" w:line="240" w:lineRule="auto"/>
              <w:rPr>
                <w:rFonts w:ascii="Times New Roman" w:eastAsia="Times New Roman" w:hAnsi="Times New Roman" w:cs="Times New Roman"/>
                <w:color w:val="222222"/>
                <w:sz w:val="24"/>
                <w:szCs w:val="24"/>
                <w:lang w:val="en-GB" w:eastAsia="en-GB"/>
              </w:rPr>
            </w:pPr>
            <w:proofErr w:type="spellStart"/>
            <w:r w:rsidRPr="00CF70D3">
              <w:rPr>
                <w:rFonts w:ascii="Times New Roman" w:eastAsia="Times New Roman" w:hAnsi="Times New Roman" w:cs="Times New Roman"/>
                <w:color w:val="222222"/>
                <w:sz w:val="24"/>
                <w:szCs w:val="24"/>
                <w:lang w:val="en-GB" w:eastAsia="en-GB"/>
              </w:rPr>
              <w:t>Korisnici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pravne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fizičke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osobe</w:t>
            </w:r>
            <w:proofErr w:type="spellEnd"/>
            <w:r w:rsidRPr="00CF70D3">
              <w:rPr>
                <w:rFonts w:ascii="Times New Roman" w:eastAsia="Times New Roman" w:hAnsi="Times New Roman" w:cs="Times New Roman"/>
                <w:color w:val="222222"/>
                <w:sz w:val="24"/>
                <w:szCs w:val="24"/>
                <w:lang w:val="en-GB" w:eastAsia="en-GB"/>
              </w:rPr>
              <w:t xml:space="preserve"> – </w:t>
            </w:r>
            <w:proofErr w:type="spellStart"/>
            <w:r w:rsidRPr="00CF70D3">
              <w:rPr>
                <w:rFonts w:ascii="Times New Roman" w:eastAsia="Times New Roman" w:hAnsi="Times New Roman" w:cs="Times New Roman"/>
                <w:color w:val="222222"/>
                <w:sz w:val="24"/>
                <w:szCs w:val="24"/>
                <w:lang w:val="en-GB" w:eastAsia="en-GB"/>
              </w:rPr>
              <w:t>obrtnici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koji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obavljaju</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ugostiteljsku</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djelatnost</w:t>
            </w:r>
            <w:proofErr w:type="spellEnd"/>
            <w:r w:rsidRPr="00CF70D3">
              <w:rPr>
                <w:rFonts w:ascii="Times New Roman" w:eastAsia="Times New Roman" w:hAnsi="Times New Roman" w:cs="Times New Roman"/>
                <w:color w:val="222222"/>
                <w:sz w:val="24"/>
                <w:szCs w:val="24"/>
                <w:lang w:val="en-GB" w:eastAsia="en-GB"/>
              </w:rPr>
              <w:t xml:space="preserve"> bez </w:t>
            </w:r>
            <w:proofErr w:type="spellStart"/>
            <w:r w:rsidRPr="00CF70D3">
              <w:rPr>
                <w:rFonts w:ascii="Times New Roman" w:eastAsia="Times New Roman" w:hAnsi="Times New Roman" w:cs="Times New Roman"/>
                <w:color w:val="222222"/>
                <w:sz w:val="24"/>
                <w:szCs w:val="24"/>
                <w:lang w:val="en-GB" w:eastAsia="en-GB"/>
              </w:rPr>
              <w:t>pružanja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usluge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smještaja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ali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uz</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pripremu</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w:t>
            </w:r>
            <w:proofErr w:type="spellStart"/>
            <w:r w:rsidRPr="00CF70D3">
              <w:rPr>
                <w:rFonts w:ascii="Times New Roman" w:eastAsia="Times New Roman" w:hAnsi="Times New Roman" w:cs="Times New Roman"/>
                <w:color w:val="222222"/>
                <w:sz w:val="24"/>
                <w:szCs w:val="24"/>
                <w:lang w:val="en-GB" w:eastAsia="en-GB"/>
              </w:rPr>
              <w:t>ili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posluživanje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hrane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na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primjer</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restoran</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gostionica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zdravljak</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zalogajnica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pečenjarnica</w:t>
            </w:r>
            <w:proofErr w:type="spellEnd"/>
            <w:r w:rsidRPr="00CF70D3">
              <w:rPr>
                <w:rFonts w:ascii="Times New Roman" w:eastAsia="Times New Roman" w:hAnsi="Times New Roman" w:cs="Times New Roman"/>
                <w:color w:val="222222"/>
                <w:sz w:val="24"/>
                <w:szCs w:val="24"/>
                <w:lang w:val="en-GB" w:eastAsia="en-GB"/>
              </w:rPr>
              <w:t xml:space="preserve">, pizzeria, bistro, </w:t>
            </w:r>
            <w:proofErr w:type="spellStart"/>
            <w:r w:rsidRPr="00CF70D3">
              <w:rPr>
                <w:rFonts w:ascii="Times New Roman" w:eastAsia="Times New Roman" w:hAnsi="Times New Roman" w:cs="Times New Roman"/>
                <w:color w:val="222222"/>
                <w:sz w:val="24"/>
                <w:szCs w:val="24"/>
                <w:lang w:val="en-GB" w:eastAsia="en-GB"/>
              </w:rPr>
              <w:t>slastičarnica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objekti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brze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prehrane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kavana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pivnica</w:t>
            </w:r>
            <w:proofErr w:type="spellEnd"/>
            <w:r w:rsidRPr="00CF70D3">
              <w:rPr>
                <w:rFonts w:ascii="Times New Roman" w:eastAsia="Times New Roman" w:hAnsi="Times New Roman" w:cs="Times New Roman"/>
                <w:color w:val="222222"/>
                <w:sz w:val="24"/>
                <w:szCs w:val="24"/>
                <w:lang w:val="en-GB" w:eastAsia="en-GB"/>
              </w:rPr>
              <w:t xml:space="preserve">, buffet, </w:t>
            </w:r>
            <w:proofErr w:type="spellStart"/>
            <w:r w:rsidRPr="00CF70D3">
              <w:rPr>
                <w:rFonts w:ascii="Times New Roman" w:eastAsia="Times New Roman" w:hAnsi="Times New Roman" w:cs="Times New Roman"/>
                <w:color w:val="222222"/>
                <w:sz w:val="24"/>
                <w:szCs w:val="24"/>
                <w:lang w:val="en-GB" w:eastAsia="en-GB"/>
              </w:rPr>
              <w:t>kantina</w:t>
            </w:r>
            <w:proofErr w:type="spellEnd"/>
            <w:r w:rsidRPr="00CF70D3">
              <w:rPr>
                <w:rFonts w:ascii="Times New Roman" w:eastAsia="Times New Roman" w:hAnsi="Times New Roman" w:cs="Times New Roman"/>
                <w:color w:val="222222"/>
                <w:sz w:val="24"/>
                <w:szCs w:val="24"/>
                <w:lang w:val="en-GB" w:eastAsia="en-GB"/>
              </w:rPr>
              <w:t xml:space="preserve">, pub, </w:t>
            </w:r>
            <w:proofErr w:type="spellStart"/>
            <w:r w:rsidRPr="00CF70D3">
              <w:rPr>
                <w:rFonts w:ascii="Times New Roman" w:eastAsia="Times New Roman" w:hAnsi="Times New Roman" w:cs="Times New Roman"/>
                <w:color w:val="222222"/>
                <w:sz w:val="24"/>
                <w:szCs w:val="24"/>
                <w:lang w:val="en-GB" w:eastAsia="en-GB"/>
              </w:rPr>
              <w:t>krčma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caffe</w:t>
            </w:r>
            <w:proofErr w:type="spellEnd"/>
            <w:r w:rsidRPr="00CF70D3">
              <w:rPr>
                <w:rFonts w:ascii="Times New Roman" w:eastAsia="Times New Roman" w:hAnsi="Times New Roman" w:cs="Times New Roman"/>
                <w:color w:val="222222"/>
                <w:sz w:val="24"/>
                <w:szCs w:val="24"/>
                <w:lang w:val="en-GB" w:eastAsia="en-GB"/>
              </w:rPr>
              <w:t xml:space="preserve"> bar, </w:t>
            </w:r>
            <w:proofErr w:type="spellStart"/>
            <w:r w:rsidRPr="00CF70D3">
              <w:rPr>
                <w:rFonts w:ascii="Times New Roman" w:eastAsia="Times New Roman" w:hAnsi="Times New Roman" w:cs="Times New Roman"/>
                <w:color w:val="222222"/>
                <w:sz w:val="24"/>
                <w:szCs w:val="24"/>
                <w:lang w:val="en-GB" w:eastAsia="en-GB"/>
              </w:rPr>
              <w:t>konoba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klet</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kušaonica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pripremnica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obroka</w:t>
            </w:r>
            <w:proofErr w:type="spellEnd"/>
            <w:r w:rsidRPr="00CF70D3">
              <w:rPr>
                <w:rFonts w:ascii="Times New Roman" w:eastAsia="Times New Roman" w:hAnsi="Times New Roman" w:cs="Times New Roman"/>
                <w:color w:val="222222"/>
                <w:sz w:val="24"/>
                <w:szCs w:val="24"/>
                <w:lang w:val="en-GB" w:eastAsia="en-GB"/>
              </w:rPr>
              <w:t xml:space="preserve"> – catering, </w:t>
            </w:r>
            <w:proofErr w:type="spellStart"/>
            <w:r w:rsidRPr="00CF70D3">
              <w:rPr>
                <w:rFonts w:ascii="Times New Roman" w:eastAsia="Times New Roman" w:hAnsi="Times New Roman" w:cs="Times New Roman"/>
                <w:color w:val="222222"/>
                <w:sz w:val="24"/>
                <w:szCs w:val="24"/>
                <w:lang w:val="en-GB" w:eastAsia="en-GB"/>
              </w:rPr>
              <w:t>objekt</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jednostavnih</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usluga</w:t>
            </w:r>
            <w:proofErr w:type="spellEnd"/>
            <w:r w:rsidRPr="00CF70D3">
              <w:rPr>
                <w:rFonts w:ascii="Times New Roman" w:eastAsia="Times New Roman" w:hAnsi="Times New Roman" w:cs="Times New Roman"/>
                <w:color w:val="222222"/>
                <w:sz w:val="24"/>
                <w:szCs w:val="24"/>
                <w:lang w:val="en-GB" w:eastAsia="en-GB"/>
              </w:rPr>
              <w:t xml:space="preserve"> u </w:t>
            </w:r>
            <w:proofErr w:type="spellStart"/>
            <w:r w:rsidRPr="00CF70D3">
              <w:rPr>
                <w:rFonts w:ascii="Times New Roman" w:eastAsia="Times New Roman" w:hAnsi="Times New Roman" w:cs="Times New Roman"/>
                <w:color w:val="222222"/>
                <w:sz w:val="24"/>
                <w:szCs w:val="24"/>
                <w:lang w:val="en-GB" w:eastAsia="en-GB"/>
              </w:rPr>
              <w:t>kiosku</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slično</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te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tržnica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benzinska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postaja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trgovački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centar</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druge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slične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djelatnosti</w:t>
            </w:r>
            <w:proofErr w:type="spellEnd"/>
          </w:p>
        </w:tc>
      </w:tr>
      <w:tr w:rsidR="004E1B52" w:rsidRPr="00CF70D3" w:rsidTr="004E1B52">
        <w:trPr>
          <w:tblCellSpacing w:w="0" w:type="dxa"/>
        </w:trPr>
        <w:tc>
          <w:tcPr>
            <w:tcW w:w="1380" w:type="dxa"/>
            <w:tcBorders>
              <w:top w:val="nil"/>
              <w:left w:val="single" w:sz="6" w:space="0" w:color="FFFFFF"/>
              <w:bottom w:val="single" w:sz="6" w:space="0" w:color="FFFFFF"/>
              <w:right w:val="single" w:sz="6" w:space="0" w:color="FFFFFF"/>
            </w:tcBorders>
            <w:shd w:val="clear" w:color="auto" w:fill="D3DAE2"/>
            <w:tcMar>
              <w:top w:w="120" w:type="dxa"/>
              <w:left w:w="120" w:type="dxa"/>
              <w:bottom w:w="120" w:type="dxa"/>
              <w:right w:w="120" w:type="dxa"/>
            </w:tcMar>
            <w:hideMark/>
          </w:tcPr>
          <w:p w:rsidR="004E1B52" w:rsidRPr="00CF70D3" w:rsidRDefault="004E1B52" w:rsidP="004E1B52">
            <w:pPr>
              <w:spacing w:before="240" w:after="240" w:line="240" w:lineRule="auto"/>
              <w:rPr>
                <w:rFonts w:ascii="Times New Roman" w:eastAsia="Times New Roman" w:hAnsi="Times New Roman" w:cs="Times New Roman"/>
                <w:color w:val="222222"/>
                <w:sz w:val="24"/>
                <w:szCs w:val="24"/>
                <w:lang w:val="en-GB" w:eastAsia="en-GB"/>
              </w:rPr>
            </w:pPr>
            <w:r w:rsidRPr="00CF70D3">
              <w:rPr>
                <w:rFonts w:ascii="Times New Roman" w:eastAsia="Times New Roman" w:hAnsi="Times New Roman" w:cs="Times New Roman"/>
                <w:color w:val="222222"/>
                <w:sz w:val="24"/>
                <w:szCs w:val="24"/>
                <w:lang w:val="en-GB" w:eastAsia="en-GB"/>
              </w:rPr>
              <w:t>IV.</w:t>
            </w:r>
          </w:p>
        </w:tc>
        <w:tc>
          <w:tcPr>
            <w:tcW w:w="7590" w:type="dxa"/>
            <w:tcBorders>
              <w:top w:val="nil"/>
              <w:left w:val="nil"/>
              <w:bottom w:val="single" w:sz="6" w:space="0" w:color="FFFFFF"/>
              <w:right w:val="single" w:sz="6" w:space="0" w:color="FFFFFF"/>
            </w:tcBorders>
            <w:shd w:val="clear" w:color="auto" w:fill="D3DAE2"/>
            <w:tcMar>
              <w:top w:w="120" w:type="dxa"/>
              <w:left w:w="120" w:type="dxa"/>
              <w:bottom w:w="120" w:type="dxa"/>
              <w:right w:w="120" w:type="dxa"/>
            </w:tcMar>
            <w:hideMark/>
          </w:tcPr>
          <w:p w:rsidR="004E1B52" w:rsidRPr="00CF70D3" w:rsidRDefault="004E1B52" w:rsidP="004E1B52">
            <w:pPr>
              <w:spacing w:before="240" w:after="240" w:line="240" w:lineRule="auto"/>
              <w:rPr>
                <w:rFonts w:ascii="Times New Roman" w:eastAsia="Times New Roman" w:hAnsi="Times New Roman" w:cs="Times New Roman"/>
                <w:color w:val="222222"/>
                <w:sz w:val="24"/>
                <w:szCs w:val="24"/>
                <w:lang w:val="en-GB" w:eastAsia="en-GB"/>
              </w:rPr>
            </w:pPr>
            <w:proofErr w:type="spellStart"/>
            <w:r w:rsidRPr="00CF70D3">
              <w:rPr>
                <w:rFonts w:ascii="Times New Roman" w:eastAsia="Times New Roman" w:hAnsi="Times New Roman" w:cs="Times New Roman"/>
                <w:color w:val="222222"/>
                <w:sz w:val="24"/>
                <w:szCs w:val="24"/>
                <w:lang w:val="en-GB" w:eastAsia="en-GB"/>
              </w:rPr>
              <w:t>Korisnici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pravne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fizičke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osobe</w:t>
            </w:r>
            <w:proofErr w:type="spellEnd"/>
            <w:r w:rsidRPr="00CF70D3">
              <w:rPr>
                <w:rFonts w:ascii="Times New Roman" w:eastAsia="Times New Roman" w:hAnsi="Times New Roman" w:cs="Times New Roman"/>
                <w:color w:val="222222"/>
                <w:sz w:val="24"/>
                <w:szCs w:val="24"/>
                <w:lang w:val="en-GB" w:eastAsia="en-GB"/>
              </w:rPr>
              <w:t xml:space="preserve"> – </w:t>
            </w:r>
            <w:proofErr w:type="spellStart"/>
            <w:r w:rsidRPr="00CF70D3">
              <w:rPr>
                <w:rFonts w:ascii="Times New Roman" w:eastAsia="Times New Roman" w:hAnsi="Times New Roman" w:cs="Times New Roman"/>
                <w:color w:val="222222"/>
                <w:sz w:val="24"/>
                <w:szCs w:val="24"/>
                <w:lang w:val="en-GB" w:eastAsia="en-GB"/>
              </w:rPr>
              <w:t>obrtnici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koji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obavljaju</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ugostiteljsku</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djelatnost</w:t>
            </w:r>
            <w:proofErr w:type="spellEnd"/>
            <w:r w:rsidRPr="00CF70D3">
              <w:rPr>
                <w:rFonts w:ascii="Times New Roman" w:eastAsia="Times New Roman" w:hAnsi="Times New Roman" w:cs="Times New Roman"/>
                <w:color w:val="222222"/>
                <w:sz w:val="24"/>
                <w:szCs w:val="24"/>
                <w:lang w:val="en-GB" w:eastAsia="en-GB"/>
              </w:rPr>
              <w:t xml:space="preserve"> bez </w:t>
            </w:r>
            <w:proofErr w:type="spellStart"/>
            <w:r w:rsidRPr="00CF70D3">
              <w:rPr>
                <w:rFonts w:ascii="Times New Roman" w:eastAsia="Times New Roman" w:hAnsi="Times New Roman" w:cs="Times New Roman"/>
                <w:color w:val="222222"/>
                <w:sz w:val="24"/>
                <w:szCs w:val="24"/>
                <w:lang w:val="en-GB" w:eastAsia="en-GB"/>
              </w:rPr>
              <w:t>pružanja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usluge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smještaja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bez </w:t>
            </w:r>
            <w:proofErr w:type="spellStart"/>
            <w:r w:rsidRPr="00CF70D3">
              <w:rPr>
                <w:rFonts w:ascii="Times New Roman" w:eastAsia="Times New Roman" w:hAnsi="Times New Roman" w:cs="Times New Roman"/>
                <w:color w:val="222222"/>
                <w:sz w:val="24"/>
                <w:szCs w:val="24"/>
                <w:lang w:val="en-GB" w:eastAsia="en-GB"/>
              </w:rPr>
              <w:t>pripreme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w:t>
            </w:r>
            <w:proofErr w:type="spellStart"/>
            <w:r w:rsidRPr="00CF70D3">
              <w:rPr>
                <w:rFonts w:ascii="Times New Roman" w:eastAsia="Times New Roman" w:hAnsi="Times New Roman" w:cs="Times New Roman"/>
                <w:color w:val="222222"/>
                <w:sz w:val="24"/>
                <w:szCs w:val="24"/>
                <w:lang w:val="en-GB" w:eastAsia="en-GB"/>
              </w:rPr>
              <w:t>ili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posluživanja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hrane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na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primjer</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caffe</w:t>
            </w:r>
            <w:proofErr w:type="spellEnd"/>
            <w:r w:rsidRPr="00CF70D3">
              <w:rPr>
                <w:rFonts w:ascii="Times New Roman" w:eastAsia="Times New Roman" w:hAnsi="Times New Roman" w:cs="Times New Roman"/>
                <w:color w:val="222222"/>
                <w:sz w:val="24"/>
                <w:szCs w:val="24"/>
                <w:lang w:val="en-GB" w:eastAsia="en-GB"/>
              </w:rPr>
              <w:t xml:space="preserve"> bar, </w:t>
            </w:r>
            <w:proofErr w:type="spellStart"/>
            <w:r w:rsidRPr="00CF70D3">
              <w:rPr>
                <w:rFonts w:ascii="Times New Roman" w:eastAsia="Times New Roman" w:hAnsi="Times New Roman" w:cs="Times New Roman"/>
                <w:color w:val="222222"/>
                <w:sz w:val="24"/>
                <w:szCs w:val="24"/>
                <w:lang w:val="en-GB" w:eastAsia="en-GB"/>
              </w:rPr>
              <w:t>noćni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klub</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noćni</w:t>
            </w:r>
            <w:proofErr w:type="spellEnd"/>
            <w:r w:rsidRPr="00CF70D3">
              <w:rPr>
                <w:rFonts w:ascii="Times New Roman" w:eastAsia="Times New Roman" w:hAnsi="Times New Roman" w:cs="Times New Roman"/>
                <w:color w:val="222222"/>
                <w:sz w:val="24"/>
                <w:szCs w:val="24"/>
                <w:lang w:val="en-GB" w:eastAsia="en-GB"/>
              </w:rPr>
              <w:t xml:space="preserve"> bar, disco </w:t>
            </w:r>
            <w:proofErr w:type="spellStart"/>
            <w:r w:rsidRPr="00CF70D3">
              <w:rPr>
                <w:rFonts w:ascii="Times New Roman" w:eastAsia="Times New Roman" w:hAnsi="Times New Roman" w:cs="Times New Roman"/>
                <w:color w:val="222222"/>
                <w:sz w:val="24"/>
                <w:szCs w:val="24"/>
                <w:lang w:val="en-GB" w:eastAsia="en-GB"/>
              </w:rPr>
              <w:t>klub</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slično</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te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klub</w:t>
            </w:r>
            <w:proofErr w:type="spellEnd"/>
            <w:r w:rsidRPr="00CF70D3">
              <w:rPr>
                <w:rFonts w:ascii="Times New Roman" w:eastAsia="Times New Roman" w:hAnsi="Times New Roman" w:cs="Times New Roman"/>
                <w:color w:val="222222"/>
                <w:sz w:val="24"/>
                <w:szCs w:val="24"/>
                <w:lang w:val="en-GB" w:eastAsia="en-GB"/>
              </w:rPr>
              <w:t xml:space="preserve"> za </w:t>
            </w:r>
            <w:proofErr w:type="spellStart"/>
            <w:r w:rsidRPr="00CF70D3">
              <w:rPr>
                <w:rFonts w:ascii="Times New Roman" w:eastAsia="Times New Roman" w:hAnsi="Times New Roman" w:cs="Times New Roman"/>
                <w:color w:val="222222"/>
                <w:sz w:val="24"/>
                <w:szCs w:val="24"/>
                <w:lang w:val="en-GB" w:eastAsia="en-GB"/>
              </w:rPr>
              <w:t>zabavu</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na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otvorenom</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organizator</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javnih</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manifestacija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mesnica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ribarnica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prodavaonica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mliječnih</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suhomesnatih</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proizvoda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benzinska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postaja</w:t>
            </w:r>
            <w:proofErr w:type="spellEnd"/>
            <w:r w:rsidRPr="00CF70D3">
              <w:rPr>
                <w:rFonts w:ascii="Times New Roman" w:eastAsia="Times New Roman" w:hAnsi="Times New Roman" w:cs="Times New Roman"/>
                <w:color w:val="222222"/>
                <w:sz w:val="24"/>
                <w:szCs w:val="24"/>
                <w:lang w:val="en-GB" w:eastAsia="en-GB"/>
              </w:rPr>
              <w:t xml:space="preserve">, supermarket, </w:t>
            </w:r>
            <w:proofErr w:type="spellStart"/>
            <w:r w:rsidRPr="00CF70D3">
              <w:rPr>
                <w:rFonts w:ascii="Times New Roman" w:eastAsia="Times New Roman" w:hAnsi="Times New Roman" w:cs="Times New Roman"/>
                <w:color w:val="222222"/>
                <w:sz w:val="24"/>
                <w:szCs w:val="24"/>
                <w:lang w:val="en-GB" w:eastAsia="en-GB"/>
              </w:rPr>
              <w:t>trgovina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prehrambenom</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robom</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trgovački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centar</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druge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slične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djelatnosti</w:t>
            </w:r>
            <w:proofErr w:type="spellEnd"/>
          </w:p>
        </w:tc>
      </w:tr>
      <w:tr w:rsidR="004E1B52" w:rsidRPr="00CF70D3" w:rsidTr="004E1B52">
        <w:trPr>
          <w:tblCellSpacing w:w="0" w:type="dxa"/>
        </w:trPr>
        <w:tc>
          <w:tcPr>
            <w:tcW w:w="1380" w:type="dxa"/>
            <w:tcBorders>
              <w:top w:val="nil"/>
              <w:left w:val="single" w:sz="6" w:space="0" w:color="FFFFFF"/>
              <w:bottom w:val="single" w:sz="6" w:space="0" w:color="FFFFFF"/>
              <w:right w:val="single" w:sz="6" w:space="0" w:color="FFFFFF"/>
            </w:tcBorders>
            <w:shd w:val="clear" w:color="auto" w:fill="E8EDF1"/>
            <w:tcMar>
              <w:top w:w="120" w:type="dxa"/>
              <w:left w:w="120" w:type="dxa"/>
              <w:bottom w:w="120" w:type="dxa"/>
              <w:right w:w="120" w:type="dxa"/>
            </w:tcMar>
            <w:hideMark/>
          </w:tcPr>
          <w:p w:rsidR="004E1B52" w:rsidRPr="00CF70D3" w:rsidRDefault="004E1B52" w:rsidP="004E1B52">
            <w:pPr>
              <w:spacing w:before="240" w:after="240" w:line="240" w:lineRule="auto"/>
              <w:rPr>
                <w:rFonts w:ascii="Times New Roman" w:eastAsia="Times New Roman" w:hAnsi="Times New Roman" w:cs="Times New Roman"/>
                <w:color w:val="222222"/>
                <w:sz w:val="24"/>
                <w:szCs w:val="24"/>
                <w:lang w:val="en-GB" w:eastAsia="en-GB"/>
              </w:rPr>
            </w:pPr>
            <w:r w:rsidRPr="00CF70D3">
              <w:rPr>
                <w:rFonts w:ascii="Times New Roman" w:eastAsia="Times New Roman" w:hAnsi="Times New Roman" w:cs="Times New Roman"/>
                <w:color w:val="222222"/>
                <w:sz w:val="24"/>
                <w:szCs w:val="24"/>
                <w:lang w:val="en-GB" w:eastAsia="en-GB"/>
              </w:rPr>
              <w:lastRenderedPageBreak/>
              <w:t>V.</w:t>
            </w:r>
          </w:p>
        </w:tc>
        <w:tc>
          <w:tcPr>
            <w:tcW w:w="7590" w:type="dxa"/>
            <w:tcBorders>
              <w:top w:val="nil"/>
              <w:left w:val="nil"/>
              <w:bottom w:val="single" w:sz="6" w:space="0" w:color="FFFFFF"/>
              <w:right w:val="single" w:sz="6" w:space="0" w:color="FFFFFF"/>
            </w:tcBorders>
            <w:shd w:val="clear" w:color="auto" w:fill="E8EDF1"/>
            <w:tcMar>
              <w:top w:w="120" w:type="dxa"/>
              <w:left w:w="120" w:type="dxa"/>
              <w:bottom w:w="120" w:type="dxa"/>
              <w:right w:w="120" w:type="dxa"/>
            </w:tcMar>
            <w:hideMark/>
          </w:tcPr>
          <w:p w:rsidR="004E1B52" w:rsidRPr="00CF70D3" w:rsidRDefault="004E1B52" w:rsidP="004E1B52">
            <w:pPr>
              <w:spacing w:before="240" w:after="240" w:line="240" w:lineRule="auto"/>
              <w:rPr>
                <w:rFonts w:ascii="Times New Roman" w:eastAsia="Times New Roman" w:hAnsi="Times New Roman" w:cs="Times New Roman"/>
                <w:color w:val="222222"/>
                <w:sz w:val="24"/>
                <w:szCs w:val="24"/>
                <w:lang w:val="en-GB" w:eastAsia="en-GB"/>
              </w:rPr>
            </w:pPr>
            <w:proofErr w:type="spellStart"/>
            <w:r w:rsidRPr="00CF70D3">
              <w:rPr>
                <w:rFonts w:ascii="Times New Roman" w:eastAsia="Times New Roman" w:hAnsi="Times New Roman" w:cs="Times New Roman"/>
                <w:color w:val="222222"/>
                <w:sz w:val="24"/>
                <w:szCs w:val="24"/>
                <w:lang w:val="en-GB" w:eastAsia="en-GB"/>
              </w:rPr>
              <w:t>Korisnici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koji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pružaju</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ugostiteljske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usluge</w:t>
            </w:r>
            <w:proofErr w:type="spellEnd"/>
            <w:r w:rsidRPr="00CF70D3">
              <w:rPr>
                <w:rFonts w:ascii="Times New Roman" w:eastAsia="Times New Roman" w:hAnsi="Times New Roman" w:cs="Times New Roman"/>
                <w:color w:val="222222"/>
                <w:sz w:val="24"/>
                <w:szCs w:val="24"/>
                <w:lang w:val="en-GB" w:eastAsia="en-GB"/>
              </w:rPr>
              <w:t xml:space="preserve"> u </w:t>
            </w:r>
            <w:proofErr w:type="spellStart"/>
            <w:r w:rsidRPr="00CF70D3">
              <w:rPr>
                <w:rFonts w:ascii="Times New Roman" w:eastAsia="Times New Roman" w:hAnsi="Times New Roman" w:cs="Times New Roman"/>
                <w:color w:val="222222"/>
                <w:sz w:val="24"/>
                <w:szCs w:val="24"/>
                <w:lang w:val="en-GB" w:eastAsia="en-GB"/>
              </w:rPr>
              <w:t>domaćinstvu</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fizička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osoba</w:t>
            </w:r>
            <w:proofErr w:type="spellEnd"/>
            <w:r w:rsidRPr="00CF70D3">
              <w:rPr>
                <w:rFonts w:ascii="Times New Roman" w:eastAsia="Times New Roman" w:hAnsi="Times New Roman" w:cs="Times New Roman"/>
                <w:color w:val="222222"/>
                <w:sz w:val="24"/>
                <w:szCs w:val="24"/>
                <w:lang w:val="en-GB" w:eastAsia="en-GB"/>
              </w:rPr>
              <w:t xml:space="preserve"> – </w:t>
            </w:r>
            <w:proofErr w:type="spellStart"/>
            <w:r w:rsidRPr="00CF70D3">
              <w:rPr>
                <w:rFonts w:ascii="Times New Roman" w:eastAsia="Times New Roman" w:hAnsi="Times New Roman" w:cs="Times New Roman"/>
                <w:color w:val="222222"/>
                <w:sz w:val="24"/>
                <w:szCs w:val="24"/>
                <w:lang w:val="en-GB" w:eastAsia="en-GB"/>
              </w:rPr>
              <w:t>građanin</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koji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iznajmljuje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sobu</w:t>
            </w:r>
            <w:proofErr w:type="spellEnd"/>
            <w:r w:rsidRPr="00CF70D3">
              <w:rPr>
                <w:rFonts w:ascii="Times New Roman" w:eastAsia="Times New Roman" w:hAnsi="Times New Roman" w:cs="Times New Roman"/>
                <w:color w:val="222222"/>
                <w:sz w:val="24"/>
                <w:szCs w:val="24"/>
                <w:lang w:val="en-GB" w:eastAsia="en-GB"/>
              </w:rPr>
              <w:t>/</w:t>
            </w:r>
            <w:proofErr w:type="spellStart"/>
            <w:r w:rsidRPr="00CF70D3">
              <w:rPr>
                <w:rFonts w:ascii="Times New Roman" w:eastAsia="Times New Roman" w:hAnsi="Times New Roman" w:cs="Times New Roman"/>
                <w:color w:val="222222"/>
                <w:sz w:val="24"/>
                <w:szCs w:val="24"/>
                <w:lang w:val="en-GB" w:eastAsia="en-GB"/>
              </w:rPr>
              <w:t>apart</w:t>
            </w:r>
            <w:r w:rsidRPr="00CF70D3">
              <w:rPr>
                <w:rFonts w:ascii="Times New Roman" w:eastAsia="Times New Roman" w:hAnsi="Times New Roman" w:cs="Times New Roman"/>
                <w:color w:val="222222"/>
                <w:sz w:val="24"/>
                <w:szCs w:val="24"/>
                <w:lang w:val="en-GB" w:eastAsia="en-GB"/>
              </w:rPr>
              <w:softHyphen/>
              <w:t>man</w:t>
            </w:r>
            <w:proofErr w:type="spellEnd"/>
            <w:r w:rsidRPr="00CF70D3">
              <w:rPr>
                <w:rFonts w:ascii="Times New Roman" w:eastAsia="Times New Roman" w:hAnsi="Times New Roman" w:cs="Times New Roman"/>
                <w:color w:val="222222"/>
                <w:sz w:val="24"/>
                <w:szCs w:val="24"/>
                <w:lang w:val="en-GB" w:eastAsia="en-GB"/>
              </w:rPr>
              <w:t>/</w:t>
            </w:r>
            <w:proofErr w:type="spellStart"/>
            <w:r w:rsidRPr="00CF70D3">
              <w:rPr>
                <w:rFonts w:ascii="Times New Roman" w:eastAsia="Times New Roman" w:hAnsi="Times New Roman" w:cs="Times New Roman"/>
                <w:color w:val="222222"/>
                <w:sz w:val="24"/>
                <w:szCs w:val="24"/>
                <w:lang w:val="en-GB" w:eastAsia="en-GB"/>
              </w:rPr>
              <w:t>kuću</w:t>
            </w:r>
            <w:proofErr w:type="spellEnd"/>
            <w:r w:rsidRPr="00CF70D3">
              <w:rPr>
                <w:rFonts w:ascii="Times New Roman" w:eastAsia="Times New Roman" w:hAnsi="Times New Roman" w:cs="Times New Roman"/>
                <w:color w:val="222222"/>
                <w:sz w:val="24"/>
                <w:szCs w:val="24"/>
                <w:lang w:val="en-GB" w:eastAsia="en-GB"/>
              </w:rPr>
              <w:t xml:space="preserve"> za </w:t>
            </w:r>
            <w:proofErr w:type="spellStart"/>
            <w:r w:rsidRPr="00CF70D3">
              <w:rPr>
                <w:rFonts w:ascii="Times New Roman" w:eastAsia="Times New Roman" w:hAnsi="Times New Roman" w:cs="Times New Roman"/>
                <w:color w:val="222222"/>
                <w:sz w:val="24"/>
                <w:szCs w:val="24"/>
                <w:lang w:val="en-GB" w:eastAsia="en-GB"/>
              </w:rPr>
              <w:t>odmor</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slično</w:t>
            </w:r>
            <w:proofErr w:type="spellEnd"/>
            <w:r w:rsidRPr="00CF70D3">
              <w:rPr>
                <w:rFonts w:ascii="Times New Roman" w:eastAsia="Times New Roman" w:hAnsi="Times New Roman" w:cs="Times New Roman"/>
                <w:color w:val="222222"/>
                <w:sz w:val="24"/>
                <w:szCs w:val="24"/>
                <w:lang w:val="en-GB" w:eastAsia="en-GB"/>
              </w:rPr>
              <w:t>)</w:t>
            </w:r>
          </w:p>
        </w:tc>
      </w:tr>
      <w:tr w:rsidR="004E1B52" w:rsidRPr="00CF70D3" w:rsidTr="004E1B52">
        <w:trPr>
          <w:tblCellSpacing w:w="0" w:type="dxa"/>
        </w:trPr>
        <w:tc>
          <w:tcPr>
            <w:tcW w:w="1380" w:type="dxa"/>
            <w:tcBorders>
              <w:top w:val="nil"/>
              <w:left w:val="single" w:sz="6" w:space="0" w:color="FFFFFF"/>
              <w:bottom w:val="single" w:sz="6" w:space="0" w:color="FFFFFF"/>
              <w:right w:val="single" w:sz="6" w:space="0" w:color="FFFFFF"/>
            </w:tcBorders>
            <w:shd w:val="clear" w:color="auto" w:fill="D3DAE2"/>
            <w:tcMar>
              <w:top w:w="120" w:type="dxa"/>
              <w:left w:w="120" w:type="dxa"/>
              <w:bottom w:w="120" w:type="dxa"/>
              <w:right w:w="120" w:type="dxa"/>
            </w:tcMar>
            <w:hideMark/>
          </w:tcPr>
          <w:p w:rsidR="004E1B52" w:rsidRPr="00CF70D3" w:rsidRDefault="004E1B52" w:rsidP="004E1B52">
            <w:pPr>
              <w:spacing w:before="240" w:after="240" w:line="240" w:lineRule="auto"/>
              <w:rPr>
                <w:rFonts w:ascii="Times New Roman" w:eastAsia="Times New Roman" w:hAnsi="Times New Roman" w:cs="Times New Roman"/>
                <w:color w:val="222222"/>
                <w:sz w:val="24"/>
                <w:szCs w:val="24"/>
                <w:lang w:val="en-GB" w:eastAsia="en-GB"/>
              </w:rPr>
            </w:pPr>
            <w:r w:rsidRPr="00CF70D3">
              <w:rPr>
                <w:rFonts w:ascii="Times New Roman" w:eastAsia="Times New Roman" w:hAnsi="Times New Roman" w:cs="Times New Roman"/>
                <w:color w:val="222222"/>
                <w:sz w:val="24"/>
                <w:szCs w:val="24"/>
                <w:lang w:val="en-GB" w:eastAsia="en-GB"/>
              </w:rPr>
              <w:t>VI.</w:t>
            </w:r>
          </w:p>
        </w:tc>
        <w:tc>
          <w:tcPr>
            <w:tcW w:w="7590" w:type="dxa"/>
            <w:tcBorders>
              <w:top w:val="nil"/>
              <w:left w:val="nil"/>
              <w:bottom w:val="single" w:sz="6" w:space="0" w:color="FFFFFF"/>
              <w:right w:val="single" w:sz="6" w:space="0" w:color="FFFFFF"/>
            </w:tcBorders>
            <w:shd w:val="clear" w:color="auto" w:fill="D3DAE2"/>
            <w:tcMar>
              <w:top w:w="120" w:type="dxa"/>
              <w:left w:w="120" w:type="dxa"/>
              <w:bottom w:w="120" w:type="dxa"/>
              <w:right w:w="120" w:type="dxa"/>
            </w:tcMar>
            <w:hideMark/>
          </w:tcPr>
          <w:p w:rsidR="004E1B52" w:rsidRPr="00CF70D3" w:rsidRDefault="004E1B52" w:rsidP="004E1B52">
            <w:pPr>
              <w:spacing w:before="240" w:after="240" w:line="240" w:lineRule="auto"/>
              <w:rPr>
                <w:rFonts w:ascii="Times New Roman" w:eastAsia="Times New Roman" w:hAnsi="Times New Roman" w:cs="Times New Roman"/>
                <w:color w:val="222222"/>
                <w:sz w:val="24"/>
                <w:szCs w:val="24"/>
                <w:lang w:val="en-GB" w:eastAsia="en-GB"/>
              </w:rPr>
            </w:pPr>
            <w:proofErr w:type="spellStart"/>
            <w:r w:rsidRPr="00CF70D3">
              <w:rPr>
                <w:rFonts w:ascii="Times New Roman" w:eastAsia="Times New Roman" w:hAnsi="Times New Roman" w:cs="Times New Roman"/>
                <w:color w:val="222222"/>
                <w:sz w:val="24"/>
                <w:szCs w:val="24"/>
                <w:lang w:val="en-GB" w:eastAsia="en-GB"/>
              </w:rPr>
              <w:t>Korisnici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pravne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fizičke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osobe</w:t>
            </w:r>
            <w:proofErr w:type="spellEnd"/>
            <w:r w:rsidRPr="00CF70D3">
              <w:rPr>
                <w:rFonts w:ascii="Times New Roman" w:eastAsia="Times New Roman" w:hAnsi="Times New Roman" w:cs="Times New Roman"/>
                <w:color w:val="222222"/>
                <w:sz w:val="24"/>
                <w:szCs w:val="24"/>
                <w:lang w:val="en-GB" w:eastAsia="en-GB"/>
              </w:rPr>
              <w:t xml:space="preserve"> – </w:t>
            </w:r>
            <w:proofErr w:type="spellStart"/>
            <w:r w:rsidRPr="00CF70D3">
              <w:rPr>
                <w:rFonts w:ascii="Times New Roman" w:eastAsia="Times New Roman" w:hAnsi="Times New Roman" w:cs="Times New Roman"/>
                <w:color w:val="222222"/>
                <w:sz w:val="24"/>
                <w:szCs w:val="24"/>
                <w:lang w:val="en-GB" w:eastAsia="en-GB"/>
              </w:rPr>
              <w:t>obrtnici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koji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obavljaju</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ugostiteljsku</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djelatnost</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000E46D6">
              <w:rPr>
                <w:rFonts w:ascii="Times New Roman" w:eastAsia="Times New Roman" w:hAnsi="Times New Roman" w:cs="Times New Roman"/>
                <w:color w:val="222222"/>
                <w:sz w:val="24"/>
                <w:szCs w:val="24"/>
                <w:lang w:val="en-GB" w:eastAsia="en-GB"/>
              </w:rPr>
              <w:t>i</w:t>
            </w:r>
            <w:proofErr w:type="spellEnd"/>
            <w:r w:rsidR="000E46D6">
              <w:rPr>
                <w:rFonts w:ascii="Times New Roman" w:eastAsia="Times New Roman" w:hAnsi="Times New Roman" w:cs="Times New Roman"/>
                <w:color w:val="222222"/>
                <w:sz w:val="24"/>
                <w:szCs w:val="24"/>
                <w:lang w:val="en-GB" w:eastAsia="en-GB"/>
              </w:rPr>
              <w:t xml:space="preserve"> </w:t>
            </w:r>
            <w:proofErr w:type="spellStart"/>
            <w:r w:rsidR="000E46D6">
              <w:rPr>
                <w:rFonts w:ascii="Times New Roman" w:eastAsia="Times New Roman" w:hAnsi="Times New Roman" w:cs="Times New Roman"/>
                <w:color w:val="222222"/>
                <w:sz w:val="24"/>
                <w:szCs w:val="24"/>
                <w:lang w:val="en-GB" w:eastAsia="en-GB"/>
              </w:rPr>
              <w:t>pružaju</w:t>
            </w:r>
            <w:proofErr w:type="spellEnd"/>
            <w:r w:rsidR="000E46D6">
              <w:rPr>
                <w:rFonts w:ascii="Times New Roman" w:eastAsia="Times New Roman" w:hAnsi="Times New Roman" w:cs="Times New Roman"/>
                <w:color w:val="222222"/>
                <w:sz w:val="24"/>
                <w:szCs w:val="24"/>
                <w:lang w:val="en-GB" w:eastAsia="en-GB"/>
              </w:rPr>
              <w:t xml:space="preserve"> </w:t>
            </w:r>
            <w:proofErr w:type="spellStart"/>
            <w:r w:rsidR="000E46D6">
              <w:rPr>
                <w:rFonts w:ascii="Times New Roman" w:eastAsia="Times New Roman" w:hAnsi="Times New Roman" w:cs="Times New Roman"/>
                <w:color w:val="222222"/>
                <w:sz w:val="24"/>
                <w:szCs w:val="24"/>
                <w:lang w:val="en-GB" w:eastAsia="en-GB"/>
              </w:rPr>
              <w:t>uslugu</w:t>
            </w:r>
            <w:proofErr w:type="spellEnd"/>
            <w:r w:rsidR="000E46D6">
              <w:rPr>
                <w:rFonts w:ascii="Times New Roman" w:eastAsia="Times New Roman" w:hAnsi="Times New Roman" w:cs="Times New Roman"/>
                <w:color w:val="222222"/>
                <w:sz w:val="24"/>
                <w:szCs w:val="24"/>
                <w:lang w:val="en-GB" w:eastAsia="en-GB"/>
              </w:rPr>
              <w:t xml:space="preserve"> </w:t>
            </w:r>
            <w:proofErr w:type="spellStart"/>
            <w:r w:rsidR="000E46D6">
              <w:rPr>
                <w:rFonts w:ascii="Times New Roman" w:eastAsia="Times New Roman" w:hAnsi="Times New Roman" w:cs="Times New Roman"/>
                <w:color w:val="222222"/>
                <w:sz w:val="24"/>
                <w:szCs w:val="24"/>
                <w:lang w:val="en-GB" w:eastAsia="en-GB"/>
              </w:rPr>
              <w:t>smještaja</w:t>
            </w:r>
            <w:proofErr w:type="spellEnd"/>
            <w:r w:rsidR="000E46D6">
              <w:rPr>
                <w:rFonts w:ascii="Times New Roman" w:eastAsia="Times New Roman" w:hAnsi="Times New Roman" w:cs="Times New Roman"/>
                <w:color w:val="222222"/>
                <w:sz w:val="24"/>
                <w:szCs w:val="24"/>
                <w:lang w:val="en-GB" w:eastAsia="en-GB"/>
              </w:rPr>
              <w:t xml:space="preserve"> </w:t>
            </w:r>
            <w:proofErr w:type="gramStart"/>
            <w:r w:rsidR="000E46D6">
              <w:rPr>
                <w:rFonts w:ascii="Times New Roman" w:eastAsia="Times New Roman" w:hAnsi="Times New Roman" w:cs="Times New Roman"/>
                <w:color w:val="222222"/>
                <w:sz w:val="24"/>
                <w:szCs w:val="24"/>
                <w:lang w:val="en-GB" w:eastAsia="en-GB"/>
              </w:rPr>
              <w:t>(</w:t>
            </w:r>
            <w:r w:rsidRPr="00CF70D3">
              <w:rPr>
                <w:rFonts w:ascii="Times New Roman" w:eastAsia="Times New Roman" w:hAnsi="Times New Roman" w:cs="Times New Roman"/>
                <w:color w:val="222222"/>
                <w:sz w:val="24"/>
                <w:szCs w:val="24"/>
                <w:lang w:val="en-GB" w:eastAsia="en-GB"/>
              </w:rPr>
              <w:t xml:space="preserve"> hotel</w:t>
            </w:r>
            <w:proofErr w:type="gramEnd"/>
            <w:r w:rsidRPr="00CF70D3">
              <w:rPr>
                <w:rFonts w:ascii="Times New Roman" w:eastAsia="Times New Roman" w:hAnsi="Times New Roman" w:cs="Times New Roman"/>
                <w:color w:val="222222"/>
                <w:sz w:val="24"/>
                <w:szCs w:val="24"/>
                <w:lang w:val="en-GB" w:eastAsia="en-GB"/>
              </w:rPr>
              <w:t xml:space="preserve">, hostel, </w:t>
            </w:r>
            <w:proofErr w:type="spellStart"/>
            <w:r w:rsidRPr="00CF70D3">
              <w:rPr>
                <w:rFonts w:ascii="Times New Roman" w:eastAsia="Times New Roman" w:hAnsi="Times New Roman" w:cs="Times New Roman"/>
                <w:color w:val="222222"/>
                <w:sz w:val="24"/>
                <w:szCs w:val="24"/>
                <w:lang w:val="en-GB" w:eastAsia="en-GB"/>
              </w:rPr>
              <w:t>prenoćišta</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slično</w:t>
            </w:r>
            <w:proofErr w:type="spellEnd"/>
            <w:r w:rsidRPr="00CF70D3">
              <w:rPr>
                <w:rFonts w:ascii="Times New Roman" w:eastAsia="Times New Roman" w:hAnsi="Times New Roman" w:cs="Times New Roman"/>
                <w:color w:val="222222"/>
                <w:sz w:val="24"/>
                <w:szCs w:val="24"/>
                <w:lang w:val="en-GB" w:eastAsia="en-GB"/>
              </w:rPr>
              <w:t>)</w:t>
            </w:r>
          </w:p>
        </w:tc>
      </w:tr>
      <w:tr w:rsidR="004E1B52" w:rsidRPr="00CF70D3" w:rsidTr="004E1B52">
        <w:trPr>
          <w:tblCellSpacing w:w="0" w:type="dxa"/>
        </w:trPr>
        <w:tc>
          <w:tcPr>
            <w:tcW w:w="1380" w:type="dxa"/>
            <w:tcBorders>
              <w:top w:val="nil"/>
              <w:left w:val="single" w:sz="6" w:space="0" w:color="FFFFFF"/>
              <w:bottom w:val="single" w:sz="6" w:space="0" w:color="FFFFFF"/>
              <w:right w:val="single" w:sz="6" w:space="0" w:color="FFFFFF"/>
            </w:tcBorders>
            <w:shd w:val="clear" w:color="auto" w:fill="E8EDF1"/>
            <w:tcMar>
              <w:top w:w="120" w:type="dxa"/>
              <w:left w:w="120" w:type="dxa"/>
              <w:bottom w:w="120" w:type="dxa"/>
              <w:right w:w="120" w:type="dxa"/>
            </w:tcMar>
            <w:hideMark/>
          </w:tcPr>
          <w:p w:rsidR="004E1B52" w:rsidRPr="00CF70D3" w:rsidRDefault="004E1B52" w:rsidP="004E1B52">
            <w:pPr>
              <w:spacing w:before="240" w:after="240" w:line="240" w:lineRule="auto"/>
              <w:rPr>
                <w:rFonts w:ascii="Times New Roman" w:eastAsia="Times New Roman" w:hAnsi="Times New Roman" w:cs="Times New Roman"/>
                <w:color w:val="222222"/>
                <w:sz w:val="24"/>
                <w:szCs w:val="24"/>
                <w:lang w:val="en-GB" w:eastAsia="en-GB"/>
              </w:rPr>
            </w:pPr>
            <w:r w:rsidRPr="00CF70D3">
              <w:rPr>
                <w:rFonts w:ascii="Times New Roman" w:eastAsia="Times New Roman" w:hAnsi="Times New Roman" w:cs="Times New Roman"/>
                <w:color w:val="222222"/>
                <w:sz w:val="24"/>
                <w:szCs w:val="24"/>
                <w:lang w:val="en-GB" w:eastAsia="en-GB"/>
              </w:rPr>
              <w:t>VII.</w:t>
            </w:r>
          </w:p>
        </w:tc>
        <w:tc>
          <w:tcPr>
            <w:tcW w:w="7590" w:type="dxa"/>
            <w:tcBorders>
              <w:top w:val="nil"/>
              <w:left w:val="nil"/>
              <w:bottom w:val="single" w:sz="6" w:space="0" w:color="FFFFFF"/>
              <w:right w:val="single" w:sz="6" w:space="0" w:color="FFFFFF"/>
            </w:tcBorders>
            <w:shd w:val="clear" w:color="auto" w:fill="E8EDF1"/>
            <w:tcMar>
              <w:top w:w="120" w:type="dxa"/>
              <w:left w:w="120" w:type="dxa"/>
              <w:bottom w:w="120" w:type="dxa"/>
              <w:right w:w="120" w:type="dxa"/>
            </w:tcMar>
            <w:hideMark/>
          </w:tcPr>
          <w:p w:rsidR="004E1B52" w:rsidRPr="00CF70D3" w:rsidRDefault="004E1B52" w:rsidP="004E1B52">
            <w:pPr>
              <w:spacing w:before="240" w:after="240" w:line="240" w:lineRule="auto"/>
              <w:rPr>
                <w:rFonts w:ascii="Times New Roman" w:eastAsia="Times New Roman" w:hAnsi="Times New Roman" w:cs="Times New Roman"/>
                <w:color w:val="222222"/>
                <w:sz w:val="24"/>
                <w:szCs w:val="24"/>
                <w:lang w:val="en-GB" w:eastAsia="en-GB"/>
              </w:rPr>
            </w:pPr>
            <w:r w:rsidRPr="00CF70D3">
              <w:rPr>
                <w:rFonts w:ascii="Times New Roman" w:eastAsia="Times New Roman" w:hAnsi="Times New Roman" w:cs="Times New Roman"/>
                <w:color w:val="222222"/>
                <w:sz w:val="24"/>
                <w:szCs w:val="24"/>
                <w:lang w:val="en-GB" w:eastAsia="en-GB"/>
              </w:rPr>
              <w:t xml:space="preserve">Luka, </w:t>
            </w:r>
            <w:proofErr w:type="spellStart"/>
            <w:r w:rsidRPr="00CF70D3">
              <w:rPr>
                <w:rFonts w:ascii="Times New Roman" w:eastAsia="Times New Roman" w:hAnsi="Times New Roman" w:cs="Times New Roman"/>
                <w:color w:val="222222"/>
                <w:sz w:val="24"/>
                <w:szCs w:val="24"/>
                <w:lang w:val="en-GB" w:eastAsia="en-GB"/>
              </w:rPr>
              <w:t>autobusni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željeznički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kolodvor</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zračne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luke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i</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druge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slične</w:t>
            </w:r>
            <w:proofErr w:type="spellEnd"/>
            <w:r w:rsidRPr="00CF70D3">
              <w:rPr>
                <w:rFonts w:ascii="Times New Roman" w:eastAsia="Times New Roman" w:hAnsi="Times New Roman" w:cs="Times New Roman"/>
                <w:color w:val="222222"/>
                <w:sz w:val="24"/>
                <w:szCs w:val="24"/>
                <w:lang w:val="en-GB" w:eastAsia="en-GB"/>
              </w:rPr>
              <w:t xml:space="preserve"> </w:t>
            </w:r>
            <w:proofErr w:type="spellStart"/>
            <w:r w:rsidRPr="00CF70D3">
              <w:rPr>
                <w:rFonts w:ascii="Times New Roman" w:eastAsia="Times New Roman" w:hAnsi="Times New Roman" w:cs="Times New Roman"/>
                <w:color w:val="222222"/>
                <w:sz w:val="24"/>
                <w:szCs w:val="24"/>
                <w:lang w:val="en-GB" w:eastAsia="en-GB"/>
              </w:rPr>
              <w:t>djelatnosti</w:t>
            </w:r>
            <w:proofErr w:type="spellEnd"/>
          </w:p>
        </w:tc>
      </w:tr>
    </w:tbl>
    <w:p w:rsidR="00E35854" w:rsidRDefault="00E35854" w:rsidP="00945349">
      <w:pPr>
        <w:spacing w:after="0" w:line="240" w:lineRule="auto"/>
        <w:rPr>
          <w:rFonts w:ascii="Times New Roman" w:hAnsi="Times New Roman" w:cs="Times New Roman"/>
          <w:sz w:val="24"/>
          <w:szCs w:val="24"/>
        </w:rPr>
      </w:pPr>
    </w:p>
    <w:p w:rsidR="00B24787" w:rsidRDefault="00B24787" w:rsidP="00945349">
      <w:pPr>
        <w:spacing w:after="0" w:line="240" w:lineRule="auto"/>
        <w:rPr>
          <w:rFonts w:ascii="Times New Roman" w:hAnsi="Times New Roman" w:cs="Times New Roman"/>
          <w:sz w:val="24"/>
          <w:szCs w:val="24"/>
        </w:rPr>
      </w:pPr>
    </w:p>
    <w:p w:rsidR="00B24787" w:rsidRDefault="00B24787" w:rsidP="00945349">
      <w:pPr>
        <w:spacing w:after="0" w:line="240" w:lineRule="auto"/>
        <w:rPr>
          <w:rFonts w:ascii="Times New Roman" w:hAnsi="Times New Roman" w:cs="Times New Roman"/>
          <w:sz w:val="24"/>
          <w:szCs w:val="24"/>
        </w:rPr>
      </w:pPr>
    </w:p>
    <w:p w:rsidR="00C354D9" w:rsidRDefault="00B24787" w:rsidP="00945349">
      <w:pPr>
        <w:spacing w:after="0" w:line="240" w:lineRule="auto"/>
        <w:rPr>
          <w:rStyle w:val="Naglaeno"/>
          <w:rFonts w:ascii="Times New Roman" w:hAnsi="Times New Roman" w:cs="Times New Roman"/>
          <w:b w:val="0"/>
          <w:color w:val="000000"/>
          <w:sz w:val="24"/>
          <w:szCs w:val="24"/>
        </w:rPr>
      </w:pPr>
      <w:r w:rsidRPr="000E46D6">
        <w:rPr>
          <w:rFonts w:ascii="Times New Roman" w:hAnsi="Times New Roman" w:cs="Times New Roman"/>
          <w:sz w:val="24"/>
          <w:szCs w:val="24"/>
        </w:rPr>
        <w:t>2)</w:t>
      </w:r>
      <w:r w:rsidRPr="00C354D9">
        <w:rPr>
          <w:rStyle w:val="Naglaeno"/>
          <w:rFonts w:ascii="Times New Roman" w:hAnsi="Times New Roman" w:cs="Times New Roman"/>
          <w:b w:val="0"/>
          <w:color w:val="000000"/>
          <w:sz w:val="24"/>
          <w:szCs w:val="24"/>
        </w:rPr>
        <w:t xml:space="preserve"> Ako se na istom obračunskom mjestu korisnik može razvrstati i u kategoriju kućanstvo i u kategoriju korisnika koji nije kućanstvo, korisnik je dužan plaćati samo cijenu obvezne minimalne javne usluge obračunatu za kategoriju korisnika koji nije kućanstvo.</w:t>
      </w:r>
    </w:p>
    <w:p w:rsidR="00B24787" w:rsidRDefault="00B24787" w:rsidP="00945349">
      <w:pPr>
        <w:spacing w:after="0" w:line="240" w:lineRule="auto"/>
        <w:rPr>
          <w:rStyle w:val="Naglaeno"/>
          <w:rFonts w:ascii="Times New Roman" w:hAnsi="Times New Roman" w:cs="Times New Roman"/>
          <w:b w:val="0"/>
          <w:color w:val="000000"/>
          <w:sz w:val="24"/>
          <w:szCs w:val="24"/>
        </w:rPr>
      </w:pPr>
      <w:r w:rsidRPr="00C354D9">
        <w:rPr>
          <w:rFonts w:ascii="Times New Roman" w:hAnsi="Times New Roman" w:cs="Times New Roman"/>
          <w:b/>
          <w:bCs/>
          <w:color w:val="000000"/>
          <w:sz w:val="24"/>
          <w:szCs w:val="24"/>
        </w:rPr>
        <w:br/>
      </w:r>
      <w:r w:rsidR="00C354D9" w:rsidRPr="00C354D9">
        <w:rPr>
          <w:rStyle w:val="Naglaeno"/>
          <w:rFonts w:ascii="Times New Roman" w:hAnsi="Times New Roman" w:cs="Times New Roman"/>
          <w:b w:val="0"/>
          <w:color w:val="000000"/>
          <w:sz w:val="24"/>
          <w:szCs w:val="24"/>
        </w:rPr>
        <w:t>3</w:t>
      </w:r>
      <w:r w:rsidRPr="00C354D9">
        <w:rPr>
          <w:rStyle w:val="Naglaeno"/>
          <w:rFonts w:ascii="Times New Roman" w:hAnsi="Times New Roman" w:cs="Times New Roman"/>
          <w:b w:val="0"/>
          <w:color w:val="000000"/>
          <w:sz w:val="24"/>
          <w:szCs w:val="24"/>
        </w:rPr>
        <w:t>) Ako se na istom obračunskom mjestu korisnik može razvrstati u više potkategorija korisnika koji nije</w:t>
      </w:r>
      <w:r w:rsidR="00C354D9" w:rsidRPr="00C354D9">
        <w:rPr>
          <w:rStyle w:val="Naglaeno"/>
          <w:rFonts w:ascii="Times New Roman" w:hAnsi="Times New Roman" w:cs="Times New Roman"/>
          <w:b w:val="0"/>
          <w:color w:val="000000"/>
          <w:sz w:val="24"/>
          <w:szCs w:val="24"/>
        </w:rPr>
        <w:t xml:space="preserve"> kućanstvo </w:t>
      </w:r>
      <w:r w:rsidRPr="00C354D9">
        <w:rPr>
          <w:rStyle w:val="Naglaeno"/>
          <w:rFonts w:ascii="Times New Roman" w:hAnsi="Times New Roman" w:cs="Times New Roman"/>
          <w:b w:val="0"/>
          <w:color w:val="000000"/>
          <w:sz w:val="24"/>
          <w:szCs w:val="24"/>
        </w:rPr>
        <w:t>, korisnik je dužan plaćati samo jednu cijenu obvezne minimalne javne usluge.</w:t>
      </w:r>
    </w:p>
    <w:p w:rsidR="008976EF" w:rsidRDefault="008976EF" w:rsidP="00945349">
      <w:pPr>
        <w:spacing w:after="0" w:line="240" w:lineRule="auto"/>
        <w:rPr>
          <w:rStyle w:val="Naglaeno"/>
          <w:rFonts w:ascii="Times New Roman" w:hAnsi="Times New Roman" w:cs="Times New Roman"/>
          <w:b w:val="0"/>
          <w:color w:val="000000"/>
          <w:sz w:val="24"/>
          <w:szCs w:val="24"/>
        </w:rPr>
      </w:pPr>
    </w:p>
    <w:p w:rsidR="008976EF" w:rsidRDefault="008976EF" w:rsidP="00945349">
      <w:pPr>
        <w:spacing w:after="0" w:line="240" w:lineRule="auto"/>
        <w:rPr>
          <w:rStyle w:val="Naglaeno"/>
          <w:rFonts w:ascii="Times New Roman" w:hAnsi="Times New Roman" w:cs="Times New Roman"/>
          <w:b w:val="0"/>
          <w:color w:val="000000"/>
          <w:sz w:val="24"/>
          <w:szCs w:val="24"/>
        </w:rPr>
      </w:pPr>
      <w:r>
        <w:rPr>
          <w:rStyle w:val="Naglaeno"/>
          <w:rFonts w:ascii="Times New Roman" w:hAnsi="Times New Roman" w:cs="Times New Roman"/>
          <w:b w:val="0"/>
          <w:color w:val="000000"/>
          <w:sz w:val="24"/>
          <w:szCs w:val="24"/>
        </w:rPr>
        <w:t>4)Korisnici Usluge koji djelatnost obavljaju stalno ili povremeno u tijeku godine , izjednačeni su u pravima i obvezama.</w:t>
      </w:r>
    </w:p>
    <w:p w:rsidR="008976EF" w:rsidRPr="00C354D9" w:rsidRDefault="008976EF" w:rsidP="00945349">
      <w:pPr>
        <w:spacing w:after="0" w:line="240" w:lineRule="auto"/>
        <w:rPr>
          <w:rFonts w:ascii="Times New Roman" w:hAnsi="Times New Roman" w:cs="Times New Roman"/>
          <w:b/>
          <w:sz w:val="24"/>
          <w:szCs w:val="24"/>
        </w:rPr>
      </w:pPr>
      <w:r>
        <w:rPr>
          <w:rStyle w:val="Naglaeno"/>
          <w:rFonts w:ascii="Times New Roman" w:hAnsi="Times New Roman" w:cs="Times New Roman"/>
          <w:b w:val="0"/>
          <w:color w:val="000000"/>
          <w:sz w:val="24"/>
          <w:szCs w:val="24"/>
        </w:rPr>
        <w:t xml:space="preserve"> Ukoliko korisnik prestane s obavljanjem djelatnosti trajno na lokaciji mora donijeti potvrdu ili rješenje o prestanku obavljanja djelatnosti po kojem će postupiti Davatelj usluga.</w:t>
      </w:r>
    </w:p>
    <w:p w:rsidR="00B24787" w:rsidRPr="00C354D9" w:rsidRDefault="00B24787" w:rsidP="00945349">
      <w:pPr>
        <w:spacing w:after="0" w:line="240" w:lineRule="auto"/>
        <w:rPr>
          <w:rFonts w:ascii="Times New Roman" w:hAnsi="Times New Roman" w:cs="Times New Roman"/>
          <w:b/>
          <w:sz w:val="24"/>
          <w:szCs w:val="24"/>
        </w:rPr>
      </w:pPr>
    </w:p>
    <w:p w:rsidR="00B24787" w:rsidRPr="00C354D9" w:rsidRDefault="00B24787" w:rsidP="00945349">
      <w:pPr>
        <w:spacing w:after="0" w:line="240" w:lineRule="auto"/>
        <w:rPr>
          <w:rFonts w:ascii="Times New Roman" w:hAnsi="Times New Roman" w:cs="Times New Roman"/>
          <w:b/>
          <w:sz w:val="24"/>
          <w:szCs w:val="24"/>
        </w:rPr>
      </w:pPr>
    </w:p>
    <w:p w:rsidR="00CF70D3" w:rsidRPr="00CF70D3" w:rsidRDefault="00CF70D3" w:rsidP="00945349">
      <w:pPr>
        <w:spacing w:after="0" w:line="240" w:lineRule="auto"/>
        <w:rPr>
          <w:rFonts w:ascii="Times New Roman" w:hAnsi="Times New Roman" w:cs="Times New Roman"/>
          <w:sz w:val="24"/>
          <w:szCs w:val="24"/>
        </w:rPr>
      </w:pPr>
    </w:p>
    <w:p w:rsidR="00C02803" w:rsidRPr="0013779C" w:rsidRDefault="0013779C" w:rsidP="00945349">
      <w:pPr>
        <w:spacing w:after="0" w:line="240" w:lineRule="auto"/>
        <w:rPr>
          <w:rFonts w:ascii="Times New Roman" w:hAnsi="Times New Roman" w:cs="Times New Roman"/>
          <w:sz w:val="24"/>
          <w:szCs w:val="24"/>
        </w:rPr>
      </w:pPr>
      <w:r w:rsidRPr="0013779C">
        <w:rPr>
          <w:rFonts w:ascii="Times New Roman" w:hAnsi="Times New Roman" w:cs="Times New Roman"/>
          <w:sz w:val="24"/>
          <w:szCs w:val="24"/>
        </w:rPr>
        <w:t>IV   KRITERIJ OBRAČUNA KOLIČINE OTPADA</w:t>
      </w:r>
    </w:p>
    <w:p w:rsidR="00C02803" w:rsidRPr="0013779C" w:rsidRDefault="00C02803" w:rsidP="00945349">
      <w:pPr>
        <w:spacing w:after="0" w:line="240" w:lineRule="auto"/>
        <w:rPr>
          <w:rFonts w:ascii="Times New Roman" w:hAnsi="Times New Roman" w:cs="Times New Roman"/>
          <w:sz w:val="24"/>
          <w:szCs w:val="24"/>
        </w:rPr>
      </w:pPr>
    </w:p>
    <w:p w:rsidR="00302A60" w:rsidRPr="00E455B9" w:rsidRDefault="00172B6A" w:rsidP="00137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9</w:t>
      </w:r>
      <w:r w:rsidR="00302A60" w:rsidRPr="00E455B9">
        <w:rPr>
          <w:rFonts w:ascii="Times New Roman" w:hAnsi="Times New Roman" w:cs="Times New Roman"/>
          <w:sz w:val="24"/>
          <w:szCs w:val="24"/>
        </w:rPr>
        <w:t>.</w:t>
      </w:r>
    </w:p>
    <w:p w:rsidR="00302A60" w:rsidRPr="00E455B9" w:rsidRDefault="00302A60" w:rsidP="00945349">
      <w:pPr>
        <w:spacing w:after="0" w:line="240" w:lineRule="auto"/>
        <w:rPr>
          <w:rFonts w:ascii="Times New Roman" w:hAnsi="Times New Roman" w:cs="Times New Roman"/>
          <w:sz w:val="24"/>
          <w:szCs w:val="24"/>
        </w:rPr>
      </w:pPr>
    </w:p>
    <w:p w:rsidR="00E96881" w:rsidRDefault="00BF46EA"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02A60" w:rsidRPr="00E455B9">
        <w:rPr>
          <w:rFonts w:ascii="Times New Roman" w:hAnsi="Times New Roman" w:cs="Times New Roman"/>
          <w:sz w:val="24"/>
          <w:szCs w:val="24"/>
        </w:rPr>
        <w:t xml:space="preserve">Troškovi obavljanja </w:t>
      </w:r>
      <w:r w:rsidR="00051AAF" w:rsidRPr="00E455B9">
        <w:rPr>
          <w:rFonts w:ascii="Times New Roman" w:hAnsi="Times New Roman" w:cs="Times New Roman"/>
          <w:sz w:val="24"/>
          <w:szCs w:val="24"/>
        </w:rPr>
        <w:t>u</w:t>
      </w:r>
      <w:r w:rsidR="006135CA" w:rsidRPr="00E455B9">
        <w:rPr>
          <w:rFonts w:ascii="Times New Roman" w:hAnsi="Times New Roman" w:cs="Times New Roman"/>
          <w:sz w:val="24"/>
          <w:szCs w:val="24"/>
        </w:rPr>
        <w:t>sluge</w:t>
      </w:r>
      <w:r w:rsidR="00302A60" w:rsidRPr="00E455B9">
        <w:rPr>
          <w:rFonts w:ascii="Times New Roman" w:hAnsi="Times New Roman" w:cs="Times New Roman"/>
          <w:sz w:val="24"/>
          <w:szCs w:val="24"/>
        </w:rPr>
        <w:t xml:space="preserve"> određuju se razmjerno količini predanog otpada u obračunskom razdoblju, pri čemu je kriterij količine otpada u obračunskom razdoblju volumen spremnika otpada i broj pražnjenja spremnika</w:t>
      </w:r>
      <w:r w:rsidR="00AD5978" w:rsidRPr="00E455B9">
        <w:rPr>
          <w:rFonts w:ascii="Times New Roman" w:hAnsi="Times New Roman" w:cs="Times New Roman"/>
          <w:sz w:val="24"/>
          <w:szCs w:val="24"/>
        </w:rPr>
        <w:t xml:space="preserve">. </w:t>
      </w:r>
    </w:p>
    <w:p w:rsidR="00C02803" w:rsidRPr="002A3B57" w:rsidRDefault="00C02803" w:rsidP="00945349">
      <w:pPr>
        <w:spacing w:after="0" w:line="240" w:lineRule="auto"/>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02A60" w:rsidRPr="00B24787" w:rsidRDefault="00BF46EA" w:rsidP="00945349">
      <w:pPr>
        <w:spacing w:after="0" w:line="240" w:lineRule="auto"/>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3B57">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D5978" w:rsidRPr="00B24787">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Obračunsko </w:t>
      </w:r>
      <w:r w:rsidR="00EC3818" w:rsidRPr="00B24787">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razdoblje određuje </w:t>
      </w:r>
      <w:r w:rsidR="00AD5978" w:rsidRPr="00B24787">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 </w:t>
      </w:r>
      <w:r w:rsidR="00EC3818" w:rsidRPr="00B24787">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 trajanju od jednog mjeseca</w:t>
      </w:r>
      <w:r w:rsidR="00302A60" w:rsidRPr="00B24787">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2C3EA2" w:rsidRDefault="002C3EA2" w:rsidP="00945349">
      <w:pPr>
        <w:pStyle w:val="box454532"/>
        <w:spacing w:before="0" w:beforeAutospacing="0" w:after="0" w:afterAutospacing="0"/>
        <w:textAlignment w:val="baseline"/>
        <w:rPr>
          <w:color w:val="231F20"/>
        </w:rPr>
      </w:pPr>
    </w:p>
    <w:p w:rsidR="000E46D6" w:rsidRDefault="000E46D6" w:rsidP="00945349">
      <w:pPr>
        <w:pStyle w:val="box454532"/>
        <w:spacing w:before="0" w:beforeAutospacing="0" w:after="0" w:afterAutospacing="0"/>
        <w:textAlignment w:val="baseline"/>
        <w:rPr>
          <w:color w:val="231F20"/>
        </w:rPr>
      </w:pPr>
    </w:p>
    <w:p w:rsidR="000E46D6" w:rsidRPr="00E455B9" w:rsidRDefault="000E46D6" w:rsidP="00945349">
      <w:pPr>
        <w:pStyle w:val="box454532"/>
        <w:spacing w:before="0" w:beforeAutospacing="0" w:after="0" w:afterAutospacing="0"/>
        <w:textAlignment w:val="baseline"/>
        <w:rPr>
          <w:color w:val="231F20"/>
        </w:rPr>
      </w:pPr>
    </w:p>
    <w:p w:rsidR="00AD5978" w:rsidRPr="0013779C" w:rsidRDefault="0013779C" w:rsidP="00945349">
      <w:pPr>
        <w:spacing w:after="0" w:line="240" w:lineRule="auto"/>
        <w:rPr>
          <w:rFonts w:ascii="Times New Roman" w:hAnsi="Times New Roman" w:cs="Times New Roman"/>
          <w:sz w:val="24"/>
          <w:szCs w:val="24"/>
        </w:rPr>
      </w:pPr>
      <w:bookmarkStart w:id="1" w:name="_Hlk486262042"/>
      <w:r>
        <w:rPr>
          <w:rFonts w:ascii="Times New Roman" w:hAnsi="Times New Roman" w:cs="Times New Roman"/>
          <w:sz w:val="24"/>
          <w:szCs w:val="24"/>
        </w:rPr>
        <w:t xml:space="preserve">VI   </w:t>
      </w:r>
      <w:r w:rsidRPr="0013779C">
        <w:rPr>
          <w:rFonts w:ascii="Times New Roman" w:hAnsi="Times New Roman" w:cs="Times New Roman"/>
          <w:sz w:val="24"/>
          <w:szCs w:val="24"/>
        </w:rPr>
        <w:t>OBVEZE DAVATELJA USLUGE</w:t>
      </w:r>
    </w:p>
    <w:p w:rsidR="00AD5978" w:rsidRPr="00E455B9" w:rsidRDefault="00AD5978" w:rsidP="00945349">
      <w:pPr>
        <w:spacing w:after="0" w:line="240" w:lineRule="auto"/>
        <w:rPr>
          <w:rFonts w:ascii="Times New Roman" w:hAnsi="Times New Roman" w:cs="Times New Roman"/>
          <w:sz w:val="24"/>
          <w:szCs w:val="24"/>
        </w:rPr>
      </w:pPr>
    </w:p>
    <w:p w:rsidR="00AD5978" w:rsidRPr="00E455B9" w:rsidRDefault="00AD5978" w:rsidP="0013779C">
      <w:pPr>
        <w:spacing w:after="0" w:line="240" w:lineRule="auto"/>
        <w:jc w:val="center"/>
        <w:rPr>
          <w:rFonts w:ascii="Times New Roman" w:hAnsi="Times New Roman" w:cs="Times New Roman"/>
          <w:sz w:val="24"/>
          <w:szCs w:val="24"/>
        </w:rPr>
      </w:pPr>
      <w:r w:rsidRPr="00E455B9">
        <w:rPr>
          <w:rFonts w:ascii="Times New Roman" w:hAnsi="Times New Roman" w:cs="Times New Roman"/>
          <w:sz w:val="24"/>
          <w:szCs w:val="24"/>
        </w:rPr>
        <w:t xml:space="preserve">Članak </w:t>
      </w:r>
      <w:r w:rsidR="00172B6A">
        <w:rPr>
          <w:rFonts w:ascii="Times New Roman" w:hAnsi="Times New Roman" w:cs="Times New Roman"/>
          <w:sz w:val="24"/>
          <w:szCs w:val="24"/>
        </w:rPr>
        <w:t>10</w:t>
      </w:r>
      <w:r w:rsidRPr="00E455B9">
        <w:rPr>
          <w:rFonts w:ascii="Times New Roman" w:hAnsi="Times New Roman" w:cs="Times New Roman"/>
          <w:sz w:val="24"/>
          <w:szCs w:val="24"/>
        </w:rPr>
        <w:t>.</w:t>
      </w:r>
    </w:p>
    <w:p w:rsidR="00AD5978" w:rsidRPr="00E455B9" w:rsidRDefault="00AD5978" w:rsidP="00945349">
      <w:pPr>
        <w:spacing w:after="0" w:line="240" w:lineRule="auto"/>
        <w:rPr>
          <w:rFonts w:ascii="Times New Roman" w:hAnsi="Times New Roman" w:cs="Times New Roman"/>
          <w:sz w:val="24"/>
          <w:szCs w:val="24"/>
        </w:rPr>
      </w:pPr>
    </w:p>
    <w:bookmarkEnd w:id="1"/>
    <w:p w:rsidR="002C3EA2" w:rsidRPr="00E455B9" w:rsidRDefault="00BF46EA" w:rsidP="00945349">
      <w:pPr>
        <w:pStyle w:val="box454532"/>
        <w:spacing w:before="0" w:beforeAutospacing="0" w:after="0" w:afterAutospacing="0"/>
        <w:textAlignment w:val="baseline"/>
        <w:rPr>
          <w:color w:val="231F20"/>
        </w:rPr>
      </w:pPr>
      <w:r>
        <w:rPr>
          <w:color w:val="231F20"/>
        </w:rPr>
        <w:t xml:space="preserve">          </w:t>
      </w:r>
      <w:r w:rsidR="002C3EA2" w:rsidRPr="00E455B9">
        <w:rPr>
          <w:color w:val="231F20"/>
        </w:rPr>
        <w:t>Davatelj usluge dužan je:</w:t>
      </w:r>
    </w:p>
    <w:p w:rsidR="00294463" w:rsidRPr="00E455B9" w:rsidRDefault="002C3EA2" w:rsidP="00945349">
      <w:pPr>
        <w:pStyle w:val="box454532"/>
        <w:spacing w:before="0" w:beforeAutospacing="0" w:after="0" w:afterAutospacing="0"/>
        <w:ind w:firstLine="408"/>
        <w:textAlignment w:val="baseline"/>
        <w:rPr>
          <w:color w:val="231F20"/>
        </w:rPr>
      </w:pPr>
      <w:r w:rsidRPr="00E455B9">
        <w:rPr>
          <w:color w:val="231F20"/>
        </w:rPr>
        <w:t xml:space="preserve">1. </w:t>
      </w:r>
      <w:r w:rsidR="00635C83" w:rsidRPr="00E455B9">
        <w:rPr>
          <w:color w:val="231F20"/>
        </w:rPr>
        <w:t>postupati sa sakupljenim</w:t>
      </w:r>
      <w:r w:rsidR="00294463" w:rsidRPr="00E455B9">
        <w:rPr>
          <w:color w:val="231F20"/>
        </w:rPr>
        <w:t xml:space="preserve"> komunalni</w:t>
      </w:r>
      <w:r w:rsidR="00635C83" w:rsidRPr="00E455B9">
        <w:rPr>
          <w:color w:val="231F20"/>
        </w:rPr>
        <w:t>m</w:t>
      </w:r>
      <w:r w:rsidR="00294463" w:rsidRPr="00E455B9">
        <w:rPr>
          <w:color w:val="231F20"/>
        </w:rPr>
        <w:t xml:space="preserve"> otpad</w:t>
      </w:r>
      <w:r w:rsidR="00635C83" w:rsidRPr="00E455B9">
        <w:rPr>
          <w:color w:val="231F20"/>
        </w:rPr>
        <w:t>om</w:t>
      </w:r>
      <w:r w:rsidR="00294463" w:rsidRPr="00E455B9">
        <w:rPr>
          <w:color w:val="231F20"/>
        </w:rPr>
        <w:t xml:space="preserve"> u skladu sa</w:t>
      </w:r>
      <w:r w:rsidR="006E3067" w:rsidRPr="00E455B9">
        <w:rPr>
          <w:color w:val="231F20"/>
        </w:rPr>
        <w:t xml:space="preserve"> </w:t>
      </w:r>
      <w:r w:rsidR="00294463" w:rsidRPr="00E455B9">
        <w:rPr>
          <w:color w:val="231F20"/>
        </w:rPr>
        <w:t>Zakonom o održivom gospodarenju otpadom, Uredbom o gospodarenju komunalnim otpadom i ovom Odlukom</w:t>
      </w:r>
      <w:r w:rsidR="00E96881" w:rsidRPr="00E455B9">
        <w:rPr>
          <w:color w:val="231F20"/>
        </w:rPr>
        <w:t>,</w:t>
      </w:r>
      <w:r w:rsidR="00294463" w:rsidRPr="00E455B9">
        <w:rPr>
          <w:color w:val="231F20"/>
        </w:rPr>
        <w:t xml:space="preserve">  </w:t>
      </w:r>
    </w:p>
    <w:p w:rsidR="002C3EA2" w:rsidRPr="00E455B9" w:rsidRDefault="00294463" w:rsidP="00945349">
      <w:pPr>
        <w:pStyle w:val="box454532"/>
        <w:spacing w:before="0" w:beforeAutospacing="0" w:after="0" w:afterAutospacing="0"/>
        <w:ind w:firstLine="408"/>
        <w:textAlignment w:val="baseline"/>
        <w:rPr>
          <w:color w:val="231F20"/>
        </w:rPr>
      </w:pPr>
      <w:r w:rsidRPr="00E455B9">
        <w:rPr>
          <w:color w:val="231F20"/>
        </w:rPr>
        <w:lastRenderedPageBreak/>
        <w:t xml:space="preserve">2. </w:t>
      </w:r>
      <w:r w:rsidR="002C3EA2" w:rsidRPr="00E455B9">
        <w:rPr>
          <w:color w:val="231F20"/>
        </w:rPr>
        <w:t xml:space="preserve">osigurati korisniku usluge spremnik za primopredaju miješanog komunalnog otpada, biorazgradivog komunalnog otpada i </w:t>
      </w:r>
      <w:proofErr w:type="spellStart"/>
      <w:r w:rsidR="002C3EA2" w:rsidRPr="00E455B9">
        <w:rPr>
          <w:color w:val="231F20"/>
        </w:rPr>
        <w:t>reciklabilnog</w:t>
      </w:r>
      <w:proofErr w:type="spellEnd"/>
      <w:r w:rsidR="002C3EA2" w:rsidRPr="00E455B9">
        <w:rPr>
          <w:color w:val="231F20"/>
        </w:rPr>
        <w:t xml:space="preserve"> komunalnog otpada</w:t>
      </w:r>
      <w:r w:rsidR="00E96881" w:rsidRPr="00E455B9">
        <w:rPr>
          <w:color w:val="231F20"/>
        </w:rPr>
        <w:t>,</w:t>
      </w:r>
    </w:p>
    <w:p w:rsidR="002C3EA2" w:rsidRPr="00E455B9" w:rsidRDefault="00294463" w:rsidP="00945349">
      <w:pPr>
        <w:pStyle w:val="box454532"/>
        <w:spacing w:before="0" w:beforeAutospacing="0" w:after="0" w:afterAutospacing="0"/>
        <w:ind w:firstLine="408"/>
        <w:textAlignment w:val="baseline"/>
        <w:rPr>
          <w:color w:val="231F20"/>
        </w:rPr>
      </w:pPr>
      <w:r w:rsidRPr="00E455B9">
        <w:rPr>
          <w:color w:val="231F20"/>
        </w:rPr>
        <w:t>3</w:t>
      </w:r>
      <w:r w:rsidR="002C3EA2" w:rsidRPr="00E455B9">
        <w:rPr>
          <w:color w:val="231F20"/>
        </w:rPr>
        <w:t>. označiti spremnik oznakom</w:t>
      </w:r>
      <w:r w:rsidR="00E96881" w:rsidRPr="00E455B9">
        <w:rPr>
          <w:color w:val="231F20"/>
        </w:rPr>
        <w:t>,</w:t>
      </w:r>
    </w:p>
    <w:p w:rsidR="00635C83" w:rsidRPr="00E455B9" w:rsidRDefault="00294463" w:rsidP="00945349">
      <w:pPr>
        <w:pStyle w:val="box454532"/>
        <w:spacing w:before="0" w:beforeAutospacing="0" w:after="0" w:afterAutospacing="0"/>
        <w:ind w:firstLine="408"/>
        <w:textAlignment w:val="baseline"/>
        <w:rPr>
          <w:color w:val="231F20"/>
        </w:rPr>
      </w:pPr>
      <w:r w:rsidRPr="00E455B9">
        <w:rPr>
          <w:color w:val="231F20"/>
        </w:rPr>
        <w:t>4</w:t>
      </w:r>
      <w:r w:rsidR="002C3EA2" w:rsidRPr="00E455B9">
        <w:rPr>
          <w:color w:val="231F20"/>
        </w:rPr>
        <w:t>. dostaviti korisniku usluge Obavijest</w:t>
      </w:r>
      <w:r w:rsidRPr="00E455B9">
        <w:rPr>
          <w:color w:val="231F20"/>
        </w:rPr>
        <w:t xml:space="preserve"> o prikupljanju miješanog komunalnog otpada, biorazgradivog komunalnog otpada i </w:t>
      </w:r>
      <w:proofErr w:type="spellStart"/>
      <w:r w:rsidRPr="00E455B9">
        <w:rPr>
          <w:color w:val="231F20"/>
        </w:rPr>
        <w:t>reciklabilnog</w:t>
      </w:r>
      <w:proofErr w:type="spellEnd"/>
      <w:r w:rsidRPr="00E455B9">
        <w:rPr>
          <w:color w:val="231F20"/>
        </w:rPr>
        <w:t xml:space="preserve"> komunalnog otpada</w:t>
      </w:r>
      <w:r w:rsidR="00635C83" w:rsidRPr="00E455B9">
        <w:rPr>
          <w:color w:val="231F20"/>
        </w:rPr>
        <w:t>,</w:t>
      </w:r>
      <w:r w:rsidRPr="00E455B9">
        <w:rPr>
          <w:color w:val="231F20"/>
        </w:rPr>
        <w:t xml:space="preserve"> </w:t>
      </w:r>
      <w:r w:rsidR="0057643C">
        <w:rPr>
          <w:color w:val="231F20"/>
        </w:rPr>
        <w:t xml:space="preserve"> i kalendar odvoza miješanog komunalnog otpada  krajem tekuće godine za iduću godinu</w:t>
      </w:r>
    </w:p>
    <w:p w:rsidR="002C3EA2" w:rsidRPr="00E455B9" w:rsidRDefault="00294463" w:rsidP="00945349">
      <w:pPr>
        <w:pStyle w:val="box454532"/>
        <w:spacing w:before="0" w:beforeAutospacing="0" w:after="0" w:afterAutospacing="0"/>
        <w:ind w:firstLine="408"/>
        <w:textAlignment w:val="baseline"/>
        <w:rPr>
          <w:color w:val="231F20"/>
        </w:rPr>
      </w:pPr>
      <w:r w:rsidRPr="00E455B9">
        <w:rPr>
          <w:color w:val="231F20"/>
        </w:rPr>
        <w:t>5</w:t>
      </w:r>
      <w:r w:rsidR="002C3EA2" w:rsidRPr="00E455B9">
        <w:rPr>
          <w:color w:val="231F20"/>
        </w:rPr>
        <w:t>. preuzeti sadržaj spremnika od korisnika usluge</w:t>
      </w:r>
      <w:r w:rsidR="00E96881" w:rsidRPr="00E455B9">
        <w:rPr>
          <w:color w:val="231F20"/>
        </w:rPr>
        <w:t>,</w:t>
      </w:r>
      <w:r w:rsidR="0057643C">
        <w:rPr>
          <w:color w:val="231F20"/>
        </w:rPr>
        <w:t xml:space="preserve"> ukoliko je sa</w:t>
      </w:r>
      <w:r w:rsidR="008976EF">
        <w:rPr>
          <w:color w:val="231F20"/>
        </w:rPr>
        <w:t>držaj spremnika u skladu  sa nam</w:t>
      </w:r>
      <w:r w:rsidR="0057643C">
        <w:rPr>
          <w:color w:val="231F20"/>
        </w:rPr>
        <w:t>jenom istoga</w:t>
      </w:r>
    </w:p>
    <w:p w:rsidR="002C3EA2" w:rsidRPr="00E455B9" w:rsidRDefault="00294463" w:rsidP="00945349">
      <w:pPr>
        <w:pStyle w:val="box454532"/>
        <w:spacing w:before="0" w:beforeAutospacing="0" w:after="0" w:afterAutospacing="0"/>
        <w:ind w:firstLine="408"/>
        <w:textAlignment w:val="baseline"/>
        <w:rPr>
          <w:color w:val="231F20"/>
        </w:rPr>
      </w:pPr>
      <w:r w:rsidRPr="00E455B9">
        <w:rPr>
          <w:color w:val="231F20"/>
        </w:rPr>
        <w:t>6</w:t>
      </w:r>
      <w:r w:rsidR="002C3EA2" w:rsidRPr="00E455B9">
        <w:rPr>
          <w:color w:val="231F20"/>
        </w:rPr>
        <w:t xml:space="preserve">. voditi </w:t>
      </w:r>
      <w:r w:rsidR="00D24666" w:rsidRPr="00E455B9">
        <w:rPr>
          <w:color w:val="231F20"/>
        </w:rPr>
        <w:t xml:space="preserve">digitalnu </w:t>
      </w:r>
      <w:r w:rsidR="004937AE" w:rsidRPr="00D34896">
        <w:rPr>
          <w:color w:val="231F20"/>
        </w:rPr>
        <w:t>E</w:t>
      </w:r>
      <w:r w:rsidR="002C3EA2" w:rsidRPr="00D34896">
        <w:rPr>
          <w:color w:val="231F20"/>
        </w:rPr>
        <w:t>videnciju o preuzeto</w:t>
      </w:r>
      <w:r w:rsidR="004937AE" w:rsidRPr="00D34896">
        <w:rPr>
          <w:color w:val="231F20"/>
        </w:rPr>
        <w:t>m</w:t>
      </w:r>
      <w:r w:rsidR="002C3EA2" w:rsidRPr="00D34896">
        <w:rPr>
          <w:color w:val="231F20"/>
        </w:rPr>
        <w:t xml:space="preserve"> ko</w:t>
      </w:r>
      <w:r w:rsidR="004937AE" w:rsidRPr="00D34896">
        <w:rPr>
          <w:color w:val="231F20"/>
        </w:rPr>
        <w:t>munalnom</w:t>
      </w:r>
      <w:r w:rsidR="002C3EA2" w:rsidRPr="00D34896">
        <w:rPr>
          <w:color w:val="231F20"/>
        </w:rPr>
        <w:t xml:space="preserve"> otpad</w:t>
      </w:r>
      <w:r w:rsidR="004937AE" w:rsidRPr="00D34896">
        <w:rPr>
          <w:color w:val="231F20"/>
        </w:rPr>
        <w:t>u</w:t>
      </w:r>
      <w:r w:rsidR="004937AE" w:rsidRPr="00E455B9">
        <w:rPr>
          <w:color w:val="231F20"/>
        </w:rPr>
        <w:t xml:space="preserve"> u skladu s Uredbom o gospodarenju komunalnim otpadom</w:t>
      </w:r>
      <w:r w:rsidR="00E96881" w:rsidRPr="00E455B9">
        <w:rPr>
          <w:color w:val="231F20"/>
        </w:rPr>
        <w:t>,</w:t>
      </w:r>
    </w:p>
    <w:p w:rsidR="002C3EA2" w:rsidRPr="00E455B9" w:rsidRDefault="00294463" w:rsidP="00945349">
      <w:pPr>
        <w:pStyle w:val="box454532"/>
        <w:spacing w:before="0" w:beforeAutospacing="0" w:after="0" w:afterAutospacing="0"/>
        <w:ind w:firstLine="408"/>
        <w:textAlignment w:val="baseline"/>
        <w:rPr>
          <w:color w:val="231F20"/>
        </w:rPr>
      </w:pPr>
      <w:r w:rsidRPr="00E455B9">
        <w:rPr>
          <w:color w:val="231F20"/>
        </w:rPr>
        <w:t>7</w:t>
      </w:r>
      <w:r w:rsidR="002C3EA2" w:rsidRPr="00E455B9">
        <w:rPr>
          <w:color w:val="231F20"/>
        </w:rPr>
        <w:t xml:space="preserve">. odgovarati za sigurnost, redovitost i kvalitetu </w:t>
      </w:r>
      <w:r w:rsidR="00D24666" w:rsidRPr="00E455B9">
        <w:rPr>
          <w:color w:val="231F20"/>
        </w:rPr>
        <w:t>u</w:t>
      </w:r>
      <w:r w:rsidR="002C3EA2" w:rsidRPr="00E455B9">
        <w:rPr>
          <w:color w:val="231F20"/>
        </w:rPr>
        <w:t>sluge</w:t>
      </w:r>
      <w:r w:rsidR="00A0554E" w:rsidRPr="00E455B9">
        <w:rPr>
          <w:color w:val="231F20"/>
        </w:rPr>
        <w:t xml:space="preserve"> i usluge povezane s javnom uslugom</w:t>
      </w:r>
      <w:r w:rsidR="00E96881" w:rsidRPr="00E455B9">
        <w:rPr>
          <w:color w:val="231F20"/>
        </w:rPr>
        <w:t>,</w:t>
      </w:r>
    </w:p>
    <w:p w:rsidR="00294463" w:rsidRPr="00E455B9" w:rsidRDefault="00294463" w:rsidP="00945349">
      <w:pPr>
        <w:pStyle w:val="box454532"/>
        <w:spacing w:before="0" w:beforeAutospacing="0" w:after="0" w:afterAutospacing="0"/>
        <w:ind w:firstLine="408"/>
        <w:textAlignment w:val="baseline"/>
        <w:rPr>
          <w:color w:val="231F20"/>
        </w:rPr>
      </w:pPr>
      <w:r w:rsidRPr="00E455B9">
        <w:rPr>
          <w:color w:val="231F20"/>
        </w:rPr>
        <w:t>8</w:t>
      </w:r>
      <w:r w:rsidR="002C3EA2" w:rsidRPr="00E455B9">
        <w:rPr>
          <w:color w:val="231F20"/>
        </w:rPr>
        <w:t>. osigurati provjeru da otpad sadržan u spremniku prilikom primopredaje odgovara vrsti otpada čija se primopredaja obavlja</w:t>
      </w:r>
      <w:r w:rsidR="0043604C" w:rsidRPr="00E455B9">
        <w:rPr>
          <w:color w:val="231F20"/>
        </w:rPr>
        <w:t>,</w:t>
      </w:r>
    </w:p>
    <w:p w:rsidR="002C3EA2" w:rsidRDefault="00635C83" w:rsidP="00945349">
      <w:pPr>
        <w:pStyle w:val="box454532"/>
        <w:spacing w:before="0" w:beforeAutospacing="0" w:after="0" w:afterAutospacing="0"/>
        <w:ind w:firstLine="408"/>
        <w:textAlignment w:val="baseline"/>
        <w:rPr>
          <w:color w:val="231F20"/>
        </w:rPr>
      </w:pPr>
      <w:r w:rsidRPr="00E455B9">
        <w:rPr>
          <w:color w:val="231F20"/>
        </w:rPr>
        <w:t>9</w:t>
      </w:r>
      <w:r w:rsidR="00294463" w:rsidRPr="00E455B9">
        <w:rPr>
          <w:color w:val="231F20"/>
        </w:rPr>
        <w:t xml:space="preserve">. izraditi </w:t>
      </w:r>
      <w:bookmarkStart w:id="2" w:name="_Hlk489459341"/>
      <w:r w:rsidR="00294463" w:rsidRPr="00E455B9">
        <w:rPr>
          <w:color w:val="231F20"/>
        </w:rPr>
        <w:t xml:space="preserve">cjenik </w:t>
      </w:r>
      <w:r w:rsidR="006B6E08" w:rsidRPr="00E455B9">
        <w:rPr>
          <w:color w:val="231F20"/>
        </w:rPr>
        <w:t>javne usluge</w:t>
      </w:r>
      <w:r w:rsidR="00294463" w:rsidRPr="00E455B9">
        <w:rPr>
          <w:color w:val="231F20"/>
        </w:rPr>
        <w:t>, objaviti ga na mrežnoj stranici i za njega prije primjene odnosno izmjene ishoditi suglasnost nadležnog tijela</w:t>
      </w:r>
      <w:bookmarkEnd w:id="2"/>
      <w:r w:rsidR="00ED1086" w:rsidRPr="00E455B9">
        <w:rPr>
          <w:color w:val="231F20"/>
        </w:rPr>
        <w:t>.</w:t>
      </w:r>
    </w:p>
    <w:p w:rsidR="00F13628" w:rsidRDefault="00F13628" w:rsidP="00945349">
      <w:pPr>
        <w:pStyle w:val="box454532"/>
        <w:spacing w:before="0" w:beforeAutospacing="0" w:after="0" w:afterAutospacing="0"/>
        <w:ind w:firstLine="408"/>
        <w:textAlignment w:val="baseline"/>
        <w:rPr>
          <w:color w:val="231F20"/>
        </w:rPr>
      </w:pPr>
      <w:r>
        <w:rPr>
          <w:color w:val="231F20"/>
        </w:rPr>
        <w:t>10. osigurati provjeru podataka navedenih u Izjavi</w:t>
      </w:r>
    </w:p>
    <w:p w:rsidR="0057643C" w:rsidRDefault="0057643C" w:rsidP="00945349">
      <w:pPr>
        <w:pStyle w:val="box454532"/>
        <w:spacing w:before="0" w:beforeAutospacing="0" w:after="0" w:afterAutospacing="0"/>
        <w:ind w:firstLine="408"/>
        <w:textAlignment w:val="baseline"/>
        <w:rPr>
          <w:color w:val="231F20"/>
        </w:rPr>
      </w:pPr>
      <w:r>
        <w:rPr>
          <w:color w:val="231F20"/>
        </w:rPr>
        <w:t>11. voditi digitalnu evidenciju o preuzetom otpadu u skladu s Uredbom o gospodarenju komunalnim otpadom</w:t>
      </w:r>
    </w:p>
    <w:p w:rsidR="00F13628" w:rsidRDefault="00F13628" w:rsidP="00945349">
      <w:pPr>
        <w:pStyle w:val="box454532"/>
        <w:spacing w:before="0" w:beforeAutospacing="0" w:after="0" w:afterAutospacing="0"/>
        <w:ind w:firstLine="408"/>
        <w:textAlignment w:val="baseline"/>
        <w:rPr>
          <w:color w:val="231F20"/>
        </w:rPr>
      </w:pPr>
    </w:p>
    <w:p w:rsidR="00F13628" w:rsidRDefault="00F13628" w:rsidP="00945349">
      <w:pPr>
        <w:pStyle w:val="box454532"/>
        <w:spacing w:before="0" w:beforeAutospacing="0" w:after="0" w:afterAutospacing="0"/>
        <w:ind w:firstLine="408"/>
        <w:textAlignment w:val="baseline"/>
        <w:rPr>
          <w:color w:val="231F20"/>
        </w:rPr>
      </w:pPr>
      <w:r>
        <w:rPr>
          <w:color w:val="231F20"/>
        </w:rPr>
        <w:t>Davatelj usluge je dužan osigurati uvjete kojima se ostvaruje pojedinačno korištenje javne usluge uključivo i kada više korisnika koristi zajednički spremnik.</w:t>
      </w:r>
    </w:p>
    <w:p w:rsidR="0057643C" w:rsidRDefault="0057643C" w:rsidP="00945349">
      <w:pPr>
        <w:pStyle w:val="box454532"/>
        <w:spacing w:before="0" w:beforeAutospacing="0" w:after="0" w:afterAutospacing="0"/>
        <w:ind w:firstLine="408"/>
        <w:textAlignment w:val="baseline"/>
        <w:rPr>
          <w:color w:val="231F20"/>
        </w:rPr>
      </w:pPr>
    </w:p>
    <w:p w:rsidR="0057643C" w:rsidRDefault="0057643C" w:rsidP="0057643C">
      <w:p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Davatelj usluge je dužan osigurati uvjete kojima se ostvaruje pojedinačno korištenje javne usluge kad</w:t>
      </w:r>
      <w:r>
        <w:rPr>
          <w:rFonts w:ascii="Times New Roman" w:hAnsi="Times New Roman" w:cs="Times New Roman"/>
          <w:color w:val="000000" w:themeColor="text1"/>
          <w:sz w:val="24"/>
          <w:szCs w:val="24"/>
        </w:rPr>
        <w:t>a</w:t>
      </w:r>
      <w:r w:rsidRPr="00360159">
        <w:rPr>
          <w:rFonts w:ascii="Times New Roman" w:hAnsi="Times New Roman" w:cs="Times New Roman"/>
          <w:color w:val="000000" w:themeColor="text1"/>
          <w:sz w:val="24"/>
          <w:szCs w:val="24"/>
        </w:rPr>
        <w:t xml:space="preserve"> više Korisnika usluge </w:t>
      </w:r>
      <w:r>
        <w:rPr>
          <w:rFonts w:ascii="Times New Roman" w:hAnsi="Times New Roman" w:cs="Times New Roman"/>
          <w:color w:val="000000" w:themeColor="text1"/>
          <w:sz w:val="24"/>
          <w:szCs w:val="24"/>
        </w:rPr>
        <w:t xml:space="preserve">kategorije 1. </w:t>
      </w:r>
      <w:r w:rsidRPr="00360159">
        <w:rPr>
          <w:rFonts w:ascii="Times New Roman" w:hAnsi="Times New Roman" w:cs="Times New Roman"/>
          <w:color w:val="000000" w:themeColor="text1"/>
          <w:sz w:val="24"/>
          <w:szCs w:val="24"/>
        </w:rPr>
        <w:t>koristi zajednički spremnik</w:t>
      </w:r>
      <w:r>
        <w:rPr>
          <w:rFonts w:ascii="Times New Roman" w:hAnsi="Times New Roman" w:cs="Times New Roman"/>
          <w:color w:val="000000" w:themeColor="text1"/>
          <w:sz w:val="24"/>
          <w:szCs w:val="24"/>
        </w:rPr>
        <w:t xml:space="preserve"> na način da se u tom slučaju Korisniku usluge omogući korištenje vlastitog spremnika, ukoliko je to tehnički izvedivo s obzirom na lokaciju obračunskog mjesta/mjesta primopredaje. Ukoliko to nije moguće, a nije moguć dogovor Korisnika usluge kategorije 1. o udjelima u zajedničkom spremniku, Davatelj usluge određuje udio u spremniku na način da svi korisnici imaju jednak udio u spremniku.  </w:t>
      </w:r>
    </w:p>
    <w:p w:rsidR="008976EF" w:rsidRDefault="008976EF" w:rsidP="0057643C">
      <w:pPr>
        <w:spacing w:after="0" w:line="240" w:lineRule="auto"/>
        <w:jc w:val="both"/>
        <w:rPr>
          <w:rFonts w:ascii="Times New Roman" w:hAnsi="Times New Roman" w:cs="Times New Roman"/>
          <w:color w:val="000000" w:themeColor="text1"/>
          <w:sz w:val="24"/>
          <w:szCs w:val="24"/>
        </w:rPr>
      </w:pPr>
    </w:p>
    <w:p w:rsidR="008976EF" w:rsidRDefault="008976EF" w:rsidP="0057643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Davatelj usluge nije dužan osigurati </w:t>
      </w:r>
      <w:r w:rsidR="002C0844">
        <w:rPr>
          <w:rFonts w:ascii="Times New Roman" w:hAnsi="Times New Roman" w:cs="Times New Roman"/>
          <w:color w:val="000000" w:themeColor="text1"/>
          <w:sz w:val="24"/>
          <w:szCs w:val="24"/>
        </w:rPr>
        <w:t xml:space="preserve">spremnike za proizvodni otpad, </w:t>
      </w:r>
      <w:proofErr w:type="spellStart"/>
      <w:r w:rsidR="002C0844">
        <w:rPr>
          <w:rFonts w:ascii="Times New Roman" w:hAnsi="Times New Roman" w:cs="Times New Roman"/>
          <w:color w:val="000000" w:themeColor="text1"/>
          <w:sz w:val="24"/>
          <w:szCs w:val="24"/>
        </w:rPr>
        <w:t>odnosno,ukoliko</w:t>
      </w:r>
      <w:proofErr w:type="spellEnd"/>
      <w:r w:rsidR="002C0844">
        <w:rPr>
          <w:rFonts w:ascii="Times New Roman" w:hAnsi="Times New Roman" w:cs="Times New Roman"/>
          <w:color w:val="000000" w:themeColor="text1"/>
          <w:sz w:val="24"/>
          <w:szCs w:val="24"/>
        </w:rPr>
        <w:t xml:space="preserve"> ugovori uslugu preuzimanja proizvodnog otpada za koju posjeduje dozvolu nadležnog tijela naplatit će spremnik i preuzimanje proizvodnog otpada prema cjeniku.</w:t>
      </w:r>
    </w:p>
    <w:p w:rsidR="002C0844" w:rsidRDefault="002C0844" w:rsidP="0057643C">
      <w:pPr>
        <w:spacing w:after="0" w:line="240" w:lineRule="auto"/>
        <w:jc w:val="both"/>
        <w:rPr>
          <w:rFonts w:ascii="Times New Roman" w:hAnsi="Times New Roman" w:cs="Times New Roman"/>
          <w:color w:val="000000" w:themeColor="text1"/>
          <w:sz w:val="24"/>
          <w:szCs w:val="24"/>
        </w:rPr>
      </w:pPr>
    </w:p>
    <w:p w:rsidR="002C0844" w:rsidRDefault="002C0844" w:rsidP="002C08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4722B8">
        <w:rPr>
          <w:rFonts w:ascii="Times New Roman" w:hAnsi="Times New Roman" w:cs="Times New Roman"/>
          <w:color w:val="000000" w:themeColor="text1"/>
          <w:sz w:val="24"/>
          <w:szCs w:val="24"/>
        </w:rPr>
        <w:t>ad</w:t>
      </w:r>
      <w:r>
        <w:rPr>
          <w:rFonts w:ascii="Times New Roman" w:hAnsi="Times New Roman" w:cs="Times New Roman"/>
          <w:color w:val="000000" w:themeColor="text1"/>
          <w:sz w:val="24"/>
          <w:szCs w:val="24"/>
        </w:rPr>
        <w:t>a</w:t>
      </w:r>
      <w:r w:rsidRPr="004722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w:t>
      </w:r>
      <w:r w:rsidRPr="004722B8">
        <w:rPr>
          <w:rFonts w:ascii="Times New Roman" w:hAnsi="Times New Roman" w:cs="Times New Roman"/>
          <w:color w:val="000000" w:themeColor="text1"/>
          <w:sz w:val="24"/>
          <w:szCs w:val="24"/>
        </w:rPr>
        <w:t xml:space="preserve">orisnici </w:t>
      </w:r>
      <w:r>
        <w:rPr>
          <w:rFonts w:ascii="Times New Roman" w:hAnsi="Times New Roman" w:cs="Times New Roman"/>
          <w:color w:val="000000" w:themeColor="text1"/>
          <w:sz w:val="24"/>
          <w:szCs w:val="24"/>
        </w:rPr>
        <w:t>usluge kategorije 1. i kategorije 2.</w:t>
      </w:r>
      <w:r w:rsidRPr="004722B8">
        <w:rPr>
          <w:rFonts w:ascii="Times New Roman" w:hAnsi="Times New Roman" w:cs="Times New Roman"/>
          <w:color w:val="000000" w:themeColor="text1"/>
          <w:sz w:val="24"/>
          <w:szCs w:val="24"/>
        </w:rPr>
        <w:t xml:space="preserve"> zajednički </w:t>
      </w:r>
      <w:r>
        <w:rPr>
          <w:rFonts w:ascii="Times New Roman" w:hAnsi="Times New Roman" w:cs="Times New Roman"/>
          <w:color w:val="000000" w:themeColor="text1"/>
          <w:sz w:val="24"/>
          <w:szCs w:val="24"/>
        </w:rPr>
        <w:t xml:space="preserve">koriste </w:t>
      </w:r>
      <w:r w:rsidRPr="004722B8">
        <w:rPr>
          <w:rFonts w:ascii="Times New Roman" w:hAnsi="Times New Roman" w:cs="Times New Roman"/>
          <w:color w:val="000000" w:themeColor="text1"/>
          <w:sz w:val="24"/>
          <w:szCs w:val="24"/>
        </w:rPr>
        <w:t>spremnik</w:t>
      </w:r>
      <w:r>
        <w:rPr>
          <w:rFonts w:ascii="Times New Roman" w:hAnsi="Times New Roman" w:cs="Times New Roman"/>
          <w:color w:val="000000" w:themeColor="text1"/>
          <w:sz w:val="24"/>
          <w:szCs w:val="24"/>
        </w:rPr>
        <w:t xml:space="preserve"> za miješani komunalni otpad</w:t>
      </w:r>
      <w:r w:rsidRPr="004722B8">
        <w:rPr>
          <w:rFonts w:ascii="Times New Roman" w:hAnsi="Times New Roman" w:cs="Times New Roman"/>
          <w:color w:val="000000" w:themeColor="text1"/>
          <w:sz w:val="24"/>
          <w:szCs w:val="24"/>
        </w:rPr>
        <w:t>, a nije postignut sporazum o njihovim udjelima</w:t>
      </w:r>
      <w:r>
        <w:rPr>
          <w:rFonts w:ascii="Times New Roman" w:hAnsi="Times New Roman" w:cs="Times New Roman"/>
          <w:color w:val="000000" w:themeColor="text1"/>
          <w:sz w:val="24"/>
          <w:szCs w:val="24"/>
        </w:rPr>
        <w:t>, Davatelj usluge dužan im je osigurati odvojeno korištenje usluge.</w:t>
      </w:r>
    </w:p>
    <w:p w:rsidR="002C0844" w:rsidRDefault="002C0844" w:rsidP="002C0844">
      <w:pPr>
        <w:spacing w:after="0" w:line="240" w:lineRule="auto"/>
        <w:jc w:val="both"/>
        <w:rPr>
          <w:rFonts w:ascii="Times New Roman" w:hAnsi="Times New Roman" w:cs="Times New Roman"/>
          <w:color w:val="000000" w:themeColor="text1"/>
          <w:sz w:val="24"/>
          <w:szCs w:val="24"/>
        </w:rPr>
      </w:pPr>
    </w:p>
    <w:p w:rsidR="002C0844" w:rsidRDefault="002C0844" w:rsidP="002C0844">
      <w:pPr>
        <w:spacing w:after="0" w:line="240" w:lineRule="auto"/>
        <w:jc w:val="both"/>
        <w:rPr>
          <w:rFonts w:ascii="Times New Roman" w:hAnsi="Times New Roman" w:cs="Times New Roman"/>
          <w:color w:val="000000" w:themeColor="text1"/>
          <w:sz w:val="24"/>
          <w:szCs w:val="24"/>
        </w:rPr>
      </w:pPr>
      <w:r w:rsidRPr="008743F5">
        <w:rPr>
          <w:rFonts w:ascii="Times New Roman" w:hAnsi="Times New Roman" w:cs="Times New Roman"/>
          <w:color w:val="000000" w:themeColor="text1"/>
          <w:sz w:val="24"/>
          <w:szCs w:val="24"/>
        </w:rPr>
        <w:t>Davatelj usluge se je dužan koristiti osobne podatke Korisnika usluge na način propisan Opća uredbom (EU) broja 2016/679 Europskog parlamenta i vijeća od dana 27. travnja 2016. godine o zaštiti pojedinca u vezi s obradom osobnih podataka i o slobodnom kretanju takvih podataka i isključivo u svrhu pružanja javne usluge i usluge povezane s javnom uslugom iz članka 1. ove Odluke.</w:t>
      </w:r>
    </w:p>
    <w:p w:rsidR="00185610" w:rsidRDefault="00185610" w:rsidP="00945349">
      <w:pPr>
        <w:pStyle w:val="box454532"/>
        <w:spacing w:before="0" w:beforeAutospacing="0" w:after="0" w:afterAutospacing="0"/>
        <w:textAlignment w:val="baseline"/>
        <w:rPr>
          <w:color w:val="231F20"/>
        </w:rPr>
      </w:pPr>
    </w:p>
    <w:p w:rsidR="00185610" w:rsidRDefault="00185610" w:rsidP="00185610">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Davatelj usluge je dužan predati Izvješće o radu davatelja javne usluge na obrascu kojega Ministarstvo zaštite okoliša i energetike objavljuje na svojoj mrežnoj stranici.</w:t>
      </w:r>
    </w:p>
    <w:p w:rsidR="00185610" w:rsidRDefault="00185610" w:rsidP="00185610">
      <w:pPr>
        <w:pStyle w:val="Odlomakpopisa"/>
        <w:spacing w:after="0" w:line="240" w:lineRule="auto"/>
        <w:ind w:left="0"/>
        <w:jc w:val="both"/>
        <w:rPr>
          <w:rFonts w:ascii="Times New Roman" w:hAnsi="Times New Roman" w:cs="Times New Roman"/>
          <w:sz w:val="24"/>
          <w:szCs w:val="24"/>
        </w:rPr>
      </w:pPr>
    </w:p>
    <w:p w:rsidR="00CE2359" w:rsidRDefault="00CE2359" w:rsidP="00185610">
      <w:pPr>
        <w:pStyle w:val="Odlomakpopisa"/>
        <w:spacing w:after="0" w:line="240" w:lineRule="auto"/>
        <w:ind w:left="0"/>
        <w:jc w:val="both"/>
        <w:rPr>
          <w:rFonts w:ascii="Times New Roman" w:hAnsi="Times New Roman" w:cs="Times New Roman"/>
          <w:sz w:val="24"/>
          <w:szCs w:val="24"/>
        </w:rPr>
      </w:pPr>
    </w:p>
    <w:p w:rsidR="00CE2359" w:rsidRDefault="00CE2359" w:rsidP="00185610">
      <w:pPr>
        <w:pStyle w:val="Odlomakpopisa"/>
        <w:spacing w:after="0" w:line="240" w:lineRule="auto"/>
        <w:ind w:left="0"/>
        <w:jc w:val="both"/>
        <w:rPr>
          <w:rFonts w:ascii="Times New Roman" w:hAnsi="Times New Roman" w:cs="Times New Roman"/>
          <w:sz w:val="24"/>
          <w:szCs w:val="24"/>
        </w:rPr>
      </w:pPr>
    </w:p>
    <w:p w:rsidR="00185610" w:rsidRDefault="00185610" w:rsidP="00185610">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Izvješće iz stavka 1. ovoga članka najmanje sadrži:</w:t>
      </w:r>
    </w:p>
    <w:p w:rsidR="00185610" w:rsidRPr="00C2568F" w:rsidRDefault="00185610" w:rsidP="00185610">
      <w:pPr>
        <w:pStyle w:val="box454532"/>
        <w:shd w:val="clear" w:color="auto" w:fill="FFFFFF"/>
        <w:spacing w:before="0" w:beforeAutospacing="0" w:after="48" w:afterAutospacing="0"/>
        <w:ind w:firstLine="408"/>
        <w:jc w:val="both"/>
        <w:textAlignment w:val="baseline"/>
        <w:rPr>
          <w:color w:val="231F20"/>
        </w:rPr>
      </w:pPr>
      <w:r w:rsidRPr="00C2568F">
        <w:rPr>
          <w:color w:val="231F20"/>
        </w:rPr>
        <w:t xml:space="preserve">– opće podatke o području pružanja javne usluge, obračunskim mjestima, korisnicima usluge i odvojenom sakupljanju otpada (izvještajna godina, naziv jedinice lokalne samouprave, broj stanovnika jedinice lokalne samouprave, područje pružanja javne usluge, broj stanovnika obuhvaćen javnom uslugom, broj obračunskih mjesta, broj korisnika usluge, broj nekretnina koje se trajno ne koriste, broj </w:t>
      </w:r>
      <w:proofErr w:type="spellStart"/>
      <w:r w:rsidRPr="00C2568F">
        <w:rPr>
          <w:color w:val="231F20"/>
        </w:rPr>
        <w:t>reciklažnih</w:t>
      </w:r>
      <w:proofErr w:type="spellEnd"/>
      <w:r w:rsidRPr="00C2568F">
        <w:rPr>
          <w:color w:val="231F20"/>
        </w:rPr>
        <w:t xml:space="preserve"> dvorišta, broj mobilnih </w:t>
      </w:r>
      <w:proofErr w:type="spellStart"/>
      <w:r w:rsidRPr="00C2568F">
        <w:rPr>
          <w:color w:val="231F20"/>
        </w:rPr>
        <w:t>reciklažnih</w:t>
      </w:r>
      <w:proofErr w:type="spellEnd"/>
      <w:r w:rsidRPr="00C2568F">
        <w:rPr>
          <w:color w:val="231F20"/>
        </w:rPr>
        <w:t xml:space="preserve"> dvorišta, broj spremnika za odvojeno sakupljanje otpada po vrstama otpada, broj vozila za obavljanje javne usluge i usluge povezane s javnom uslugom, broj zaposlenih koji rade na poslovima javne usluge i usluge povezane s javnom uslugom)</w:t>
      </w:r>
    </w:p>
    <w:p w:rsidR="00185610" w:rsidRPr="00C2568F" w:rsidRDefault="00185610" w:rsidP="00185610">
      <w:pPr>
        <w:pStyle w:val="box454532"/>
        <w:shd w:val="clear" w:color="auto" w:fill="FFFFFF"/>
        <w:spacing w:before="0" w:beforeAutospacing="0" w:after="48" w:afterAutospacing="0"/>
        <w:ind w:firstLine="408"/>
        <w:jc w:val="both"/>
        <w:textAlignment w:val="baseline"/>
        <w:rPr>
          <w:color w:val="231F20"/>
        </w:rPr>
      </w:pPr>
      <w:r w:rsidRPr="00C2568F">
        <w:rPr>
          <w:color w:val="231F20"/>
        </w:rPr>
        <w:t>– podatke o redovitosti sustava (broj naselja u kojima je dostupna javna usluga i usluga povezana s javnom uslugom, broj naselja u kojima nije dostupna javna usluga i usluga povezana s javnom uslugom, broj dana u izvještajnom razdoblju kad je javna usluga bila dostupna, broj dana u izvještajnom razdoblju kad javna usluga nije bila dostupna)</w:t>
      </w:r>
    </w:p>
    <w:p w:rsidR="00185610" w:rsidRPr="00C2568F" w:rsidRDefault="00185610" w:rsidP="00185610">
      <w:pPr>
        <w:pStyle w:val="box454532"/>
        <w:shd w:val="clear" w:color="auto" w:fill="FFFFFF"/>
        <w:spacing w:before="0" w:beforeAutospacing="0" w:after="48" w:afterAutospacing="0"/>
        <w:ind w:firstLine="408"/>
        <w:jc w:val="both"/>
        <w:textAlignment w:val="baseline"/>
        <w:rPr>
          <w:color w:val="231F20"/>
        </w:rPr>
      </w:pPr>
      <w:r w:rsidRPr="00C2568F">
        <w:rPr>
          <w:color w:val="231F20"/>
        </w:rPr>
        <w:t>– podatke o kvaliteti pružanja javne usluge i ekonomskoj učinkovitosti sustava sakupljanja komunalnog otpada (ukupni godišnji prihod i trošak javne usluge i zasebno za usluge povezane s javnom uslugom, udaljenost koju godišnje prijeđe vozilo prilikom obavljanja javne usluge i zasebno za usluge povezane s javnom uslugom, broj prigovora i reklamacija korisnika javne usluge).</w:t>
      </w:r>
    </w:p>
    <w:p w:rsidR="00185610" w:rsidRPr="008743F5" w:rsidRDefault="00185610" w:rsidP="00185610">
      <w:pPr>
        <w:pStyle w:val="Odlomakpopisa"/>
        <w:spacing w:after="0" w:line="240" w:lineRule="auto"/>
        <w:ind w:left="0"/>
        <w:jc w:val="both"/>
        <w:rPr>
          <w:rFonts w:ascii="Times New Roman" w:hAnsi="Times New Roman" w:cs="Times New Roman"/>
          <w:sz w:val="24"/>
          <w:szCs w:val="24"/>
        </w:rPr>
      </w:pPr>
    </w:p>
    <w:p w:rsidR="00185610" w:rsidRPr="00E455B9" w:rsidRDefault="00185610" w:rsidP="00945349">
      <w:pPr>
        <w:pStyle w:val="box454532"/>
        <w:spacing w:before="0" w:beforeAutospacing="0" w:after="0" w:afterAutospacing="0"/>
        <w:textAlignment w:val="baseline"/>
        <w:rPr>
          <w:color w:val="231F20"/>
        </w:rPr>
      </w:pPr>
    </w:p>
    <w:p w:rsidR="002C3EA2" w:rsidRPr="00363DD8" w:rsidRDefault="002C3EA2" w:rsidP="00945349">
      <w:pPr>
        <w:spacing w:after="0" w:line="240" w:lineRule="auto"/>
        <w:rPr>
          <w:rFonts w:ascii="Times New Roman" w:hAnsi="Times New Roman" w:cs="Times New Roman"/>
          <w:color w:val="FF0000"/>
          <w:sz w:val="24"/>
          <w:szCs w:val="24"/>
        </w:rPr>
      </w:pPr>
    </w:p>
    <w:p w:rsidR="002C3EA2" w:rsidRPr="0013779C" w:rsidRDefault="0013779C" w:rsidP="0094534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VII   </w:t>
      </w:r>
      <w:r w:rsidRPr="0013779C">
        <w:rPr>
          <w:rFonts w:ascii="Times New Roman" w:hAnsi="Times New Roman" w:cs="Times New Roman"/>
          <w:color w:val="000000" w:themeColor="text1"/>
          <w:sz w:val="24"/>
          <w:szCs w:val="24"/>
        </w:rPr>
        <w:t>OBVEZE KORISNIKA USLUGE</w:t>
      </w:r>
    </w:p>
    <w:p w:rsidR="002C3EA2" w:rsidRPr="00D34896" w:rsidRDefault="002C3EA2" w:rsidP="00945349">
      <w:pPr>
        <w:spacing w:after="0" w:line="240" w:lineRule="auto"/>
        <w:rPr>
          <w:rFonts w:ascii="Times New Roman" w:hAnsi="Times New Roman" w:cs="Times New Roman"/>
          <w:color w:val="FF0000"/>
          <w:sz w:val="24"/>
          <w:szCs w:val="24"/>
        </w:rPr>
      </w:pPr>
      <w:bookmarkStart w:id="3" w:name="_Hlk486265064"/>
    </w:p>
    <w:p w:rsidR="002C3EA2" w:rsidRPr="00E455B9" w:rsidRDefault="002C3EA2" w:rsidP="0013779C">
      <w:pPr>
        <w:spacing w:after="0" w:line="240" w:lineRule="auto"/>
        <w:jc w:val="center"/>
        <w:rPr>
          <w:rFonts w:ascii="Times New Roman" w:hAnsi="Times New Roman" w:cs="Times New Roman"/>
          <w:sz w:val="24"/>
          <w:szCs w:val="24"/>
        </w:rPr>
      </w:pPr>
      <w:r w:rsidRPr="00E455B9">
        <w:rPr>
          <w:rFonts w:ascii="Times New Roman" w:hAnsi="Times New Roman" w:cs="Times New Roman"/>
          <w:sz w:val="24"/>
          <w:szCs w:val="24"/>
        </w:rPr>
        <w:t xml:space="preserve">Članak </w:t>
      </w:r>
      <w:r w:rsidR="00172B6A">
        <w:rPr>
          <w:rFonts w:ascii="Times New Roman" w:hAnsi="Times New Roman" w:cs="Times New Roman"/>
          <w:sz w:val="24"/>
          <w:szCs w:val="24"/>
        </w:rPr>
        <w:t>11</w:t>
      </w:r>
      <w:r w:rsidRPr="00E455B9">
        <w:rPr>
          <w:rFonts w:ascii="Times New Roman" w:hAnsi="Times New Roman" w:cs="Times New Roman"/>
          <w:sz w:val="24"/>
          <w:szCs w:val="24"/>
        </w:rPr>
        <w:t>.</w:t>
      </w:r>
    </w:p>
    <w:p w:rsidR="002C3EA2" w:rsidRPr="00E455B9" w:rsidRDefault="002C3EA2" w:rsidP="0013779C">
      <w:pPr>
        <w:spacing w:after="0" w:line="240" w:lineRule="auto"/>
        <w:jc w:val="center"/>
        <w:rPr>
          <w:rFonts w:ascii="Times New Roman" w:hAnsi="Times New Roman" w:cs="Times New Roman"/>
          <w:sz w:val="24"/>
          <w:szCs w:val="24"/>
        </w:rPr>
      </w:pPr>
    </w:p>
    <w:p w:rsidR="002C3EA2" w:rsidRPr="00E455B9" w:rsidRDefault="00BF46EA" w:rsidP="00945349">
      <w:pPr>
        <w:pStyle w:val="box454532"/>
        <w:spacing w:before="0" w:beforeAutospacing="0" w:after="0" w:afterAutospacing="0"/>
        <w:textAlignment w:val="baseline"/>
        <w:rPr>
          <w:color w:val="231F20"/>
        </w:rPr>
      </w:pPr>
      <w:r>
        <w:rPr>
          <w:color w:val="231F20"/>
        </w:rPr>
        <w:t xml:space="preserve">          </w:t>
      </w:r>
      <w:r w:rsidR="002C3EA2" w:rsidRPr="00E455B9">
        <w:rPr>
          <w:color w:val="231F20"/>
        </w:rPr>
        <w:t>Korisnik usluge je dužan:</w:t>
      </w:r>
    </w:p>
    <w:bookmarkEnd w:id="3"/>
    <w:p w:rsidR="002C3EA2" w:rsidRPr="00E455B9" w:rsidRDefault="002C3EA2" w:rsidP="00945349">
      <w:pPr>
        <w:pStyle w:val="box454532"/>
        <w:spacing w:before="0" w:beforeAutospacing="0" w:after="0" w:afterAutospacing="0"/>
        <w:ind w:firstLine="408"/>
        <w:textAlignment w:val="baseline"/>
        <w:rPr>
          <w:color w:val="231F20"/>
        </w:rPr>
      </w:pPr>
      <w:r w:rsidRPr="00E455B9">
        <w:rPr>
          <w:color w:val="231F20"/>
        </w:rPr>
        <w:t xml:space="preserve">1. koristiti </w:t>
      </w:r>
      <w:r w:rsidR="00D24666" w:rsidRPr="00E455B9">
        <w:rPr>
          <w:color w:val="231F20"/>
        </w:rPr>
        <w:t>u</w:t>
      </w:r>
      <w:r w:rsidRPr="00E455B9">
        <w:rPr>
          <w:color w:val="231F20"/>
        </w:rPr>
        <w:t>slugu i predati miješani komunalni otpad i biorazgradivi komunalni otpad davatelju usluge na području na kojem se nalazi nekretnina korisnika usluge</w:t>
      </w:r>
      <w:r w:rsidR="0043604C" w:rsidRPr="00E455B9">
        <w:rPr>
          <w:color w:val="231F20"/>
        </w:rPr>
        <w:t>,</w:t>
      </w:r>
    </w:p>
    <w:p w:rsidR="00294463" w:rsidRPr="00E455B9" w:rsidRDefault="00294463" w:rsidP="00945349">
      <w:pPr>
        <w:pStyle w:val="box454532"/>
        <w:spacing w:before="0" w:beforeAutospacing="0" w:after="0" w:afterAutospacing="0"/>
        <w:ind w:firstLine="408"/>
        <w:textAlignment w:val="baseline"/>
        <w:rPr>
          <w:color w:val="231F20"/>
        </w:rPr>
      </w:pPr>
      <w:r w:rsidRPr="00E455B9">
        <w:rPr>
          <w:color w:val="231F20"/>
        </w:rPr>
        <w:t xml:space="preserve">2. dostaviti davatelju usluge Izjavu o načinu korištenja javne </w:t>
      </w:r>
      <w:bookmarkStart w:id="4" w:name="_Hlk486265061"/>
      <w:r w:rsidRPr="00E455B9">
        <w:rPr>
          <w:color w:val="231F20"/>
        </w:rPr>
        <w:t>usluge</w:t>
      </w:r>
      <w:bookmarkEnd w:id="4"/>
      <w:r w:rsidR="0043604C" w:rsidRPr="00E455B9">
        <w:rPr>
          <w:color w:val="231F20"/>
        </w:rPr>
        <w:t>,</w:t>
      </w:r>
    </w:p>
    <w:p w:rsidR="002C3EA2" w:rsidRPr="00E455B9" w:rsidRDefault="00D9272F" w:rsidP="00945349">
      <w:pPr>
        <w:pStyle w:val="box454532"/>
        <w:spacing w:before="0" w:beforeAutospacing="0" w:after="0" w:afterAutospacing="0"/>
        <w:ind w:firstLine="408"/>
        <w:textAlignment w:val="baseline"/>
        <w:rPr>
          <w:color w:val="231F20"/>
        </w:rPr>
      </w:pPr>
      <w:r>
        <w:rPr>
          <w:color w:val="231F20"/>
        </w:rPr>
        <w:t>3</w:t>
      </w:r>
      <w:r w:rsidR="002C3EA2" w:rsidRPr="00E455B9">
        <w:rPr>
          <w:color w:val="231F20"/>
        </w:rPr>
        <w:t>. omogućiti davatelju usluge pristup spremniku na mjestu primopredaje u slučaju kad mjesto primopredaje otpada nije na javnoj površini</w:t>
      </w:r>
      <w:r w:rsidR="0043604C" w:rsidRPr="00E455B9">
        <w:rPr>
          <w:color w:val="231F20"/>
        </w:rPr>
        <w:t>,</w:t>
      </w:r>
    </w:p>
    <w:p w:rsidR="002C3EA2" w:rsidRPr="00E455B9" w:rsidRDefault="00D9272F" w:rsidP="00945349">
      <w:pPr>
        <w:pStyle w:val="box454532"/>
        <w:spacing w:before="0" w:beforeAutospacing="0" w:after="0" w:afterAutospacing="0"/>
        <w:ind w:firstLine="408"/>
        <w:textAlignment w:val="baseline"/>
        <w:rPr>
          <w:color w:val="231F20"/>
        </w:rPr>
      </w:pPr>
      <w:r>
        <w:rPr>
          <w:color w:val="231F20"/>
        </w:rPr>
        <w:t>4</w:t>
      </w:r>
      <w:r w:rsidR="002C3EA2" w:rsidRPr="00E455B9">
        <w:rPr>
          <w:color w:val="231F20"/>
        </w:rPr>
        <w:t>. postupati s otpadom na obračunskom mjestu korisnika usluge na način kojim se ne dovodi u opasnost ljudsko zdravlje</w:t>
      </w:r>
      <w:r w:rsidR="00A0554E" w:rsidRPr="00E455B9">
        <w:rPr>
          <w:color w:val="231F20"/>
        </w:rPr>
        <w:t>,</w:t>
      </w:r>
      <w:r w:rsidR="002C3EA2" w:rsidRPr="00E455B9">
        <w:rPr>
          <w:color w:val="231F20"/>
        </w:rPr>
        <w:t xml:space="preserve"> ne dovodi do rasipanja otpada oko spremnika</w:t>
      </w:r>
      <w:r w:rsidR="00A0554E" w:rsidRPr="00E455B9">
        <w:rPr>
          <w:color w:val="231F20"/>
        </w:rPr>
        <w:t>, ne onečišćuje okolni prostor</w:t>
      </w:r>
      <w:r w:rsidR="002C3EA2" w:rsidRPr="00E455B9">
        <w:rPr>
          <w:color w:val="231F20"/>
        </w:rPr>
        <w:t xml:space="preserve"> i ne uzrokuje pojava neugode drugoj osobi zbog mirisa</w:t>
      </w:r>
      <w:r w:rsidR="00544DE1">
        <w:rPr>
          <w:color w:val="231F20"/>
        </w:rPr>
        <w:t xml:space="preserve"> i izgleda</w:t>
      </w:r>
      <w:r w:rsidR="002C3EA2" w:rsidRPr="00E455B9">
        <w:rPr>
          <w:color w:val="231F20"/>
        </w:rPr>
        <w:t xml:space="preserve"> otpada</w:t>
      </w:r>
    </w:p>
    <w:p w:rsidR="002C3EA2" w:rsidRPr="00E455B9" w:rsidRDefault="00D9272F" w:rsidP="00945349">
      <w:pPr>
        <w:pStyle w:val="box454532"/>
        <w:spacing w:before="0" w:beforeAutospacing="0" w:after="0" w:afterAutospacing="0"/>
        <w:ind w:firstLine="408"/>
        <w:textAlignment w:val="baseline"/>
        <w:rPr>
          <w:color w:val="231F20"/>
        </w:rPr>
      </w:pPr>
      <w:r>
        <w:rPr>
          <w:color w:val="231F20"/>
        </w:rPr>
        <w:t>5</w:t>
      </w:r>
      <w:r w:rsidR="002C3EA2" w:rsidRPr="00E455B9">
        <w:rPr>
          <w:color w:val="231F20"/>
        </w:rPr>
        <w:t>. odgovarati za postupanje s otpadom i spremnikom na obračunskom mjestu korisnika usluge sukladno Zakonu o održivom gospodarenju otpadom, Uredbi o gospodarenju komunalnim otpadom i ovoj Odluci</w:t>
      </w:r>
      <w:r w:rsidR="0043604C" w:rsidRPr="00E455B9">
        <w:rPr>
          <w:color w:val="231F20"/>
        </w:rPr>
        <w:t>,</w:t>
      </w:r>
    </w:p>
    <w:p w:rsidR="002C3EA2" w:rsidRPr="00E455B9" w:rsidRDefault="00D9272F" w:rsidP="00945349">
      <w:pPr>
        <w:pStyle w:val="box454532"/>
        <w:spacing w:before="0" w:beforeAutospacing="0" w:after="0" w:afterAutospacing="0"/>
        <w:ind w:firstLine="408"/>
        <w:textAlignment w:val="baseline"/>
        <w:rPr>
          <w:color w:val="231F20"/>
        </w:rPr>
      </w:pPr>
      <w:r>
        <w:rPr>
          <w:color w:val="231F20"/>
        </w:rPr>
        <w:t>6</w:t>
      </w:r>
      <w:r w:rsidR="002C3EA2" w:rsidRPr="00E455B9">
        <w:rPr>
          <w:color w:val="231F20"/>
        </w:rPr>
        <w:t>. zajedno s ostalim korisnicima usluge na istom obračunskom mjestu odgovarati za obveze nastale zajedničkim korištenjem spremnika sukladno Zakonu o održivom gospodarenju otpadom, Uredbi o gospodarenju komunalnim otpadom i ovoj Odluci</w:t>
      </w:r>
      <w:r w:rsidR="0043604C" w:rsidRPr="00E455B9">
        <w:rPr>
          <w:color w:val="231F20"/>
        </w:rPr>
        <w:t>,</w:t>
      </w:r>
    </w:p>
    <w:p w:rsidR="005D2AAE" w:rsidRPr="00E455B9" w:rsidRDefault="00D9272F" w:rsidP="00945349">
      <w:pPr>
        <w:pStyle w:val="box454532"/>
        <w:spacing w:before="0" w:beforeAutospacing="0" w:after="0" w:afterAutospacing="0"/>
        <w:ind w:firstLine="408"/>
        <w:textAlignment w:val="baseline"/>
        <w:rPr>
          <w:color w:val="231F20"/>
        </w:rPr>
      </w:pPr>
      <w:r>
        <w:rPr>
          <w:color w:val="231F20"/>
        </w:rPr>
        <w:t>7</w:t>
      </w:r>
      <w:r w:rsidR="002C3EA2" w:rsidRPr="00E455B9">
        <w:rPr>
          <w:color w:val="231F20"/>
        </w:rPr>
        <w:t xml:space="preserve">. predavati biorazgradivi komunalni otpad, </w:t>
      </w:r>
      <w:proofErr w:type="spellStart"/>
      <w:r w:rsidR="002C3EA2" w:rsidRPr="00E455B9">
        <w:rPr>
          <w:color w:val="231F20"/>
        </w:rPr>
        <w:t>reciklabilni</w:t>
      </w:r>
      <w:proofErr w:type="spellEnd"/>
      <w:r w:rsidR="002C3EA2" w:rsidRPr="00E455B9">
        <w:rPr>
          <w:color w:val="231F20"/>
        </w:rPr>
        <w:t xml:space="preserve"> komunalni otpad, problematični otpad i glomazni otpad odvojeno od miješanog komunalnog otpada</w:t>
      </w:r>
      <w:r w:rsidR="0043604C" w:rsidRPr="00E455B9">
        <w:rPr>
          <w:color w:val="231F20"/>
        </w:rPr>
        <w:t>,</w:t>
      </w:r>
    </w:p>
    <w:p w:rsidR="00D24666" w:rsidRPr="00E455B9" w:rsidRDefault="00D9272F" w:rsidP="00945349">
      <w:pPr>
        <w:pStyle w:val="box454532"/>
        <w:spacing w:before="0" w:beforeAutospacing="0" w:after="0" w:afterAutospacing="0"/>
        <w:ind w:firstLine="408"/>
        <w:textAlignment w:val="baseline"/>
        <w:rPr>
          <w:color w:val="231F20"/>
        </w:rPr>
      </w:pPr>
      <w:r>
        <w:rPr>
          <w:color w:val="231F20"/>
        </w:rPr>
        <w:t>8</w:t>
      </w:r>
      <w:r w:rsidR="005D2AAE" w:rsidRPr="00E455B9">
        <w:rPr>
          <w:color w:val="231F20"/>
        </w:rPr>
        <w:t xml:space="preserve">. </w:t>
      </w:r>
      <w:r w:rsidR="00294463" w:rsidRPr="00E455B9">
        <w:rPr>
          <w:color w:val="231F20"/>
        </w:rPr>
        <w:t>sav komunalni otpad prikupljati isključivo u odgovarajuće spremnike za otpad, na za to predviđen</w:t>
      </w:r>
      <w:r w:rsidR="0043604C" w:rsidRPr="00E455B9">
        <w:rPr>
          <w:color w:val="231F20"/>
        </w:rPr>
        <w:t>im</w:t>
      </w:r>
      <w:r w:rsidR="00294463" w:rsidRPr="00E455B9">
        <w:rPr>
          <w:color w:val="231F20"/>
        </w:rPr>
        <w:t xml:space="preserve"> mjest</w:t>
      </w:r>
      <w:r w:rsidR="0043604C" w:rsidRPr="00E455B9">
        <w:rPr>
          <w:color w:val="231F20"/>
        </w:rPr>
        <w:t>ima</w:t>
      </w:r>
      <w:r w:rsidR="00294463" w:rsidRPr="00E455B9">
        <w:rPr>
          <w:color w:val="231F20"/>
        </w:rPr>
        <w:t>, sukladno vrsti otpada i namjeni spremnika</w:t>
      </w:r>
      <w:r w:rsidR="005D2AAE" w:rsidRPr="00E455B9">
        <w:rPr>
          <w:color w:val="231F20"/>
        </w:rPr>
        <w:t xml:space="preserve">, </w:t>
      </w:r>
    </w:p>
    <w:p w:rsidR="002C3EA2" w:rsidRPr="00E455B9" w:rsidRDefault="00D9272F" w:rsidP="00945349">
      <w:pPr>
        <w:pStyle w:val="box454532"/>
        <w:spacing w:before="0" w:beforeAutospacing="0" w:after="0" w:afterAutospacing="0"/>
        <w:ind w:firstLine="408"/>
        <w:textAlignment w:val="baseline"/>
        <w:rPr>
          <w:color w:val="231F20"/>
        </w:rPr>
      </w:pPr>
      <w:r>
        <w:rPr>
          <w:color w:val="231F20"/>
        </w:rPr>
        <w:t>9</w:t>
      </w:r>
      <w:r w:rsidR="00294463" w:rsidRPr="00E455B9">
        <w:rPr>
          <w:color w:val="231F20"/>
        </w:rPr>
        <w:t xml:space="preserve">. </w:t>
      </w:r>
      <w:r w:rsidR="002C3EA2" w:rsidRPr="00E455B9">
        <w:rPr>
          <w:color w:val="231F20"/>
        </w:rPr>
        <w:t xml:space="preserve">predavati problematični otpad u </w:t>
      </w:r>
      <w:proofErr w:type="spellStart"/>
      <w:r w:rsidR="002C3EA2" w:rsidRPr="00E455B9">
        <w:rPr>
          <w:color w:val="231F20"/>
        </w:rPr>
        <w:t>reciklažno</w:t>
      </w:r>
      <w:proofErr w:type="spellEnd"/>
      <w:r w:rsidR="002C3EA2" w:rsidRPr="00E455B9">
        <w:rPr>
          <w:color w:val="231F20"/>
        </w:rPr>
        <w:t xml:space="preserve"> dvorište</w:t>
      </w:r>
      <w:r w:rsidR="00B044CA">
        <w:rPr>
          <w:color w:val="231F20"/>
        </w:rPr>
        <w:t>,</w:t>
      </w:r>
      <w:r w:rsidR="002C3EA2" w:rsidRPr="00E455B9">
        <w:rPr>
          <w:color w:val="231F20"/>
        </w:rPr>
        <w:t xml:space="preserve"> </w:t>
      </w:r>
    </w:p>
    <w:p w:rsidR="00294463" w:rsidRPr="00E455B9" w:rsidRDefault="002C59E9" w:rsidP="00945349">
      <w:pPr>
        <w:pStyle w:val="box454532"/>
        <w:spacing w:before="0" w:beforeAutospacing="0" w:after="0" w:afterAutospacing="0"/>
        <w:ind w:firstLine="408"/>
        <w:textAlignment w:val="baseline"/>
        <w:rPr>
          <w:color w:val="231F20"/>
        </w:rPr>
      </w:pPr>
      <w:r w:rsidRPr="00E455B9">
        <w:rPr>
          <w:color w:val="231F20"/>
        </w:rPr>
        <w:t>1</w:t>
      </w:r>
      <w:r w:rsidR="00D9272F">
        <w:rPr>
          <w:color w:val="231F20"/>
        </w:rPr>
        <w:t>0</w:t>
      </w:r>
      <w:r w:rsidR="00294463" w:rsidRPr="00E455B9">
        <w:rPr>
          <w:color w:val="231F20"/>
        </w:rPr>
        <w:t xml:space="preserve">. </w:t>
      </w:r>
      <w:r w:rsidR="005D2AAE" w:rsidRPr="00E455B9">
        <w:rPr>
          <w:color w:val="231F20"/>
        </w:rPr>
        <w:t xml:space="preserve">predavati </w:t>
      </w:r>
      <w:r w:rsidR="00294463" w:rsidRPr="00E455B9">
        <w:rPr>
          <w:color w:val="231F20"/>
        </w:rPr>
        <w:t xml:space="preserve">krupni (glomazni) otpad </w:t>
      </w:r>
      <w:r w:rsidR="005D2AAE" w:rsidRPr="00E455B9">
        <w:rPr>
          <w:color w:val="231F20"/>
        </w:rPr>
        <w:t xml:space="preserve">u </w:t>
      </w:r>
      <w:proofErr w:type="spellStart"/>
      <w:r w:rsidR="005D2AAE" w:rsidRPr="00E455B9">
        <w:rPr>
          <w:color w:val="231F20"/>
        </w:rPr>
        <w:t>reciklažno</w:t>
      </w:r>
      <w:proofErr w:type="spellEnd"/>
      <w:r w:rsidR="005D2AAE" w:rsidRPr="00E455B9">
        <w:rPr>
          <w:color w:val="231F20"/>
        </w:rPr>
        <w:t xml:space="preserve"> dvorište</w:t>
      </w:r>
      <w:r w:rsidR="00D9272F">
        <w:rPr>
          <w:color w:val="231F20"/>
        </w:rPr>
        <w:t xml:space="preserve"> ili </w:t>
      </w:r>
      <w:r w:rsidR="00D9272F" w:rsidRPr="00E455B9">
        <w:rPr>
          <w:color w:val="231F20"/>
        </w:rPr>
        <w:t>na lokaciji obračunskog mjesta korisnika usluge</w:t>
      </w:r>
      <w:r w:rsidR="00F13628">
        <w:rPr>
          <w:color w:val="231F20"/>
        </w:rPr>
        <w:t xml:space="preserve"> 1 put</w:t>
      </w:r>
      <w:r w:rsidR="00D9272F">
        <w:rPr>
          <w:color w:val="231F20"/>
        </w:rPr>
        <w:t xml:space="preserve"> godišnje prema utvrđenim terminima davatelja usluge odnosno</w:t>
      </w:r>
      <w:r w:rsidR="005D2AAE" w:rsidRPr="00E455B9">
        <w:rPr>
          <w:color w:val="231F20"/>
        </w:rPr>
        <w:t xml:space="preserve"> </w:t>
      </w:r>
      <w:r w:rsidR="00D24666" w:rsidRPr="00E455B9">
        <w:rPr>
          <w:color w:val="231F20"/>
        </w:rPr>
        <w:t xml:space="preserve">po potrebi </w:t>
      </w:r>
      <w:r w:rsidR="005D2AAE" w:rsidRPr="00E455B9">
        <w:rPr>
          <w:color w:val="231F20"/>
        </w:rPr>
        <w:t xml:space="preserve">jednom godišnje </w:t>
      </w:r>
      <w:bookmarkStart w:id="5" w:name="_Hlk486401804"/>
      <w:r w:rsidR="005D2AAE" w:rsidRPr="00E455B9">
        <w:rPr>
          <w:color w:val="231F20"/>
        </w:rPr>
        <w:t>(</w:t>
      </w:r>
      <w:r w:rsidR="00277F00" w:rsidRPr="00E455B9">
        <w:rPr>
          <w:color w:val="231F20"/>
        </w:rPr>
        <w:t>po pozivu</w:t>
      </w:r>
      <w:r w:rsidR="005D2AAE" w:rsidRPr="00E455B9">
        <w:rPr>
          <w:color w:val="231F20"/>
        </w:rPr>
        <w:t>)</w:t>
      </w:r>
      <w:r w:rsidR="00B044CA">
        <w:rPr>
          <w:color w:val="231F20"/>
        </w:rPr>
        <w:t>,</w:t>
      </w:r>
      <w:bookmarkEnd w:id="5"/>
    </w:p>
    <w:p w:rsidR="003E1BB1" w:rsidRDefault="00294463" w:rsidP="003E1BB1">
      <w:pPr>
        <w:pStyle w:val="box454532"/>
        <w:spacing w:before="0" w:beforeAutospacing="0" w:after="0" w:afterAutospacing="0"/>
        <w:ind w:firstLine="408"/>
        <w:textAlignment w:val="baseline"/>
        <w:rPr>
          <w:color w:val="231F20"/>
        </w:rPr>
      </w:pPr>
      <w:r w:rsidRPr="00E455B9">
        <w:rPr>
          <w:color w:val="231F20"/>
        </w:rPr>
        <w:t>1</w:t>
      </w:r>
      <w:r w:rsidR="00D9272F">
        <w:rPr>
          <w:color w:val="231F20"/>
        </w:rPr>
        <w:t>1</w:t>
      </w:r>
      <w:r w:rsidR="002C3EA2" w:rsidRPr="00E455B9">
        <w:rPr>
          <w:color w:val="231F20"/>
        </w:rPr>
        <w:t xml:space="preserve">. plaćati davatelju usluge </w:t>
      </w:r>
      <w:r w:rsidR="006B6E08" w:rsidRPr="00E455B9">
        <w:rPr>
          <w:color w:val="231F20"/>
        </w:rPr>
        <w:t>cijenu javne usluge</w:t>
      </w:r>
      <w:r w:rsidR="002C3EA2" w:rsidRPr="00E455B9">
        <w:rPr>
          <w:color w:val="231F20"/>
        </w:rPr>
        <w:t>, u skladu s važećim cjenikom</w:t>
      </w:r>
      <w:r w:rsidRPr="00E455B9">
        <w:rPr>
          <w:color w:val="231F20"/>
        </w:rPr>
        <w:t>.</w:t>
      </w:r>
    </w:p>
    <w:p w:rsidR="00F13628" w:rsidRDefault="00F13628" w:rsidP="00945349">
      <w:pPr>
        <w:pStyle w:val="box454532"/>
        <w:spacing w:before="0" w:beforeAutospacing="0" w:after="0" w:afterAutospacing="0"/>
        <w:ind w:firstLine="408"/>
        <w:textAlignment w:val="baseline"/>
        <w:rPr>
          <w:color w:val="231F20"/>
        </w:rPr>
      </w:pPr>
      <w:r>
        <w:rPr>
          <w:color w:val="231F20"/>
        </w:rPr>
        <w:lastRenderedPageBreak/>
        <w:t>12. Pravovremeno obavijestiti Davatelja usluge o promijeni podataka navedenih u izjavi ,a najkasnije u roku od 15 dana od dana nastanka promjene.</w:t>
      </w:r>
    </w:p>
    <w:p w:rsidR="00185610" w:rsidRPr="00185610" w:rsidRDefault="00185610" w:rsidP="00FF660B">
      <w:pPr>
        <w:pStyle w:val="Odlomakpopisa"/>
        <w:numPr>
          <w:ilvl w:val="0"/>
          <w:numId w:val="13"/>
        </w:numPr>
        <w:spacing w:after="0" w:line="240" w:lineRule="auto"/>
        <w:jc w:val="both"/>
        <w:rPr>
          <w:rFonts w:ascii="Times New Roman" w:hAnsi="Times New Roman" w:cs="Times New Roman"/>
          <w:bCs/>
          <w:color w:val="000000" w:themeColor="text1"/>
          <w:sz w:val="24"/>
          <w:szCs w:val="24"/>
        </w:rPr>
      </w:pPr>
      <w:r w:rsidRPr="00185610">
        <w:rPr>
          <w:rFonts w:ascii="Times New Roman" w:hAnsi="Times New Roman" w:cs="Times New Roman"/>
          <w:bCs/>
          <w:color w:val="000000" w:themeColor="text1"/>
          <w:sz w:val="24"/>
          <w:szCs w:val="24"/>
        </w:rPr>
        <w:t xml:space="preserve">Korisnik usluge koji individualno koristi spremnik, isti je dužan smjestiti u svoj objekt/prostor, a prema planu odvoza i sukladno svojim potrebama dužan je spremnik postaviti na javnu površinu kako bi isti Davatelj usluge mogao isprazniti. </w:t>
      </w:r>
    </w:p>
    <w:p w:rsidR="00185610" w:rsidRPr="003E1BB1" w:rsidRDefault="00185610" w:rsidP="00FF660B">
      <w:pPr>
        <w:numPr>
          <w:ilvl w:val="0"/>
          <w:numId w:val="13"/>
        </w:numPr>
        <w:spacing w:after="0" w:line="240" w:lineRule="auto"/>
        <w:contextualSpacing/>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 xml:space="preserve">Korisnik usluge koji želi raskinuti Ugovor, dužan je prethodno podmiriti sva dugovanja prema Davatelja usluge, u protivnom, Ugovor se neće raskinuti do podmirenja istih. </w:t>
      </w:r>
    </w:p>
    <w:p w:rsidR="003E1BB1" w:rsidRPr="003E1BB1" w:rsidRDefault="003E1BB1" w:rsidP="00FF660B">
      <w:pPr>
        <w:pStyle w:val="Odlomakpopisa"/>
        <w:numPr>
          <w:ilvl w:val="0"/>
          <w:numId w:val="13"/>
        </w:numPr>
        <w:spacing w:after="0" w:line="240" w:lineRule="auto"/>
        <w:jc w:val="both"/>
        <w:rPr>
          <w:rFonts w:ascii="Times New Roman" w:hAnsi="Times New Roman" w:cs="Times New Roman"/>
          <w:bCs/>
          <w:color w:val="000000" w:themeColor="text1"/>
          <w:sz w:val="24"/>
          <w:szCs w:val="24"/>
        </w:rPr>
      </w:pPr>
      <w:r w:rsidRPr="003E1BB1">
        <w:rPr>
          <w:rFonts w:ascii="Times New Roman" w:hAnsi="Times New Roman" w:cs="Times New Roman"/>
          <w:bCs/>
          <w:color w:val="000000" w:themeColor="text1"/>
          <w:sz w:val="24"/>
          <w:szCs w:val="24"/>
        </w:rPr>
        <w:t>Novi Korisnici usluge – u najdužem roku od mjesec dana od stjecanja prava nad nekretninom ili početka korištenja nekretnine, obavijestiti Davatelja usluge o početku korištena javne usluge</w:t>
      </w:r>
    </w:p>
    <w:p w:rsidR="003E1BB1" w:rsidRPr="003E1BB1" w:rsidRDefault="003E1BB1" w:rsidP="00FF660B">
      <w:pPr>
        <w:pStyle w:val="Odlomakpopisa"/>
        <w:numPr>
          <w:ilvl w:val="0"/>
          <w:numId w:val="13"/>
        </w:numPr>
        <w:spacing w:after="0" w:line="240" w:lineRule="auto"/>
        <w:jc w:val="both"/>
        <w:rPr>
          <w:rFonts w:ascii="Times New Roman" w:hAnsi="Times New Roman" w:cs="Times New Roman"/>
          <w:bCs/>
          <w:color w:val="000000" w:themeColor="text1"/>
          <w:sz w:val="24"/>
          <w:szCs w:val="24"/>
        </w:rPr>
      </w:pPr>
      <w:r w:rsidRPr="003E1BB1">
        <w:rPr>
          <w:rFonts w:ascii="Times New Roman" w:hAnsi="Times New Roman" w:cs="Times New Roman"/>
          <w:bCs/>
          <w:color w:val="000000" w:themeColor="text1"/>
          <w:sz w:val="24"/>
          <w:szCs w:val="24"/>
        </w:rPr>
        <w:t>Korisnici javne usluge koji stanuju u ulicama u kojima Davatelj usluge iz tehničkih razloga, rekonstrukcije, radova u ulici i sl., ne može prolaziti komunalnim vozilima, dužni su otpad odložiti u spremnike i na mjesto koje odredi Davatelj usluge,</w:t>
      </w:r>
    </w:p>
    <w:p w:rsidR="003E1BB1" w:rsidRPr="003E1BB1" w:rsidRDefault="003E1BB1" w:rsidP="00FF660B">
      <w:pPr>
        <w:pStyle w:val="Odlomakpopisa"/>
        <w:numPr>
          <w:ilvl w:val="0"/>
          <w:numId w:val="13"/>
        </w:numPr>
        <w:spacing w:after="0" w:line="240" w:lineRule="auto"/>
        <w:jc w:val="both"/>
        <w:rPr>
          <w:rFonts w:ascii="Times New Roman" w:hAnsi="Times New Roman" w:cs="Times New Roman"/>
          <w:bCs/>
          <w:color w:val="000000" w:themeColor="text1"/>
          <w:sz w:val="24"/>
          <w:szCs w:val="24"/>
        </w:rPr>
      </w:pPr>
      <w:r w:rsidRPr="003E1BB1">
        <w:rPr>
          <w:rFonts w:ascii="Times New Roman" w:hAnsi="Times New Roman" w:cs="Times New Roman"/>
          <w:bCs/>
          <w:color w:val="000000" w:themeColor="text1"/>
          <w:sz w:val="24"/>
          <w:szCs w:val="24"/>
        </w:rPr>
        <w:t>Korisnici usluga čijom djelatnošću nastaje proizvodni otpad dužni su isti  zbrinjavati:</w:t>
      </w:r>
    </w:p>
    <w:p w:rsidR="003E1BB1" w:rsidRPr="00166309" w:rsidRDefault="003E1BB1" w:rsidP="00FF660B">
      <w:pPr>
        <w:pStyle w:val="Odlomakpopisa"/>
        <w:numPr>
          <w:ilvl w:val="0"/>
          <w:numId w:val="14"/>
        </w:numPr>
        <w:spacing w:after="0" w:line="240" w:lineRule="auto"/>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 xml:space="preserve">putem ovlaštenog sakupljača uz propisanu prateću dokumentaciju (biorazgradivi otpad od pripreme i usluživanja hrane kao i biorazgradivi otpad iz trgovina koje prodaju voće i povrće i/ili pripremaju hranu te ostali proizvodni otpad i opasni otpad) </w:t>
      </w:r>
    </w:p>
    <w:p w:rsidR="003E1BB1" w:rsidRDefault="003E1BB1" w:rsidP="00FF660B">
      <w:pPr>
        <w:pStyle w:val="Odlomakpopisa"/>
        <w:numPr>
          <w:ilvl w:val="0"/>
          <w:numId w:val="14"/>
        </w:numPr>
        <w:spacing w:after="0" w:line="240" w:lineRule="auto"/>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putem Davatelja usluge ukoliko je takva usluga ugovorena s Davateljem usluge, a prema cjeniku Davatelja usluge, za one vrste neopasnog proizvodnog otpada za koje Davatelj usluge posjeduje dozvolu nadležnog tijela.</w:t>
      </w:r>
    </w:p>
    <w:p w:rsidR="003E1BB1" w:rsidRPr="00166309" w:rsidRDefault="003E1BB1" w:rsidP="00FF660B">
      <w:pPr>
        <w:pStyle w:val="Odlomakpopisa"/>
        <w:numPr>
          <w:ilvl w:val="0"/>
          <w:numId w:val="14"/>
        </w:numPr>
        <w:spacing w:after="0" w:line="240" w:lineRule="auto"/>
        <w:jc w:val="both"/>
        <w:rPr>
          <w:rFonts w:ascii="Times New Roman" w:hAnsi="Times New Roman" w:cs="Times New Roman"/>
          <w:bCs/>
          <w:color w:val="000000" w:themeColor="text1"/>
          <w:sz w:val="24"/>
          <w:szCs w:val="24"/>
        </w:rPr>
      </w:pPr>
    </w:p>
    <w:p w:rsidR="003E1BB1" w:rsidRPr="003E1BB1" w:rsidRDefault="003E1BB1" w:rsidP="00FF660B">
      <w:pPr>
        <w:pStyle w:val="Odlomakpopisa"/>
        <w:numPr>
          <w:ilvl w:val="0"/>
          <w:numId w:val="13"/>
        </w:numPr>
        <w:spacing w:after="0" w:line="240" w:lineRule="auto"/>
        <w:jc w:val="both"/>
        <w:rPr>
          <w:rFonts w:ascii="Times New Roman" w:hAnsi="Times New Roman" w:cs="Times New Roman"/>
          <w:bCs/>
          <w:color w:val="000000" w:themeColor="text1"/>
          <w:sz w:val="24"/>
          <w:szCs w:val="24"/>
        </w:rPr>
      </w:pPr>
      <w:r w:rsidRPr="003E1BB1">
        <w:rPr>
          <w:rFonts w:ascii="Times New Roman" w:hAnsi="Times New Roman" w:cs="Times New Roman"/>
          <w:bCs/>
          <w:color w:val="000000" w:themeColor="text1"/>
          <w:sz w:val="24"/>
          <w:szCs w:val="24"/>
        </w:rPr>
        <w:t xml:space="preserve">Korisnici usluga kategorije 2. čijom djelatnošću nastaje biološki razgradivi otpad te ga oni obrađuju na mjestu nastanka biološkom aerobnom obradom (kompostiranjem) nisu dužni isti zbrinjavati kod ovlaštenog sakupljača  nego ga mogu samostalno </w:t>
      </w:r>
      <w:proofErr w:type="spellStart"/>
      <w:r w:rsidRPr="003E1BB1">
        <w:rPr>
          <w:rFonts w:ascii="Times New Roman" w:hAnsi="Times New Roman" w:cs="Times New Roman"/>
          <w:bCs/>
          <w:color w:val="000000" w:themeColor="text1"/>
          <w:sz w:val="24"/>
          <w:szCs w:val="24"/>
        </w:rPr>
        <w:t>kompostirati</w:t>
      </w:r>
      <w:proofErr w:type="spellEnd"/>
      <w:r w:rsidRPr="003E1BB1">
        <w:rPr>
          <w:rFonts w:ascii="Times New Roman" w:hAnsi="Times New Roman" w:cs="Times New Roman"/>
          <w:bCs/>
          <w:color w:val="000000" w:themeColor="text1"/>
          <w:sz w:val="24"/>
          <w:szCs w:val="24"/>
        </w:rPr>
        <w:t>, bez ishođenja dozvole za gospodarenje otpadom, u količini do 10.000 kg godišnje (ako obradu vlastitog biološki razgradivog otpada obavljaju na mjestu nastanka tog otpada i</w:t>
      </w:r>
      <w:r w:rsidRPr="003E1BB1">
        <w:rPr>
          <w:bCs/>
          <w:color w:val="231F20"/>
          <w:shd w:val="clear" w:color="auto" w:fill="FFFFFF"/>
        </w:rPr>
        <w:t xml:space="preserve"> </w:t>
      </w:r>
      <w:r w:rsidRPr="003E1BB1">
        <w:rPr>
          <w:rFonts w:ascii="Times New Roman" w:hAnsi="Times New Roman" w:cs="Times New Roman"/>
          <w:bCs/>
          <w:color w:val="000000" w:themeColor="text1"/>
          <w:sz w:val="24"/>
          <w:szCs w:val="24"/>
        </w:rPr>
        <w:t>nastali kompost ne stavlja na tržište, već ga koriste na mjestu nastanka toga otpada.)</w:t>
      </w:r>
    </w:p>
    <w:p w:rsidR="003E1BB1" w:rsidRPr="00166309" w:rsidRDefault="003E1BB1" w:rsidP="003E1BB1">
      <w:pPr>
        <w:autoSpaceDE w:val="0"/>
        <w:autoSpaceDN w:val="0"/>
        <w:adjustRightInd w:val="0"/>
        <w:spacing w:after="0" w:line="240" w:lineRule="auto"/>
        <w:rPr>
          <w:rFonts w:ascii="TimesNewRomanPSMT" w:hAnsi="TimesNewRomanPSMT" w:cs="TimesNewRomanPSMT"/>
          <w:bCs/>
          <w:sz w:val="21"/>
          <w:szCs w:val="21"/>
        </w:rPr>
      </w:pPr>
    </w:p>
    <w:p w:rsidR="003E1BB1" w:rsidRPr="00166309" w:rsidRDefault="003E1BB1" w:rsidP="003E1BB1">
      <w:pPr>
        <w:spacing w:after="0" w:line="240" w:lineRule="auto"/>
        <w:rPr>
          <w:rFonts w:ascii="Times New Roman" w:hAnsi="Times New Roman" w:cs="Times New Roman"/>
          <w:bCs/>
          <w:sz w:val="24"/>
          <w:szCs w:val="24"/>
        </w:rPr>
      </w:pPr>
      <w:r w:rsidRPr="00166309">
        <w:rPr>
          <w:rFonts w:ascii="Times New Roman" w:hAnsi="Times New Roman" w:cs="Times New Roman"/>
          <w:bCs/>
          <w:sz w:val="24"/>
          <w:szCs w:val="24"/>
        </w:rPr>
        <w:t>U slučaju Promjene vlasnika nekretnine, davanja u najam/zakup iste ili promjene podataka navedenih u Izjavi potrebno je Davatelju usluge dostaviti sljedeće dokumente:</w:t>
      </w:r>
      <w:r w:rsidRPr="00166309">
        <w:rPr>
          <w:rFonts w:ascii="Times New Roman" w:hAnsi="Times New Roman" w:cs="Times New Roman"/>
          <w:bCs/>
          <w:sz w:val="24"/>
          <w:szCs w:val="24"/>
        </w:rPr>
        <w:br/>
        <w:t>a) Kupoprodajni ugovor ili</w:t>
      </w:r>
      <w:r w:rsidRPr="00166309">
        <w:rPr>
          <w:rFonts w:ascii="Times New Roman" w:hAnsi="Times New Roman" w:cs="Times New Roman"/>
          <w:bCs/>
          <w:sz w:val="24"/>
          <w:szCs w:val="24"/>
        </w:rPr>
        <w:br/>
        <w:t>b) Ugovor o darovanju ili</w:t>
      </w:r>
      <w:r w:rsidRPr="00166309">
        <w:rPr>
          <w:rFonts w:ascii="Times New Roman" w:hAnsi="Times New Roman" w:cs="Times New Roman"/>
          <w:bCs/>
          <w:sz w:val="24"/>
          <w:szCs w:val="24"/>
        </w:rPr>
        <w:br/>
        <w:t>c) Ugovor o najmu ili</w:t>
      </w:r>
      <w:r w:rsidRPr="00166309">
        <w:rPr>
          <w:rFonts w:ascii="Times New Roman" w:hAnsi="Times New Roman" w:cs="Times New Roman"/>
          <w:bCs/>
          <w:sz w:val="24"/>
          <w:szCs w:val="24"/>
        </w:rPr>
        <w:br/>
        <w:t>d) Ugovor o zakupu ili</w:t>
      </w:r>
      <w:r w:rsidRPr="00166309">
        <w:rPr>
          <w:rFonts w:ascii="Times New Roman" w:hAnsi="Times New Roman" w:cs="Times New Roman"/>
          <w:bCs/>
          <w:sz w:val="24"/>
          <w:szCs w:val="24"/>
        </w:rPr>
        <w:br/>
        <w:t>e) Neki drugi dokument iz kojeg je vidljiva promjena (npr. Rješenje o nasljeđivanju).</w:t>
      </w:r>
    </w:p>
    <w:p w:rsidR="003E1BB1" w:rsidRPr="00166309" w:rsidRDefault="003E1BB1" w:rsidP="003E1BB1">
      <w:pPr>
        <w:spacing w:after="0" w:line="240" w:lineRule="auto"/>
        <w:rPr>
          <w:rFonts w:ascii="Times New Roman" w:hAnsi="Times New Roman" w:cs="Times New Roman"/>
          <w:bCs/>
          <w:sz w:val="24"/>
          <w:szCs w:val="24"/>
        </w:rPr>
      </w:pPr>
    </w:p>
    <w:p w:rsidR="003E1BB1" w:rsidRDefault="003E1BB1" w:rsidP="003E1BB1">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Pr="00166309">
        <w:rPr>
          <w:rFonts w:ascii="Times New Roman" w:hAnsi="Times New Roman" w:cs="Times New Roman"/>
          <w:bCs/>
          <w:sz w:val="24"/>
          <w:szCs w:val="24"/>
        </w:rPr>
        <w:t>)Kada vlasnik ili korisnik nekretnine otkazuje Ugovor zbog prestanka prava vlasništva/korištenja nekretnine, raskid Ugovora nastupa s posljednjim danom u mjesecu u kojem je podnijeta i službeno zaprimljen zahtjev.</w:t>
      </w:r>
    </w:p>
    <w:p w:rsidR="003E1BB1" w:rsidRPr="00166309" w:rsidRDefault="003E1BB1" w:rsidP="003E1BB1">
      <w:pPr>
        <w:spacing w:after="0" w:line="240" w:lineRule="auto"/>
        <w:rPr>
          <w:rFonts w:ascii="Times New Roman" w:hAnsi="Times New Roman" w:cs="Times New Roman"/>
          <w:bCs/>
          <w:sz w:val="24"/>
          <w:szCs w:val="24"/>
        </w:rPr>
      </w:pPr>
    </w:p>
    <w:p w:rsidR="00730EE0" w:rsidRPr="00E455B9" w:rsidRDefault="00730EE0" w:rsidP="00730EE0">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Pr="00E455B9">
        <w:rPr>
          <w:rFonts w:ascii="Times New Roman" w:eastAsia="Times New Roman" w:hAnsi="Times New Roman" w:cs="Times New Roman"/>
          <w:color w:val="231F20"/>
          <w:sz w:val="24"/>
          <w:szCs w:val="24"/>
          <w:lang w:eastAsia="hr-HR"/>
        </w:rPr>
        <w:t>Ako korisnik usluge trajno ne koristi nekretninu nije dužan platiti cijenu minimalne javne usluge.</w:t>
      </w:r>
    </w:p>
    <w:p w:rsidR="00730EE0" w:rsidRPr="00E455B9" w:rsidRDefault="00730EE0" w:rsidP="00730EE0">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Pr="00E455B9">
        <w:rPr>
          <w:rFonts w:ascii="Times New Roman" w:eastAsia="Times New Roman" w:hAnsi="Times New Roman" w:cs="Times New Roman"/>
          <w:color w:val="231F20"/>
          <w:sz w:val="24"/>
          <w:szCs w:val="24"/>
          <w:lang w:eastAsia="hr-HR"/>
        </w:rPr>
        <w:t>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 Na temelju zahtjeva, davatelj usluge izdat će korisniku pisano odobrenje o nekorištenju usluge za navedenu nekretninu.</w:t>
      </w:r>
    </w:p>
    <w:p w:rsidR="00730EE0" w:rsidRDefault="00730EE0" w:rsidP="00730EE0">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 xml:space="preserve">          </w:t>
      </w:r>
      <w:r w:rsidRPr="00E455B9">
        <w:rPr>
          <w:rFonts w:ascii="Times New Roman" w:eastAsia="Times New Roman" w:hAnsi="Times New Roman" w:cs="Times New Roman"/>
          <w:color w:val="231F20"/>
          <w:sz w:val="24"/>
          <w:szCs w:val="24"/>
          <w:lang w:eastAsia="hr-HR"/>
        </w:rPr>
        <w:t>Nakon isteka 1 godine korisnik je dužan davatelju usluge dostaviti kopiju obračuna potrošnje električne energije</w:t>
      </w:r>
      <w:r>
        <w:rPr>
          <w:rFonts w:ascii="Times New Roman" w:eastAsia="Times New Roman" w:hAnsi="Times New Roman" w:cs="Times New Roman"/>
          <w:color w:val="231F20"/>
          <w:sz w:val="24"/>
          <w:szCs w:val="24"/>
          <w:lang w:eastAsia="hr-HR"/>
        </w:rPr>
        <w:t>, vode i sl.</w:t>
      </w:r>
      <w:r w:rsidRPr="00E455B9">
        <w:rPr>
          <w:rFonts w:ascii="Times New Roman" w:eastAsia="Times New Roman" w:hAnsi="Times New Roman" w:cs="Times New Roman"/>
          <w:color w:val="231F20"/>
          <w:sz w:val="24"/>
          <w:szCs w:val="24"/>
          <w:lang w:eastAsia="hr-HR"/>
        </w:rPr>
        <w:t xml:space="preserve"> izdanog od strane isporučitelja </w:t>
      </w:r>
      <w:r>
        <w:rPr>
          <w:rFonts w:ascii="Times New Roman" w:eastAsia="Times New Roman" w:hAnsi="Times New Roman" w:cs="Times New Roman"/>
          <w:color w:val="231F20"/>
          <w:sz w:val="24"/>
          <w:szCs w:val="24"/>
          <w:lang w:eastAsia="hr-HR"/>
        </w:rPr>
        <w:t>navedene usluge</w:t>
      </w:r>
      <w:r w:rsidRPr="00E455B9">
        <w:rPr>
          <w:rFonts w:ascii="Times New Roman" w:eastAsia="Times New Roman" w:hAnsi="Times New Roman" w:cs="Times New Roman"/>
          <w:color w:val="231F20"/>
          <w:sz w:val="24"/>
          <w:szCs w:val="24"/>
          <w:lang w:eastAsia="hr-HR"/>
        </w:rPr>
        <w:t xml:space="preserve"> iz kojeg je razvidno da korisnik u  razdoblju 1 godine  nije trošio električnu energiju</w:t>
      </w:r>
      <w:r>
        <w:rPr>
          <w:rFonts w:ascii="Times New Roman" w:eastAsia="Times New Roman" w:hAnsi="Times New Roman" w:cs="Times New Roman"/>
          <w:color w:val="231F20"/>
          <w:sz w:val="24"/>
          <w:szCs w:val="24"/>
          <w:lang w:eastAsia="hr-HR"/>
        </w:rPr>
        <w:t>, vodu i sl.</w:t>
      </w:r>
    </w:p>
    <w:p w:rsidR="00730EE0" w:rsidRDefault="00730EE0" w:rsidP="00730EE0">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Pr="00E455B9">
        <w:rPr>
          <w:rFonts w:ascii="Times New Roman" w:eastAsia="Times New Roman" w:hAnsi="Times New Roman" w:cs="Times New Roman"/>
          <w:color w:val="231F20"/>
          <w:sz w:val="24"/>
          <w:szCs w:val="24"/>
          <w:lang w:eastAsia="hr-HR"/>
        </w:rPr>
        <w:t xml:space="preserve">Ukoliko korisnik u roku 30 dana nakon isteka jednogodišnjeg odobrenja, ne dostavi traženi obračun, smatrat će se da je nekretninu koristio te će mu se za taj period obračunati </w:t>
      </w:r>
      <w:r>
        <w:rPr>
          <w:rFonts w:ascii="Times New Roman" w:eastAsia="Times New Roman" w:hAnsi="Times New Roman" w:cs="Times New Roman"/>
          <w:color w:val="231F20"/>
          <w:sz w:val="24"/>
          <w:szCs w:val="24"/>
          <w:lang w:eastAsia="hr-HR"/>
        </w:rPr>
        <w:t>ukupna cijena javne usluge</w:t>
      </w:r>
      <w:r w:rsidRPr="00E455B9">
        <w:rPr>
          <w:rFonts w:ascii="Times New Roman" w:eastAsia="Times New Roman" w:hAnsi="Times New Roman" w:cs="Times New Roman"/>
          <w:color w:val="231F20"/>
          <w:sz w:val="24"/>
          <w:szCs w:val="24"/>
          <w:lang w:eastAsia="hr-HR"/>
        </w:rPr>
        <w:t>.</w:t>
      </w:r>
    </w:p>
    <w:p w:rsidR="00730EE0" w:rsidRDefault="00730EE0" w:rsidP="00730EE0">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Pr="00E455B9">
        <w:rPr>
          <w:rFonts w:ascii="Times New Roman" w:eastAsia="Times New Roman" w:hAnsi="Times New Roman" w:cs="Times New Roman"/>
          <w:color w:val="231F20"/>
          <w:sz w:val="24"/>
          <w:szCs w:val="24"/>
          <w:lang w:eastAsia="hr-HR"/>
        </w:rPr>
        <w:t>Korisnik svake godine podnosi  novi zahtjev za nekorištenje nekretnine.</w:t>
      </w:r>
    </w:p>
    <w:p w:rsidR="00730EE0" w:rsidRPr="00E455B9" w:rsidRDefault="00730EE0" w:rsidP="00730EE0">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Pr="00E455B9">
        <w:rPr>
          <w:rFonts w:ascii="Times New Roman" w:eastAsia="Times New Roman" w:hAnsi="Times New Roman" w:cs="Times New Roman"/>
          <w:color w:val="231F20"/>
          <w:sz w:val="24"/>
          <w:szCs w:val="24"/>
          <w:lang w:eastAsia="hr-HR"/>
        </w:rPr>
        <w:t>Korisnici stambenih prostora koji povremeno koriste svoje nekretnine izjednačeni su po svojim pravima i obvezama s korisnicima koji stalno koriste nekretninu.</w:t>
      </w:r>
    </w:p>
    <w:p w:rsidR="003E1BB1" w:rsidRPr="00166309" w:rsidRDefault="003E1BB1" w:rsidP="003E1BB1">
      <w:pPr>
        <w:spacing w:after="0" w:line="240" w:lineRule="auto"/>
        <w:rPr>
          <w:rFonts w:ascii="Times New Roman" w:hAnsi="Times New Roman" w:cs="Times New Roman"/>
          <w:bCs/>
          <w:sz w:val="24"/>
          <w:szCs w:val="24"/>
        </w:rPr>
      </w:pPr>
    </w:p>
    <w:p w:rsidR="00B90B46" w:rsidRPr="00166309" w:rsidRDefault="00B90B46" w:rsidP="003E1BB1">
      <w:pPr>
        <w:spacing w:after="0" w:line="240" w:lineRule="auto"/>
        <w:jc w:val="both"/>
        <w:rPr>
          <w:rFonts w:ascii="Times New Roman" w:eastAsia="Times New Roman" w:hAnsi="Times New Roman" w:cs="Times New Roman"/>
          <w:sz w:val="24"/>
          <w:szCs w:val="24"/>
          <w:lang w:eastAsia="hr-HR"/>
        </w:rPr>
      </w:pPr>
    </w:p>
    <w:p w:rsidR="00B90B46" w:rsidRPr="00A67A10" w:rsidRDefault="00B90B46" w:rsidP="00B90B46">
      <w:pPr>
        <w:spacing w:after="0" w:line="240" w:lineRule="auto"/>
        <w:jc w:val="both"/>
        <w:rPr>
          <w:rFonts w:ascii="Times New Roman" w:hAnsi="Times New Roman" w:cs="Times New Roman"/>
          <w:b/>
          <w:i/>
          <w:sz w:val="24"/>
          <w:szCs w:val="24"/>
        </w:rPr>
      </w:pPr>
      <w:r w:rsidRPr="00A67A10">
        <w:rPr>
          <w:rFonts w:ascii="Times New Roman" w:hAnsi="Times New Roman" w:cs="Times New Roman"/>
          <w:b/>
          <w:i/>
          <w:sz w:val="24"/>
          <w:szCs w:val="24"/>
        </w:rPr>
        <w:t>Evidencija o preuzetom komunalnom otpadu</w:t>
      </w:r>
    </w:p>
    <w:p w:rsidR="00B90B46" w:rsidRPr="00A67A10" w:rsidRDefault="00B90B46" w:rsidP="00B90B46">
      <w:pPr>
        <w:spacing w:after="0" w:line="240" w:lineRule="auto"/>
        <w:jc w:val="both"/>
        <w:rPr>
          <w:rFonts w:ascii="Times New Roman" w:hAnsi="Times New Roman" w:cs="Times New Roman"/>
          <w:i/>
          <w:sz w:val="24"/>
          <w:szCs w:val="24"/>
        </w:rPr>
      </w:pPr>
    </w:p>
    <w:p w:rsidR="00B90B46" w:rsidRDefault="00B90B46" w:rsidP="00B90B46">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sidR="00172B6A">
        <w:rPr>
          <w:rFonts w:ascii="Times New Roman" w:hAnsi="Times New Roman" w:cs="Times New Roman"/>
          <w:sz w:val="24"/>
          <w:szCs w:val="24"/>
        </w:rPr>
        <w:t>12</w:t>
      </w:r>
      <w:r w:rsidRPr="00A67A10">
        <w:rPr>
          <w:rFonts w:ascii="Times New Roman" w:hAnsi="Times New Roman" w:cs="Times New Roman"/>
          <w:sz w:val="24"/>
          <w:szCs w:val="24"/>
        </w:rPr>
        <w:t>.</w:t>
      </w:r>
    </w:p>
    <w:p w:rsidR="00CE2359" w:rsidRPr="00A67A10" w:rsidRDefault="00CE2359" w:rsidP="00B90B46">
      <w:pPr>
        <w:spacing w:after="0" w:line="240" w:lineRule="auto"/>
        <w:jc w:val="center"/>
        <w:rPr>
          <w:rFonts w:ascii="Times New Roman" w:hAnsi="Times New Roman" w:cs="Times New Roman"/>
          <w:sz w:val="24"/>
          <w:szCs w:val="24"/>
        </w:rPr>
      </w:pPr>
    </w:p>
    <w:p w:rsidR="00B90B46" w:rsidRPr="00A67A10" w:rsidRDefault="00B90B46" w:rsidP="00B90B46">
      <w:pPr>
        <w:jc w:val="both"/>
        <w:rPr>
          <w:rFonts w:ascii="Times New Roman" w:hAnsi="Times New Roman" w:cs="Times New Roman"/>
          <w:sz w:val="24"/>
          <w:szCs w:val="24"/>
        </w:rPr>
      </w:pPr>
      <w:r w:rsidRPr="00A67A10">
        <w:rPr>
          <w:rFonts w:ascii="Times New Roman" w:hAnsi="Times New Roman" w:cs="Times New Roman"/>
          <w:sz w:val="24"/>
          <w:szCs w:val="24"/>
        </w:rPr>
        <w:t xml:space="preserve">(1)Dokaz o izvršenju javne usluge preuzimanja miješanog komunalnog otpada je digitalna evidencija Davatelja javne usluge kojom se evidentiraju očitanja barkoda ili RFID </w:t>
      </w:r>
      <w:proofErr w:type="spellStart"/>
      <w:r>
        <w:rPr>
          <w:rFonts w:ascii="Times New Roman" w:hAnsi="Times New Roman" w:cs="Times New Roman"/>
          <w:sz w:val="24"/>
          <w:szCs w:val="24"/>
        </w:rPr>
        <w:t>transpondera</w:t>
      </w:r>
      <w:proofErr w:type="spellEnd"/>
      <w:r w:rsidRPr="00A67A10">
        <w:rPr>
          <w:rFonts w:ascii="Times New Roman" w:hAnsi="Times New Roman" w:cs="Times New Roman"/>
          <w:sz w:val="24"/>
          <w:szCs w:val="24"/>
        </w:rPr>
        <w:t xml:space="preserve"> koji se nalazi na spremniku </w:t>
      </w:r>
      <w:r>
        <w:rPr>
          <w:rFonts w:ascii="Times New Roman" w:hAnsi="Times New Roman" w:cs="Times New Roman"/>
          <w:sz w:val="24"/>
          <w:szCs w:val="24"/>
        </w:rPr>
        <w:t>K</w:t>
      </w:r>
      <w:r w:rsidRPr="00A67A10">
        <w:rPr>
          <w:rFonts w:ascii="Times New Roman" w:hAnsi="Times New Roman" w:cs="Times New Roman"/>
          <w:sz w:val="24"/>
          <w:szCs w:val="24"/>
        </w:rPr>
        <w:t xml:space="preserve">orisnika usluge, bilo da se radi o individualnom ili zajedničkom spremniku, kod preuzimanja istog na obračunskom mjestu </w:t>
      </w:r>
      <w:r>
        <w:rPr>
          <w:rFonts w:ascii="Times New Roman" w:hAnsi="Times New Roman" w:cs="Times New Roman"/>
          <w:sz w:val="24"/>
          <w:szCs w:val="24"/>
        </w:rPr>
        <w:t>K</w:t>
      </w:r>
      <w:r w:rsidRPr="00A67A10">
        <w:rPr>
          <w:rFonts w:ascii="Times New Roman" w:hAnsi="Times New Roman" w:cs="Times New Roman"/>
          <w:sz w:val="24"/>
          <w:szCs w:val="24"/>
        </w:rPr>
        <w:t>orisnika usluge.</w:t>
      </w:r>
    </w:p>
    <w:p w:rsidR="00B90B46" w:rsidRPr="00A67A10" w:rsidRDefault="00B90B46" w:rsidP="00B90B46">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w:t>
      </w:r>
      <w:r>
        <w:rPr>
          <w:rFonts w:ascii="Times New Roman" w:hAnsi="Times New Roman" w:cs="Times New Roman"/>
          <w:sz w:val="24"/>
          <w:szCs w:val="24"/>
        </w:rPr>
        <w:t>2</w:t>
      </w:r>
      <w:r w:rsidRPr="00A67A10">
        <w:rPr>
          <w:rFonts w:ascii="Times New Roman" w:hAnsi="Times New Roman" w:cs="Times New Roman"/>
          <w:sz w:val="24"/>
          <w:szCs w:val="24"/>
        </w:rPr>
        <w:t xml:space="preserve">)Davatelj javne usluge može voditi evidenciju preuzimanja korisnog otpada kojeg Korisnik  predaje na svom obračunskom mjestu. </w:t>
      </w:r>
    </w:p>
    <w:p w:rsidR="00B90B46" w:rsidRPr="00A67A10" w:rsidRDefault="00B90B46" w:rsidP="00B90B46">
      <w:pPr>
        <w:spacing w:after="0" w:line="240" w:lineRule="auto"/>
        <w:jc w:val="both"/>
        <w:rPr>
          <w:rFonts w:ascii="Times New Roman" w:hAnsi="Times New Roman" w:cs="Times New Roman"/>
          <w:sz w:val="24"/>
          <w:szCs w:val="24"/>
        </w:rPr>
      </w:pPr>
    </w:p>
    <w:p w:rsidR="00B90B46" w:rsidRPr="00A67A10" w:rsidRDefault="00B90B46" w:rsidP="00B90B46">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w:t>
      </w:r>
      <w:r>
        <w:rPr>
          <w:rFonts w:ascii="Times New Roman" w:hAnsi="Times New Roman" w:cs="Times New Roman"/>
          <w:sz w:val="24"/>
          <w:szCs w:val="24"/>
        </w:rPr>
        <w:t>3</w:t>
      </w:r>
      <w:r w:rsidRPr="00A67A10">
        <w:rPr>
          <w:rFonts w:ascii="Times New Roman" w:hAnsi="Times New Roman" w:cs="Times New Roman"/>
          <w:sz w:val="24"/>
          <w:szCs w:val="24"/>
        </w:rPr>
        <w:t xml:space="preserve">)Davatelj usluge je dužan voditi evidenciju preuzimanja otpada na </w:t>
      </w:r>
      <w:proofErr w:type="spellStart"/>
      <w:r w:rsidRPr="00A67A10">
        <w:rPr>
          <w:rFonts w:ascii="Times New Roman" w:hAnsi="Times New Roman" w:cs="Times New Roman"/>
          <w:sz w:val="24"/>
          <w:szCs w:val="24"/>
        </w:rPr>
        <w:t>reciklažnom</w:t>
      </w:r>
      <w:proofErr w:type="spellEnd"/>
      <w:r w:rsidRPr="00A67A10">
        <w:rPr>
          <w:rFonts w:ascii="Times New Roman" w:hAnsi="Times New Roman" w:cs="Times New Roman"/>
          <w:sz w:val="24"/>
          <w:szCs w:val="24"/>
        </w:rPr>
        <w:t xml:space="preserve"> dvorištu i mobilnom </w:t>
      </w:r>
      <w:proofErr w:type="spellStart"/>
      <w:r w:rsidRPr="00A67A10">
        <w:rPr>
          <w:rFonts w:ascii="Times New Roman" w:hAnsi="Times New Roman" w:cs="Times New Roman"/>
          <w:sz w:val="24"/>
          <w:szCs w:val="24"/>
        </w:rPr>
        <w:t>reciklažnom</w:t>
      </w:r>
      <w:proofErr w:type="spellEnd"/>
      <w:r w:rsidRPr="00A67A10">
        <w:rPr>
          <w:rFonts w:ascii="Times New Roman" w:hAnsi="Times New Roman" w:cs="Times New Roman"/>
          <w:sz w:val="24"/>
          <w:szCs w:val="24"/>
        </w:rPr>
        <w:t xml:space="preserve"> dvorištu, te preuzimanja glomaznog otpada.</w:t>
      </w:r>
    </w:p>
    <w:p w:rsidR="00B90B46" w:rsidRPr="00A67A10" w:rsidRDefault="00B90B46" w:rsidP="00B90B46">
      <w:pPr>
        <w:spacing w:after="0" w:line="240" w:lineRule="auto"/>
        <w:jc w:val="both"/>
        <w:rPr>
          <w:rFonts w:ascii="Times New Roman" w:hAnsi="Times New Roman" w:cs="Times New Roman"/>
          <w:sz w:val="24"/>
          <w:szCs w:val="24"/>
        </w:rPr>
      </w:pPr>
    </w:p>
    <w:p w:rsidR="00B90B46" w:rsidRDefault="00B90B46" w:rsidP="00B90B46">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sidR="00172B6A">
        <w:rPr>
          <w:rFonts w:ascii="Times New Roman" w:hAnsi="Times New Roman" w:cs="Times New Roman"/>
          <w:sz w:val="24"/>
          <w:szCs w:val="24"/>
        </w:rPr>
        <w:t>13</w:t>
      </w:r>
      <w:r w:rsidRPr="00A67A10">
        <w:rPr>
          <w:rFonts w:ascii="Times New Roman" w:hAnsi="Times New Roman" w:cs="Times New Roman"/>
          <w:sz w:val="24"/>
          <w:szCs w:val="24"/>
        </w:rPr>
        <w:t>.</w:t>
      </w:r>
    </w:p>
    <w:p w:rsidR="00CE2359" w:rsidRPr="00A67A10" w:rsidRDefault="00CE2359" w:rsidP="00B90B46">
      <w:pPr>
        <w:spacing w:after="0" w:line="240" w:lineRule="auto"/>
        <w:jc w:val="center"/>
        <w:rPr>
          <w:rFonts w:ascii="Times New Roman" w:hAnsi="Times New Roman" w:cs="Times New Roman"/>
          <w:sz w:val="24"/>
          <w:szCs w:val="24"/>
        </w:rPr>
      </w:pPr>
    </w:p>
    <w:p w:rsidR="00B90B46" w:rsidRPr="00A67A10" w:rsidRDefault="00B90B46" w:rsidP="00B90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A67A10">
        <w:rPr>
          <w:rFonts w:ascii="Times New Roman" w:hAnsi="Times New Roman" w:cs="Times New Roman"/>
          <w:sz w:val="24"/>
          <w:szCs w:val="24"/>
        </w:rPr>
        <w:t>Evidencija o preuzetom komunalnom otpadu sadrži podatke o:</w:t>
      </w:r>
    </w:p>
    <w:p w:rsidR="00B90B46" w:rsidRDefault="00B90B46" w:rsidP="00FF660B">
      <w:pPr>
        <w:pStyle w:val="Odlomakpopisa"/>
        <w:numPr>
          <w:ilvl w:val="0"/>
          <w:numId w:val="15"/>
        </w:num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Korisniku</w:t>
      </w:r>
      <w:r>
        <w:rPr>
          <w:rFonts w:ascii="Times New Roman" w:hAnsi="Times New Roman" w:cs="Times New Roman"/>
          <w:sz w:val="24"/>
          <w:szCs w:val="24"/>
        </w:rPr>
        <w:t xml:space="preserve"> usluge</w:t>
      </w:r>
      <w:r w:rsidRPr="00A67A10">
        <w:rPr>
          <w:rFonts w:ascii="Times New Roman" w:hAnsi="Times New Roman" w:cs="Times New Roman"/>
          <w:sz w:val="24"/>
          <w:szCs w:val="24"/>
        </w:rPr>
        <w:t>,</w:t>
      </w:r>
    </w:p>
    <w:p w:rsidR="00B90B46" w:rsidRPr="00A42CBC" w:rsidRDefault="00B90B46" w:rsidP="00FF660B">
      <w:pPr>
        <w:pStyle w:val="Odlomakpopisa"/>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Korištenju javne usluge za obračunsko mjesto.</w:t>
      </w:r>
    </w:p>
    <w:p w:rsidR="00B90B46" w:rsidRPr="00A67A10" w:rsidRDefault="00B90B46" w:rsidP="00FF660B">
      <w:pPr>
        <w:pStyle w:val="Odlomakpopisa"/>
        <w:numPr>
          <w:ilvl w:val="0"/>
          <w:numId w:val="15"/>
        </w:num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korištenju </w:t>
      </w:r>
      <w:proofErr w:type="spellStart"/>
      <w:r w:rsidRPr="00A67A10">
        <w:rPr>
          <w:rFonts w:ascii="Times New Roman" w:hAnsi="Times New Roman" w:cs="Times New Roman"/>
          <w:sz w:val="24"/>
          <w:szCs w:val="24"/>
        </w:rPr>
        <w:t>reciklažnog</w:t>
      </w:r>
      <w:proofErr w:type="spellEnd"/>
      <w:r w:rsidRPr="00A67A10">
        <w:rPr>
          <w:rFonts w:ascii="Times New Roman" w:hAnsi="Times New Roman" w:cs="Times New Roman"/>
          <w:sz w:val="24"/>
          <w:szCs w:val="24"/>
        </w:rPr>
        <w:t xml:space="preserve"> dvorišta i mobilnog </w:t>
      </w:r>
      <w:proofErr w:type="spellStart"/>
      <w:r w:rsidRPr="00A67A10">
        <w:rPr>
          <w:rFonts w:ascii="Times New Roman" w:hAnsi="Times New Roman" w:cs="Times New Roman"/>
          <w:sz w:val="24"/>
          <w:szCs w:val="24"/>
        </w:rPr>
        <w:t>reciklažnog</w:t>
      </w:r>
      <w:proofErr w:type="spellEnd"/>
      <w:r w:rsidRPr="00A67A10">
        <w:rPr>
          <w:rFonts w:ascii="Times New Roman" w:hAnsi="Times New Roman" w:cs="Times New Roman"/>
          <w:sz w:val="24"/>
          <w:szCs w:val="24"/>
        </w:rPr>
        <w:t xml:space="preserve"> dvorišta,</w:t>
      </w:r>
    </w:p>
    <w:p w:rsidR="00B90B46" w:rsidRDefault="00B90B46" w:rsidP="00FF660B">
      <w:pPr>
        <w:pStyle w:val="Odlomakpopisa"/>
        <w:numPr>
          <w:ilvl w:val="0"/>
          <w:numId w:val="15"/>
        </w:num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korištenju usluge preuzimanja glomaznog otpada.</w:t>
      </w:r>
    </w:p>
    <w:p w:rsidR="00B90B46" w:rsidRDefault="00B90B46" w:rsidP="00B90B46">
      <w:pPr>
        <w:spacing w:after="0" w:line="240" w:lineRule="auto"/>
        <w:jc w:val="both"/>
        <w:rPr>
          <w:rFonts w:ascii="Times New Roman" w:hAnsi="Times New Roman" w:cs="Times New Roman"/>
          <w:sz w:val="24"/>
          <w:szCs w:val="24"/>
        </w:rPr>
      </w:pPr>
    </w:p>
    <w:p w:rsidR="00B90B46" w:rsidRDefault="00B90B46" w:rsidP="00B90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(2)Evidencija iz stavka 1. ovog članka vodi se u digitalnom obliku.</w:t>
      </w:r>
    </w:p>
    <w:p w:rsidR="00B90B46" w:rsidRDefault="00B90B46" w:rsidP="00B90B46">
      <w:pPr>
        <w:spacing w:after="0" w:line="240" w:lineRule="auto"/>
        <w:jc w:val="both"/>
        <w:rPr>
          <w:rFonts w:ascii="Times New Roman" w:hAnsi="Times New Roman" w:cs="Times New Roman"/>
          <w:sz w:val="24"/>
          <w:szCs w:val="24"/>
        </w:rPr>
      </w:pPr>
    </w:p>
    <w:p w:rsidR="00B90B46" w:rsidRPr="00A42CBC" w:rsidRDefault="00B90B46" w:rsidP="00B90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(3)Sastavni dio Evidencije iz stavka 1. ovog članka su i Izjava i dokazi o izvršenoj usluzi.</w:t>
      </w:r>
    </w:p>
    <w:p w:rsidR="00B90B46" w:rsidRDefault="00B90B46" w:rsidP="00B90B46">
      <w:pPr>
        <w:spacing w:after="0" w:line="240" w:lineRule="auto"/>
        <w:jc w:val="both"/>
        <w:rPr>
          <w:rFonts w:ascii="Times New Roman" w:hAnsi="Times New Roman" w:cs="Times New Roman"/>
          <w:b/>
          <w:i/>
          <w:sz w:val="24"/>
          <w:szCs w:val="24"/>
        </w:rPr>
      </w:pPr>
    </w:p>
    <w:p w:rsidR="00B90B46" w:rsidRDefault="00B90B46" w:rsidP="00B90B46">
      <w:pPr>
        <w:spacing w:after="0" w:line="240" w:lineRule="auto"/>
        <w:jc w:val="both"/>
        <w:rPr>
          <w:rFonts w:ascii="Times New Roman" w:hAnsi="Times New Roman" w:cs="Times New Roman"/>
          <w:b/>
          <w:i/>
          <w:sz w:val="24"/>
          <w:szCs w:val="24"/>
        </w:rPr>
      </w:pPr>
    </w:p>
    <w:p w:rsidR="00B90B46" w:rsidRPr="00A67A10" w:rsidRDefault="00B90B46" w:rsidP="00B90B46">
      <w:pPr>
        <w:spacing w:after="0" w:line="240" w:lineRule="auto"/>
        <w:jc w:val="both"/>
        <w:rPr>
          <w:rFonts w:ascii="Times New Roman" w:hAnsi="Times New Roman" w:cs="Times New Roman"/>
          <w:b/>
          <w:i/>
          <w:sz w:val="24"/>
          <w:szCs w:val="24"/>
        </w:rPr>
      </w:pPr>
      <w:r w:rsidRPr="00A67A10">
        <w:rPr>
          <w:rFonts w:ascii="Times New Roman" w:hAnsi="Times New Roman" w:cs="Times New Roman"/>
          <w:b/>
          <w:i/>
          <w:sz w:val="24"/>
          <w:szCs w:val="24"/>
        </w:rPr>
        <w:t>Informiranje javnosti</w:t>
      </w:r>
    </w:p>
    <w:p w:rsidR="00B90B46" w:rsidRPr="00A67A10" w:rsidRDefault="00B90B46" w:rsidP="00B90B46">
      <w:pPr>
        <w:spacing w:after="0" w:line="240" w:lineRule="auto"/>
        <w:jc w:val="both"/>
        <w:rPr>
          <w:rFonts w:ascii="Times New Roman" w:hAnsi="Times New Roman" w:cs="Times New Roman"/>
          <w:sz w:val="24"/>
          <w:szCs w:val="24"/>
        </w:rPr>
      </w:pPr>
    </w:p>
    <w:p w:rsidR="00B90B46" w:rsidRDefault="00B90B46" w:rsidP="00B90B46">
      <w:pPr>
        <w:spacing w:after="0" w:line="240" w:lineRule="auto"/>
        <w:jc w:val="center"/>
        <w:rPr>
          <w:rFonts w:ascii="Times New Roman" w:hAnsi="Times New Roman" w:cs="Times New Roman"/>
          <w:color w:val="000000" w:themeColor="text1"/>
          <w:sz w:val="24"/>
          <w:szCs w:val="24"/>
        </w:rPr>
      </w:pPr>
      <w:r w:rsidRPr="00A67A10">
        <w:rPr>
          <w:rFonts w:ascii="Times New Roman" w:hAnsi="Times New Roman" w:cs="Times New Roman"/>
          <w:sz w:val="24"/>
          <w:szCs w:val="24"/>
        </w:rPr>
        <w:t xml:space="preserve">Članak </w:t>
      </w:r>
      <w:r w:rsidR="00172B6A">
        <w:rPr>
          <w:rFonts w:ascii="Times New Roman" w:hAnsi="Times New Roman" w:cs="Times New Roman"/>
          <w:sz w:val="24"/>
          <w:szCs w:val="24"/>
        </w:rPr>
        <w:t>14</w:t>
      </w:r>
      <w:r w:rsidRPr="00A67A10">
        <w:rPr>
          <w:rFonts w:ascii="Times New Roman" w:hAnsi="Times New Roman" w:cs="Times New Roman"/>
          <w:color w:val="000000" w:themeColor="text1"/>
          <w:sz w:val="24"/>
          <w:szCs w:val="24"/>
        </w:rPr>
        <w:t>.</w:t>
      </w:r>
    </w:p>
    <w:p w:rsidR="00CE2359" w:rsidRDefault="00CE2359" w:rsidP="00B90B46">
      <w:pPr>
        <w:spacing w:after="0" w:line="240" w:lineRule="auto"/>
        <w:jc w:val="center"/>
        <w:rPr>
          <w:rFonts w:ascii="Times New Roman" w:hAnsi="Times New Roman" w:cs="Times New Roman"/>
          <w:color w:val="000000" w:themeColor="text1"/>
          <w:sz w:val="24"/>
          <w:szCs w:val="24"/>
        </w:rPr>
      </w:pPr>
    </w:p>
    <w:p w:rsidR="00B90B46" w:rsidRPr="00B90B46" w:rsidRDefault="00B90B46" w:rsidP="00FF660B">
      <w:pPr>
        <w:pStyle w:val="Odlomakpopisa"/>
        <w:numPr>
          <w:ilvl w:val="0"/>
          <w:numId w:val="1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Grad Skradin</w:t>
      </w:r>
      <w:r w:rsidRPr="00B90B46">
        <w:rPr>
          <w:rFonts w:ascii="Times New Roman" w:hAnsi="Times New Roman" w:cs="Times New Roman"/>
          <w:color w:val="000000" w:themeColor="text1"/>
          <w:sz w:val="24"/>
          <w:szCs w:val="24"/>
        </w:rPr>
        <w:t xml:space="preserve"> i Davatelj usluge su dužni na svojoj mrežnoj stranici objaviti i ažurno održavati popis koji sadrži sljedeće informacije:</w:t>
      </w:r>
    </w:p>
    <w:p w:rsidR="00B90B46" w:rsidRPr="00360159" w:rsidRDefault="00B90B46" w:rsidP="00FF660B">
      <w:pPr>
        <w:numPr>
          <w:ilvl w:val="0"/>
          <w:numId w:val="17"/>
        </w:numPr>
        <w:spacing w:after="0" w:line="240" w:lineRule="auto"/>
        <w:contextualSpacing/>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lokacije i radno vrijeme </w:t>
      </w:r>
      <w:proofErr w:type="spellStart"/>
      <w:r w:rsidRPr="00360159">
        <w:rPr>
          <w:rFonts w:ascii="Times New Roman" w:hAnsi="Times New Roman" w:cs="Times New Roman"/>
          <w:color w:val="000000" w:themeColor="text1"/>
          <w:sz w:val="24"/>
          <w:szCs w:val="24"/>
        </w:rPr>
        <w:t>reciklažnog</w:t>
      </w:r>
      <w:proofErr w:type="spellEnd"/>
      <w:r w:rsidRPr="00360159">
        <w:rPr>
          <w:rFonts w:ascii="Times New Roman" w:hAnsi="Times New Roman" w:cs="Times New Roman"/>
          <w:color w:val="000000" w:themeColor="text1"/>
          <w:sz w:val="24"/>
          <w:szCs w:val="24"/>
        </w:rPr>
        <w:t xml:space="preserve"> dvorišta,</w:t>
      </w:r>
    </w:p>
    <w:p w:rsidR="00B90B46" w:rsidRPr="00360159" w:rsidRDefault="00B90B46" w:rsidP="00FF660B">
      <w:pPr>
        <w:numPr>
          <w:ilvl w:val="0"/>
          <w:numId w:val="17"/>
        </w:numPr>
        <w:spacing w:after="0" w:line="240" w:lineRule="auto"/>
        <w:contextualSpacing/>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lokacije i radno vrijeme mobilnog </w:t>
      </w:r>
      <w:proofErr w:type="spellStart"/>
      <w:r w:rsidRPr="00360159">
        <w:rPr>
          <w:rFonts w:ascii="Times New Roman" w:hAnsi="Times New Roman" w:cs="Times New Roman"/>
          <w:color w:val="000000" w:themeColor="text1"/>
          <w:sz w:val="24"/>
          <w:szCs w:val="24"/>
        </w:rPr>
        <w:t>reciklažnog</w:t>
      </w:r>
      <w:proofErr w:type="spellEnd"/>
      <w:r w:rsidRPr="00360159">
        <w:rPr>
          <w:rFonts w:ascii="Times New Roman" w:hAnsi="Times New Roman" w:cs="Times New Roman"/>
          <w:color w:val="000000" w:themeColor="text1"/>
          <w:sz w:val="24"/>
          <w:szCs w:val="24"/>
        </w:rPr>
        <w:t xml:space="preserve"> dvorišta</w:t>
      </w:r>
    </w:p>
    <w:p w:rsidR="00B90B46" w:rsidRPr="00360159" w:rsidRDefault="00B90B46" w:rsidP="00FF660B">
      <w:pPr>
        <w:numPr>
          <w:ilvl w:val="0"/>
          <w:numId w:val="17"/>
        </w:numPr>
        <w:spacing w:after="0" w:line="240" w:lineRule="auto"/>
        <w:contextualSpacing/>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uputu o preuzimanju krupnog</w:t>
      </w:r>
      <w:r>
        <w:rPr>
          <w:rFonts w:ascii="Times New Roman" w:hAnsi="Times New Roman" w:cs="Times New Roman"/>
          <w:color w:val="000000" w:themeColor="text1"/>
          <w:sz w:val="24"/>
          <w:szCs w:val="24"/>
        </w:rPr>
        <w:t xml:space="preserve"> (glomaznog)</w:t>
      </w:r>
      <w:r w:rsidRPr="00360159">
        <w:rPr>
          <w:rFonts w:ascii="Times New Roman" w:hAnsi="Times New Roman" w:cs="Times New Roman"/>
          <w:color w:val="000000" w:themeColor="text1"/>
          <w:sz w:val="24"/>
          <w:szCs w:val="24"/>
        </w:rPr>
        <w:t xml:space="preserve"> otpada na zahtjev Korisnika </w:t>
      </w:r>
      <w:bookmarkStart w:id="6" w:name="_Hlk531116467"/>
      <w:r w:rsidRPr="00360159">
        <w:rPr>
          <w:rFonts w:ascii="Times New Roman" w:hAnsi="Times New Roman" w:cs="Times New Roman"/>
          <w:color w:val="000000" w:themeColor="text1"/>
          <w:sz w:val="24"/>
          <w:szCs w:val="24"/>
        </w:rPr>
        <w:t>usluge</w:t>
      </w:r>
      <w:bookmarkEnd w:id="6"/>
      <w:r w:rsidRPr="00360159">
        <w:rPr>
          <w:rFonts w:ascii="Times New Roman" w:hAnsi="Times New Roman" w:cs="Times New Roman"/>
          <w:color w:val="000000" w:themeColor="text1"/>
          <w:sz w:val="24"/>
          <w:szCs w:val="24"/>
        </w:rPr>
        <w:t>,</w:t>
      </w:r>
    </w:p>
    <w:p w:rsidR="00B90B46" w:rsidRPr="00360159" w:rsidRDefault="00B90B46" w:rsidP="00FF660B">
      <w:pPr>
        <w:numPr>
          <w:ilvl w:val="0"/>
          <w:numId w:val="17"/>
        </w:numPr>
        <w:spacing w:after="0" w:line="240" w:lineRule="auto"/>
        <w:contextualSpacing/>
        <w:rPr>
          <w:rFonts w:ascii="Times New Roman" w:hAnsi="Times New Roman" w:cs="Times New Roman"/>
          <w:color w:val="000000" w:themeColor="text1"/>
          <w:sz w:val="24"/>
          <w:szCs w:val="24"/>
        </w:rPr>
      </w:pPr>
      <w:bookmarkStart w:id="7" w:name="_Hlk494969220"/>
      <w:r w:rsidRPr="00360159">
        <w:rPr>
          <w:rFonts w:ascii="Times New Roman" w:hAnsi="Times New Roman" w:cs="Times New Roman"/>
          <w:color w:val="000000" w:themeColor="text1"/>
          <w:sz w:val="24"/>
          <w:szCs w:val="24"/>
        </w:rPr>
        <w:t xml:space="preserve">brojeve telefona na koje Korisnici usluge mogu nazvati za preuzimanje </w:t>
      </w:r>
      <w:bookmarkEnd w:id="7"/>
      <w:r w:rsidRPr="00360159">
        <w:rPr>
          <w:rFonts w:ascii="Times New Roman" w:hAnsi="Times New Roman" w:cs="Times New Roman"/>
          <w:color w:val="000000" w:themeColor="text1"/>
          <w:sz w:val="24"/>
          <w:szCs w:val="24"/>
        </w:rPr>
        <w:t>EE otpada,</w:t>
      </w:r>
    </w:p>
    <w:p w:rsidR="00B90B46" w:rsidRPr="00360159" w:rsidRDefault="00B90B46" w:rsidP="00FF660B">
      <w:pPr>
        <w:numPr>
          <w:ilvl w:val="0"/>
          <w:numId w:val="17"/>
        </w:numPr>
        <w:spacing w:after="0" w:line="240" w:lineRule="auto"/>
        <w:contextualSpacing/>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lastRenderedPageBreak/>
        <w:t>brojeve telefona na koje Korisnici usluge mogu nazvati za preuzimanje građevnog otpada koji sadrži azbest,</w:t>
      </w:r>
    </w:p>
    <w:p w:rsidR="00B90B46" w:rsidRPr="00360159" w:rsidRDefault="00B90B46" w:rsidP="00FF660B">
      <w:pPr>
        <w:numPr>
          <w:ilvl w:val="0"/>
          <w:numId w:val="17"/>
        </w:numPr>
        <w:spacing w:after="0" w:line="240" w:lineRule="auto"/>
        <w:contextualSpacing/>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brojeve telefona na koje Korisnici usluge mogu nazvati za preuzimanje otpadnih motornih vozila,</w:t>
      </w:r>
    </w:p>
    <w:p w:rsidR="00B90B46" w:rsidRPr="00360159" w:rsidRDefault="00B90B46" w:rsidP="00FF660B">
      <w:pPr>
        <w:numPr>
          <w:ilvl w:val="0"/>
          <w:numId w:val="17"/>
        </w:numPr>
        <w:spacing w:after="0" w:line="240" w:lineRule="auto"/>
        <w:contextualSpacing/>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mjesta za preuzimanje uginulih životinja (kućnih ljubimaca),</w:t>
      </w:r>
    </w:p>
    <w:p w:rsidR="00B90B46" w:rsidRPr="00360159" w:rsidRDefault="00B90B46" w:rsidP="00FF660B">
      <w:pPr>
        <w:numPr>
          <w:ilvl w:val="0"/>
          <w:numId w:val="17"/>
        </w:numPr>
        <w:spacing w:after="0" w:line="240" w:lineRule="auto"/>
        <w:contextualSpacing/>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mjesta na kojima se vrši preuzimanje građevnog otpada,</w:t>
      </w:r>
    </w:p>
    <w:p w:rsidR="00B90B46" w:rsidRDefault="00B90B46" w:rsidP="00FF660B">
      <w:pPr>
        <w:numPr>
          <w:ilvl w:val="0"/>
          <w:numId w:val="17"/>
        </w:numPr>
        <w:spacing w:after="0" w:line="240" w:lineRule="auto"/>
        <w:contextualSpacing/>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uputu o kompostiranju za Korisnike usluge koji individualno </w:t>
      </w:r>
      <w:proofErr w:type="spellStart"/>
      <w:r w:rsidRPr="00360159">
        <w:rPr>
          <w:rFonts w:ascii="Times New Roman" w:hAnsi="Times New Roman" w:cs="Times New Roman"/>
          <w:color w:val="000000" w:themeColor="text1"/>
          <w:sz w:val="24"/>
          <w:szCs w:val="24"/>
        </w:rPr>
        <w:t>kompostiraju</w:t>
      </w:r>
      <w:proofErr w:type="spellEnd"/>
      <w:r w:rsidRPr="00360159">
        <w:rPr>
          <w:rFonts w:ascii="Times New Roman" w:hAnsi="Times New Roman" w:cs="Times New Roman"/>
          <w:color w:val="000000" w:themeColor="text1"/>
          <w:sz w:val="24"/>
          <w:szCs w:val="24"/>
        </w:rPr>
        <w:t xml:space="preserve"> biootpad</w:t>
      </w:r>
      <w:r>
        <w:rPr>
          <w:rFonts w:ascii="Times New Roman" w:hAnsi="Times New Roman" w:cs="Times New Roman"/>
          <w:color w:val="000000" w:themeColor="text1"/>
          <w:sz w:val="24"/>
          <w:szCs w:val="24"/>
        </w:rPr>
        <w:t>,</w:t>
      </w:r>
    </w:p>
    <w:p w:rsidR="00B90B46" w:rsidRPr="00360159" w:rsidRDefault="00B90B46" w:rsidP="00B90B46">
      <w:pPr>
        <w:spacing w:after="0" w:line="240" w:lineRule="auto"/>
        <w:ind w:left="720"/>
        <w:contextualSpacing/>
        <w:rPr>
          <w:rFonts w:ascii="Times New Roman" w:hAnsi="Times New Roman" w:cs="Times New Roman"/>
          <w:color w:val="000000" w:themeColor="text1"/>
          <w:sz w:val="24"/>
          <w:szCs w:val="24"/>
        </w:rPr>
      </w:pPr>
    </w:p>
    <w:p w:rsidR="00B90B46" w:rsidRPr="00360159" w:rsidRDefault="00B90B46" w:rsidP="00B90B46">
      <w:p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(2)Davatelj usluge je osim informacija navedenih u stavku 1.ovog članka dužan na svojim mrežnim stranicama objavljivati i:</w:t>
      </w:r>
    </w:p>
    <w:p w:rsidR="00B90B46" w:rsidRPr="00360159" w:rsidRDefault="00B90B46" w:rsidP="00FF660B">
      <w:pPr>
        <w:numPr>
          <w:ilvl w:val="0"/>
          <w:numId w:val="16"/>
        </w:numPr>
        <w:spacing w:after="0" w:line="240" w:lineRule="auto"/>
        <w:contextualSpacing/>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obavijest koja mora sadržavati plan odvoza s datumima</w:t>
      </w:r>
      <w:r>
        <w:rPr>
          <w:rFonts w:ascii="Times New Roman" w:hAnsi="Times New Roman" w:cs="Times New Roman"/>
          <w:color w:val="000000" w:themeColor="text1"/>
          <w:sz w:val="24"/>
          <w:szCs w:val="24"/>
        </w:rPr>
        <w:t xml:space="preserve"> za preuzimanje </w:t>
      </w:r>
      <w:r w:rsidRPr="00360159">
        <w:rPr>
          <w:rFonts w:ascii="Times New Roman" w:hAnsi="Times New Roman" w:cs="Times New Roman"/>
          <w:color w:val="000000" w:themeColor="text1"/>
          <w:sz w:val="24"/>
          <w:szCs w:val="24"/>
        </w:rPr>
        <w:t xml:space="preserve">miješanog komunalnog otpada, biorazgradivog komunalnog otpada i </w:t>
      </w:r>
      <w:proofErr w:type="spellStart"/>
      <w:r w:rsidRPr="00360159">
        <w:rPr>
          <w:rFonts w:ascii="Times New Roman" w:hAnsi="Times New Roman" w:cs="Times New Roman"/>
          <w:color w:val="000000" w:themeColor="text1"/>
          <w:sz w:val="24"/>
          <w:szCs w:val="24"/>
        </w:rPr>
        <w:t>reciklabilnog</w:t>
      </w:r>
      <w:proofErr w:type="spellEnd"/>
      <w:r w:rsidRPr="00360159">
        <w:rPr>
          <w:rFonts w:ascii="Times New Roman" w:hAnsi="Times New Roman" w:cs="Times New Roman"/>
          <w:color w:val="000000" w:themeColor="text1"/>
          <w:sz w:val="24"/>
          <w:szCs w:val="24"/>
        </w:rPr>
        <w:t xml:space="preserve"> komunalnog otpada.</w:t>
      </w:r>
    </w:p>
    <w:p w:rsidR="00B90B46" w:rsidRPr="00360159" w:rsidRDefault="00B90B46" w:rsidP="00FF660B">
      <w:pPr>
        <w:numPr>
          <w:ilvl w:val="0"/>
          <w:numId w:val="16"/>
        </w:numPr>
        <w:spacing w:after="0" w:line="240" w:lineRule="auto"/>
        <w:contextualSpacing/>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uputu o postupanju s miješanim komunalnim otpadom, biorazgradivim komunalnim otpadom</w:t>
      </w:r>
      <w:r>
        <w:rPr>
          <w:rFonts w:ascii="Times New Roman" w:hAnsi="Times New Roman" w:cs="Times New Roman"/>
          <w:color w:val="000000" w:themeColor="text1"/>
          <w:sz w:val="24"/>
          <w:szCs w:val="24"/>
        </w:rPr>
        <w:t xml:space="preserve">, </w:t>
      </w:r>
      <w:proofErr w:type="spellStart"/>
      <w:r w:rsidRPr="00360159">
        <w:rPr>
          <w:rFonts w:ascii="Times New Roman" w:hAnsi="Times New Roman" w:cs="Times New Roman"/>
          <w:color w:val="000000" w:themeColor="text1"/>
          <w:sz w:val="24"/>
          <w:szCs w:val="24"/>
        </w:rPr>
        <w:t>reciklabilnim</w:t>
      </w:r>
      <w:proofErr w:type="spellEnd"/>
      <w:r w:rsidRPr="003601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i problematičnim </w:t>
      </w:r>
      <w:r w:rsidRPr="00360159">
        <w:rPr>
          <w:rFonts w:ascii="Times New Roman" w:hAnsi="Times New Roman" w:cs="Times New Roman"/>
          <w:color w:val="000000" w:themeColor="text1"/>
          <w:sz w:val="24"/>
          <w:szCs w:val="24"/>
        </w:rPr>
        <w:t>otpadom,</w:t>
      </w:r>
    </w:p>
    <w:p w:rsidR="00B90B46" w:rsidRPr="00360159" w:rsidRDefault="00B90B46" w:rsidP="00FF660B">
      <w:pPr>
        <w:numPr>
          <w:ilvl w:val="0"/>
          <w:numId w:val="16"/>
        </w:numPr>
        <w:spacing w:after="0" w:line="240" w:lineRule="auto"/>
        <w:contextualSpacing/>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područja u kojima se spremnici za odvojeno sakupljanje komunalnog otpada izravno ustupaju Korisniku usluge.</w:t>
      </w:r>
    </w:p>
    <w:p w:rsidR="00B90B46" w:rsidRDefault="00B90B46" w:rsidP="00B90B46">
      <w:pPr>
        <w:spacing w:after="0" w:line="240" w:lineRule="auto"/>
        <w:rPr>
          <w:rFonts w:ascii="Times New Roman" w:hAnsi="Times New Roman" w:cs="Times New Roman"/>
          <w:bCs/>
          <w:iCs/>
          <w:sz w:val="24"/>
          <w:szCs w:val="24"/>
        </w:rPr>
      </w:pPr>
    </w:p>
    <w:p w:rsidR="00185610" w:rsidRDefault="00185610" w:rsidP="00945349">
      <w:pPr>
        <w:pStyle w:val="box454532"/>
        <w:spacing w:before="0" w:beforeAutospacing="0" w:after="0" w:afterAutospacing="0"/>
        <w:ind w:firstLine="408"/>
        <w:textAlignment w:val="baseline"/>
        <w:rPr>
          <w:color w:val="231F20"/>
        </w:rPr>
      </w:pPr>
    </w:p>
    <w:p w:rsidR="00036CB0" w:rsidRPr="00E455B9" w:rsidRDefault="00036CB0" w:rsidP="00945349">
      <w:pPr>
        <w:spacing w:after="0" w:line="240" w:lineRule="auto"/>
        <w:rPr>
          <w:rFonts w:ascii="Times New Roman" w:hAnsi="Times New Roman" w:cs="Times New Roman"/>
          <w:sz w:val="24"/>
          <w:szCs w:val="24"/>
        </w:rPr>
      </w:pPr>
      <w:bookmarkStart w:id="8" w:name="_Hlk486401522"/>
    </w:p>
    <w:p w:rsidR="0013779C" w:rsidRDefault="0013779C"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VIII   </w:t>
      </w:r>
      <w:r w:rsidRPr="0013779C">
        <w:rPr>
          <w:rFonts w:ascii="Times New Roman" w:hAnsi="Times New Roman" w:cs="Times New Roman"/>
          <w:sz w:val="24"/>
          <w:szCs w:val="24"/>
        </w:rPr>
        <w:t xml:space="preserve">NAČIN PRUŽANJA JAVNE USLUGE I USLUGE POVEZANE S JAVNOM </w:t>
      </w:r>
    </w:p>
    <w:p w:rsidR="005913DB" w:rsidRPr="0013779C" w:rsidRDefault="0013779C"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3779C">
        <w:rPr>
          <w:rFonts w:ascii="Times New Roman" w:hAnsi="Times New Roman" w:cs="Times New Roman"/>
          <w:sz w:val="24"/>
          <w:szCs w:val="24"/>
        </w:rPr>
        <w:t xml:space="preserve">USLUGOM </w:t>
      </w:r>
    </w:p>
    <w:p w:rsidR="005913DB" w:rsidRPr="00E455B9" w:rsidRDefault="005913DB" w:rsidP="00945349">
      <w:pPr>
        <w:spacing w:after="0" w:line="240" w:lineRule="auto"/>
        <w:rPr>
          <w:rFonts w:ascii="Times New Roman" w:hAnsi="Times New Roman" w:cs="Times New Roman"/>
          <w:i/>
          <w:sz w:val="24"/>
          <w:szCs w:val="24"/>
          <w:u w:val="single"/>
        </w:rPr>
      </w:pPr>
    </w:p>
    <w:p w:rsidR="005913DB" w:rsidRDefault="005913DB" w:rsidP="0013779C">
      <w:pPr>
        <w:spacing w:after="0" w:line="240" w:lineRule="auto"/>
        <w:jc w:val="center"/>
        <w:rPr>
          <w:rFonts w:ascii="Times New Roman" w:hAnsi="Times New Roman" w:cs="Times New Roman"/>
          <w:sz w:val="24"/>
          <w:szCs w:val="24"/>
        </w:rPr>
      </w:pPr>
      <w:r w:rsidRPr="00E455B9">
        <w:rPr>
          <w:rFonts w:ascii="Times New Roman" w:hAnsi="Times New Roman" w:cs="Times New Roman"/>
          <w:sz w:val="24"/>
          <w:szCs w:val="24"/>
        </w:rPr>
        <w:t xml:space="preserve">Članak </w:t>
      </w:r>
      <w:r w:rsidR="00172B6A">
        <w:rPr>
          <w:rFonts w:ascii="Times New Roman" w:hAnsi="Times New Roman" w:cs="Times New Roman"/>
          <w:sz w:val="24"/>
          <w:szCs w:val="24"/>
        </w:rPr>
        <w:t>15</w:t>
      </w:r>
      <w:r w:rsidR="00001789" w:rsidRPr="00E455B9">
        <w:rPr>
          <w:rFonts w:ascii="Times New Roman" w:hAnsi="Times New Roman" w:cs="Times New Roman"/>
          <w:sz w:val="24"/>
          <w:szCs w:val="24"/>
        </w:rPr>
        <w:t>.</w:t>
      </w:r>
    </w:p>
    <w:p w:rsidR="00CE2359" w:rsidRDefault="00CE2359" w:rsidP="0013779C">
      <w:pPr>
        <w:spacing w:after="0" w:line="240" w:lineRule="auto"/>
        <w:jc w:val="center"/>
        <w:rPr>
          <w:rFonts w:ascii="Times New Roman" w:hAnsi="Times New Roman" w:cs="Times New Roman"/>
          <w:sz w:val="24"/>
          <w:szCs w:val="24"/>
        </w:rPr>
      </w:pPr>
    </w:p>
    <w:p w:rsidR="00B044CA" w:rsidRPr="0013779C" w:rsidRDefault="00BF46EA"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044CA" w:rsidRPr="0013779C">
        <w:rPr>
          <w:rFonts w:ascii="Times New Roman" w:hAnsi="Times New Roman" w:cs="Times New Roman"/>
          <w:sz w:val="24"/>
          <w:szCs w:val="24"/>
        </w:rPr>
        <w:t>U okviru sustava sakupljanja komunalnog otpada pruža se javna usluga:</w:t>
      </w:r>
    </w:p>
    <w:p w:rsidR="003D1D32" w:rsidRPr="00E455B9" w:rsidRDefault="003D1D32" w:rsidP="00945349">
      <w:pPr>
        <w:pStyle w:val="box454532"/>
        <w:spacing w:before="0" w:beforeAutospacing="0" w:after="0" w:afterAutospacing="0"/>
        <w:ind w:firstLine="408"/>
        <w:textAlignment w:val="baseline"/>
      </w:pPr>
      <w:r w:rsidRPr="00E455B9">
        <w:t xml:space="preserve">1. </w:t>
      </w:r>
      <w:r w:rsidR="00B044CA">
        <w:t>prikupljanja miješanog komunalnog otpada na lokaciji obračunskog mjesta korisnika usluge,</w:t>
      </w:r>
    </w:p>
    <w:p w:rsidR="00B044CA" w:rsidRPr="00E455B9" w:rsidRDefault="003D1D32" w:rsidP="00945349">
      <w:pPr>
        <w:pStyle w:val="box454532"/>
        <w:spacing w:before="0" w:beforeAutospacing="0" w:after="0" w:afterAutospacing="0"/>
        <w:ind w:firstLine="408"/>
        <w:textAlignment w:val="baseline"/>
      </w:pPr>
      <w:r w:rsidRPr="00E455B9">
        <w:t xml:space="preserve">2. </w:t>
      </w:r>
      <w:r w:rsidR="00B044CA">
        <w:t>prikupljanje biorazgradivog komunalnog otpada na lokaciji obračunskog mjesta korisnika usluge.</w:t>
      </w:r>
    </w:p>
    <w:p w:rsidR="003D1D32" w:rsidRPr="00E455B9" w:rsidRDefault="003D1D32" w:rsidP="00945349">
      <w:pPr>
        <w:pStyle w:val="box454532"/>
        <w:spacing w:before="0" w:beforeAutospacing="0" w:after="0" w:afterAutospacing="0"/>
        <w:ind w:firstLine="408"/>
        <w:textAlignment w:val="baseline"/>
      </w:pPr>
    </w:p>
    <w:p w:rsidR="005913DB" w:rsidRPr="0013779C" w:rsidRDefault="00BF46EA" w:rsidP="00945349">
      <w:pPr>
        <w:pStyle w:val="box454532"/>
        <w:spacing w:before="0" w:beforeAutospacing="0" w:after="0" w:afterAutospacing="0"/>
        <w:textAlignment w:val="baseline"/>
      </w:pPr>
      <w:r>
        <w:t xml:space="preserve">          </w:t>
      </w:r>
      <w:r w:rsidR="005913DB" w:rsidRPr="0013779C">
        <w:t>U okviru sustava sakupljanja komunalnog otpada pružaju se bez naknade za korisnika sljedeće usluge povezane s javnom uslugom:</w:t>
      </w:r>
    </w:p>
    <w:p w:rsidR="005913DB" w:rsidRPr="00E455B9" w:rsidRDefault="005913DB" w:rsidP="00945349">
      <w:pPr>
        <w:pStyle w:val="box454532"/>
        <w:spacing w:before="0" w:beforeAutospacing="0" w:after="0" w:afterAutospacing="0"/>
        <w:ind w:firstLine="408"/>
        <w:textAlignment w:val="baseline"/>
      </w:pPr>
      <w:r w:rsidRPr="00E455B9">
        <w:t xml:space="preserve">1. sakupljanje </w:t>
      </w:r>
      <w:proofErr w:type="spellStart"/>
      <w:r w:rsidRPr="00E455B9">
        <w:t>reciklabilnog</w:t>
      </w:r>
      <w:proofErr w:type="spellEnd"/>
      <w:r w:rsidRPr="00E455B9">
        <w:t xml:space="preserve"> komunalnog otpada na lokaciji obračunskog mjesta korisnika usluge</w:t>
      </w:r>
    </w:p>
    <w:p w:rsidR="005913DB" w:rsidRPr="00E455B9" w:rsidRDefault="005913DB" w:rsidP="00945349">
      <w:pPr>
        <w:pStyle w:val="box454532"/>
        <w:spacing w:before="0" w:beforeAutospacing="0" w:after="0" w:afterAutospacing="0"/>
        <w:ind w:firstLine="408"/>
        <w:textAlignment w:val="baseline"/>
      </w:pPr>
      <w:r w:rsidRPr="00E455B9">
        <w:t>2. sakupljanje otpadnog papira, metala, plastike, stakla i tekstila putem spremnika postavljenih na javnoj površini</w:t>
      </w:r>
      <w:r w:rsidR="00B044CA">
        <w:t xml:space="preserve"> i </w:t>
      </w:r>
      <w:proofErr w:type="spellStart"/>
      <w:r w:rsidR="00B044CA">
        <w:t>reciklažnog</w:t>
      </w:r>
      <w:proofErr w:type="spellEnd"/>
      <w:r w:rsidR="00B044CA">
        <w:t xml:space="preserve"> dvorišta</w:t>
      </w:r>
      <w:r w:rsidR="005100A0">
        <w:t>,</w:t>
      </w:r>
    </w:p>
    <w:p w:rsidR="00410AFD" w:rsidRDefault="005913DB" w:rsidP="000E46D6">
      <w:pPr>
        <w:pStyle w:val="box454532"/>
        <w:spacing w:before="0" w:beforeAutospacing="0" w:after="0" w:afterAutospacing="0"/>
        <w:ind w:firstLine="408"/>
        <w:textAlignment w:val="baseline"/>
        <w:rPr>
          <w:color w:val="231F20"/>
        </w:rPr>
      </w:pPr>
      <w:r w:rsidRPr="00E455B9">
        <w:t xml:space="preserve">3. sakupljanje glomaznog otpada u </w:t>
      </w:r>
      <w:proofErr w:type="spellStart"/>
      <w:r w:rsidRPr="00E455B9">
        <w:t>reciklažnom</w:t>
      </w:r>
      <w:proofErr w:type="spellEnd"/>
      <w:r w:rsidRPr="00E455B9">
        <w:t xml:space="preserve"> dvorištu</w:t>
      </w:r>
      <w:r w:rsidR="0039351D">
        <w:t xml:space="preserve"> i</w:t>
      </w:r>
      <w:r w:rsidR="005100A0">
        <w:t xml:space="preserve"> </w:t>
      </w:r>
      <w:r w:rsidR="005100A0" w:rsidRPr="00E455B9">
        <w:rPr>
          <w:color w:val="231F20"/>
        </w:rPr>
        <w:t>na lokaciji obračunskog mjesta korisnika usluge</w:t>
      </w:r>
      <w:r w:rsidR="005100A0">
        <w:rPr>
          <w:color w:val="231F20"/>
        </w:rPr>
        <w:t xml:space="preserve"> </w:t>
      </w:r>
      <w:r w:rsidR="00F13628">
        <w:rPr>
          <w:color w:val="231F20"/>
        </w:rPr>
        <w:t xml:space="preserve">jedan </w:t>
      </w:r>
      <w:r w:rsidR="0013779C">
        <w:rPr>
          <w:color w:val="231F20"/>
        </w:rPr>
        <w:t xml:space="preserve"> p</w:t>
      </w:r>
      <w:r w:rsidR="005100A0">
        <w:rPr>
          <w:color w:val="231F20"/>
        </w:rPr>
        <w:t>uta godišnje</w:t>
      </w:r>
      <w:r w:rsidR="00C354D9">
        <w:rPr>
          <w:color w:val="231F20"/>
        </w:rPr>
        <w:t xml:space="preserve">.(PO POZIVU ILI UNAPRIJED UTVRĐENIM TERMINIMA  DAVATELJA USLUGE). </w:t>
      </w:r>
    </w:p>
    <w:p w:rsidR="00410AFD" w:rsidRPr="00410AFD" w:rsidRDefault="00410AFD" w:rsidP="00410AFD">
      <w:pPr>
        <w:pStyle w:val="box454532"/>
        <w:spacing w:beforeAutospacing="0" w:after="0" w:afterAutospacing="0"/>
        <w:ind w:firstLine="567"/>
        <w:jc w:val="both"/>
        <w:textAlignment w:val="baseline"/>
      </w:pPr>
      <w:r w:rsidRPr="00410AFD">
        <w:t>U okviru sustava sakupljanja komunalnog otpada, Davatelj javne usluge, uz naknadu, pruža korisniku javne usluge  sljedeće usluge povezane s javnom uslugom:</w:t>
      </w:r>
    </w:p>
    <w:p w:rsidR="00410AFD" w:rsidRPr="00410AFD" w:rsidRDefault="00410AFD" w:rsidP="00410AFD">
      <w:pPr>
        <w:pStyle w:val="box454532"/>
        <w:tabs>
          <w:tab w:val="left" w:pos="567"/>
        </w:tabs>
        <w:spacing w:beforeAutospacing="0" w:after="0" w:afterAutospacing="0"/>
        <w:ind w:firstLine="567"/>
        <w:jc w:val="both"/>
        <w:textAlignment w:val="baseline"/>
      </w:pPr>
      <w:r w:rsidRPr="00410AFD">
        <w:t>1. preuzimanje veće količine miješanog komunalnog otpada,</w:t>
      </w:r>
    </w:p>
    <w:p w:rsidR="00410AFD" w:rsidRPr="00410AFD" w:rsidRDefault="00410AFD" w:rsidP="00410AFD">
      <w:pPr>
        <w:pStyle w:val="box454532"/>
        <w:tabs>
          <w:tab w:val="left" w:pos="567"/>
        </w:tabs>
        <w:spacing w:beforeAutospacing="0" w:after="0" w:afterAutospacing="0"/>
        <w:ind w:firstLine="567"/>
        <w:jc w:val="both"/>
        <w:textAlignment w:val="baseline"/>
      </w:pPr>
      <w:r w:rsidRPr="00410AFD">
        <w:t>2. preuzimanje glomaznog otpada iznad 4 m</w:t>
      </w:r>
      <w:r w:rsidRPr="00410AFD">
        <w:rPr>
          <w:vertAlign w:val="superscript"/>
        </w:rPr>
        <w:t>3,</w:t>
      </w:r>
    </w:p>
    <w:p w:rsidR="00410AFD" w:rsidRPr="00410AFD" w:rsidRDefault="00410AFD" w:rsidP="00410AFD">
      <w:pPr>
        <w:pStyle w:val="box454532"/>
        <w:tabs>
          <w:tab w:val="left" w:pos="567"/>
        </w:tabs>
        <w:spacing w:beforeAutospacing="0" w:after="0" w:afterAutospacing="0"/>
        <w:ind w:firstLine="567"/>
        <w:jc w:val="both"/>
        <w:textAlignment w:val="baseline"/>
      </w:pPr>
      <w:r w:rsidRPr="00410AFD">
        <w:t>3. preuzimanje veće količine zelenog otpada.</w:t>
      </w:r>
    </w:p>
    <w:p w:rsidR="00410AFD" w:rsidRPr="00410AFD" w:rsidRDefault="00410AFD" w:rsidP="00C354D9">
      <w:pPr>
        <w:pStyle w:val="box454532"/>
        <w:spacing w:before="0" w:beforeAutospacing="0" w:after="0" w:afterAutospacing="0"/>
        <w:ind w:firstLine="408"/>
        <w:textAlignment w:val="baseline"/>
        <w:rPr>
          <w:color w:val="231F20"/>
        </w:rPr>
      </w:pPr>
    </w:p>
    <w:p w:rsidR="005100A0" w:rsidRPr="00E455B9" w:rsidRDefault="00C354D9" w:rsidP="000E46D6">
      <w:pPr>
        <w:pStyle w:val="box454532"/>
        <w:spacing w:before="0" w:beforeAutospacing="0" w:after="0" w:afterAutospacing="0"/>
        <w:textAlignment w:val="baseline"/>
      </w:pPr>
      <w:r>
        <w:rPr>
          <w:color w:val="231F20"/>
        </w:rPr>
        <w:t>Dodatni odvoz se naplaćuje</w:t>
      </w:r>
      <w:r w:rsidR="000E46D6">
        <w:rPr>
          <w:color w:val="231F20"/>
        </w:rPr>
        <w:t xml:space="preserve">   po cjeniku davatelja usluge</w:t>
      </w:r>
      <w:r w:rsidR="00CE2359">
        <w:rPr>
          <w:color w:val="231F20"/>
        </w:rPr>
        <w:t>.</w:t>
      </w:r>
    </w:p>
    <w:p w:rsidR="005913DB" w:rsidRPr="00E455B9" w:rsidRDefault="005913DB" w:rsidP="00945349">
      <w:pPr>
        <w:pStyle w:val="box454532"/>
        <w:spacing w:before="0" w:beforeAutospacing="0" w:after="0" w:afterAutospacing="0"/>
        <w:ind w:firstLine="408"/>
        <w:textAlignment w:val="baseline"/>
      </w:pPr>
    </w:p>
    <w:p w:rsidR="005913DB" w:rsidRDefault="005913DB" w:rsidP="00945349">
      <w:pPr>
        <w:spacing w:after="0" w:line="240" w:lineRule="auto"/>
        <w:rPr>
          <w:rFonts w:ascii="Times New Roman" w:hAnsi="Times New Roman" w:cs="Times New Roman"/>
          <w:sz w:val="24"/>
          <w:szCs w:val="24"/>
        </w:rPr>
      </w:pPr>
    </w:p>
    <w:p w:rsidR="0013779C" w:rsidRDefault="0013779C"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IX   </w:t>
      </w:r>
      <w:r w:rsidRPr="0013779C">
        <w:rPr>
          <w:rFonts w:ascii="Times New Roman" w:hAnsi="Times New Roman" w:cs="Times New Roman"/>
          <w:sz w:val="24"/>
          <w:szCs w:val="24"/>
        </w:rPr>
        <w:t xml:space="preserve">STANDARDNE VELIČINE I DRUGA BITNA SVOJSTVA SPREMNIKA ZA </w:t>
      </w:r>
    </w:p>
    <w:p w:rsidR="005913DB" w:rsidRPr="0013779C" w:rsidRDefault="0013779C"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3779C">
        <w:rPr>
          <w:rFonts w:ascii="Times New Roman" w:hAnsi="Times New Roman" w:cs="Times New Roman"/>
          <w:sz w:val="24"/>
          <w:szCs w:val="24"/>
        </w:rPr>
        <w:t>SAKUPLJANJE OTPADA</w:t>
      </w:r>
    </w:p>
    <w:p w:rsidR="002C59E9" w:rsidRPr="0013779C" w:rsidRDefault="002C59E9" w:rsidP="00945349">
      <w:pPr>
        <w:spacing w:after="0" w:line="240" w:lineRule="auto"/>
        <w:rPr>
          <w:rFonts w:ascii="Times New Roman" w:hAnsi="Times New Roman" w:cs="Times New Roman"/>
          <w:sz w:val="24"/>
          <w:szCs w:val="24"/>
        </w:rPr>
      </w:pPr>
    </w:p>
    <w:p w:rsidR="002C59E9" w:rsidRDefault="005501C3" w:rsidP="0013779C">
      <w:pPr>
        <w:spacing w:after="0" w:line="240" w:lineRule="auto"/>
        <w:jc w:val="center"/>
        <w:rPr>
          <w:rFonts w:ascii="Times New Roman" w:hAnsi="Times New Roman" w:cs="Times New Roman"/>
          <w:sz w:val="24"/>
          <w:szCs w:val="24"/>
        </w:rPr>
      </w:pPr>
      <w:r w:rsidRPr="00E455B9">
        <w:rPr>
          <w:rFonts w:ascii="Times New Roman" w:hAnsi="Times New Roman" w:cs="Times New Roman"/>
          <w:sz w:val="24"/>
          <w:szCs w:val="24"/>
        </w:rPr>
        <w:t xml:space="preserve">Članak </w:t>
      </w:r>
      <w:r w:rsidR="00172B6A">
        <w:rPr>
          <w:rFonts w:ascii="Times New Roman" w:hAnsi="Times New Roman" w:cs="Times New Roman"/>
          <w:sz w:val="24"/>
          <w:szCs w:val="24"/>
        </w:rPr>
        <w:t>16</w:t>
      </w:r>
      <w:r w:rsidR="002C59E9" w:rsidRPr="00E455B9">
        <w:rPr>
          <w:rFonts w:ascii="Times New Roman" w:hAnsi="Times New Roman" w:cs="Times New Roman"/>
          <w:sz w:val="24"/>
          <w:szCs w:val="24"/>
        </w:rPr>
        <w:t>.</w:t>
      </w:r>
    </w:p>
    <w:p w:rsidR="00CE2359" w:rsidRPr="00E455B9" w:rsidRDefault="00CE2359" w:rsidP="0013779C">
      <w:pPr>
        <w:spacing w:after="0" w:line="240" w:lineRule="auto"/>
        <w:jc w:val="center"/>
        <w:rPr>
          <w:rFonts w:ascii="Times New Roman" w:hAnsi="Times New Roman" w:cs="Times New Roman"/>
          <w:sz w:val="24"/>
          <w:szCs w:val="24"/>
        </w:rPr>
      </w:pPr>
    </w:p>
    <w:p w:rsidR="002C59E9" w:rsidRDefault="00446373"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Standardne veličine spremnika za prikupljanje miješanog komunalnog otpada su spremnici volumena 120 litara i 240 litara i 1100 litara koje osigurava Davatelj javne  usluge .</w:t>
      </w:r>
    </w:p>
    <w:p w:rsidR="00446373" w:rsidRDefault="00446373"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Standardni spremnici od 120 litara i 240 litara su tipizirani plastični spremnici, a standardni spremnici od 1100 litara su tipizirani plastični ili pocinčani spremnici koji odgovaraju normativima koje propiše davatelj Usluge i omogućuje podizanje i pražnjenje spremnika u komunalna vozila opremljena automatima za podizanje spremnika. </w:t>
      </w:r>
    </w:p>
    <w:p w:rsidR="00446373" w:rsidRDefault="00446373"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Na područjima na kojem su postavljeni podzemni spremnici , standardna veličina otvora za prihvat otpada je 40 litara .</w:t>
      </w:r>
    </w:p>
    <w:p w:rsidR="00446373" w:rsidRDefault="00446373"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 okviru  područja pružanja usluge dijelove na kojim nije moguće koristiti standardni spremnik u vlastitom prostoru odlukom utvrđuje Grad Skradin na prijedlog  Davatelja usluge.</w:t>
      </w:r>
    </w:p>
    <w:p w:rsidR="005E56C8" w:rsidRDefault="005E56C8" w:rsidP="00945349">
      <w:pPr>
        <w:spacing w:after="0" w:line="240" w:lineRule="auto"/>
        <w:rPr>
          <w:rFonts w:ascii="Times New Roman" w:eastAsia="Times New Roman" w:hAnsi="Times New Roman" w:cs="Times New Roman"/>
          <w:color w:val="231F20"/>
          <w:sz w:val="24"/>
          <w:szCs w:val="24"/>
          <w:lang w:eastAsia="hr-HR"/>
        </w:rPr>
      </w:pPr>
    </w:p>
    <w:p w:rsidR="005E56C8" w:rsidRPr="000E0D47" w:rsidRDefault="005E56C8" w:rsidP="005E56C8">
      <w:pPr>
        <w:spacing w:after="0" w:line="240" w:lineRule="auto"/>
        <w:rPr>
          <w:rFonts w:ascii="Times New Roman" w:hAnsi="Times New Roman" w:cs="Times New Roman"/>
          <w:sz w:val="24"/>
          <w:szCs w:val="24"/>
        </w:rPr>
      </w:pPr>
      <w:r>
        <w:rPr>
          <w:rFonts w:ascii="Times New Roman" w:hAnsi="Times New Roman" w:cs="Times New Roman"/>
          <w:sz w:val="24"/>
          <w:szCs w:val="24"/>
        </w:rPr>
        <w:t>Davatelj usluge, uz suglasnost gradskog vijeća grada Skradina može ukloniti pojedine zelene otoke iz naselja i to jedino u slučaju ako je u tom naselju omogućena predaja otpadnog papira i kartona, stakla, plastike i metala na obračunskom mjestu/mjestu primopredaje Korisnika usluge. (Ukoliko se stvori deponij oko istog)</w:t>
      </w:r>
    </w:p>
    <w:p w:rsidR="00410AFD" w:rsidRPr="00410AFD" w:rsidRDefault="00410AFD" w:rsidP="00410AFD">
      <w:pPr>
        <w:spacing w:after="0" w:line="240" w:lineRule="auto"/>
        <w:ind w:firstLine="708"/>
        <w:jc w:val="both"/>
        <w:rPr>
          <w:rFonts w:ascii="Times New Roman" w:eastAsia="Times New Roman" w:hAnsi="Times New Roman"/>
          <w:sz w:val="24"/>
          <w:szCs w:val="24"/>
        </w:rPr>
      </w:pPr>
      <w:r w:rsidRPr="00410AFD">
        <w:rPr>
          <w:rFonts w:ascii="Times New Roman" w:eastAsia="Times New Roman" w:hAnsi="Times New Roman"/>
          <w:sz w:val="24"/>
          <w:szCs w:val="24"/>
        </w:rPr>
        <w:t>Davatelj javne usluge osigurava isporuku jednog spremnika sukladno potrebama korisnika javne usluge ( 120, 240 ili 1100 l), u primjerenom roku, ovisno o svojim financijskim i tehničkim mogućnostima.</w:t>
      </w:r>
    </w:p>
    <w:bookmarkEnd w:id="8"/>
    <w:p w:rsidR="00B60BFD" w:rsidRPr="00E455B9" w:rsidRDefault="00B60BFD" w:rsidP="00945349">
      <w:pPr>
        <w:spacing w:after="0" w:line="240" w:lineRule="auto"/>
        <w:rPr>
          <w:rFonts w:ascii="Times New Roman" w:eastAsia="Times New Roman" w:hAnsi="Times New Roman" w:cs="Times New Roman"/>
          <w:color w:val="231F20"/>
          <w:sz w:val="24"/>
          <w:szCs w:val="24"/>
          <w:lang w:eastAsia="hr-HR"/>
        </w:rPr>
      </w:pPr>
    </w:p>
    <w:p w:rsidR="00ED1645" w:rsidRPr="00E455B9" w:rsidRDefault="00BF46EA" w:rsidP="0094534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62D7C" w:rsidRPr="00E455B9">
        <w:rPr>
          <w:rFonts w:ascii="Times New Roman" w:eastAsia="Times New Roman" w:hAnsi="Times New Roman" w:cs="Times New Roman"/>
          <w:sz w:val="24"/>
          <w:szCs w:val="24"/>
          <w:lang w:eastAsia="hr-HR"/>
        </w:rPr>
        <w:t>Davatelj usluge je dužan na</w:t>
      </w:r>
      <w:r w:rsidR="001F796B" w:rsidRPr="00E455B9">
        <w:rPr>
          <w:rFonts w:ascii="Times New Roman" w:eastAsia="Times New Roman" w:hAnsi="Times New Roman" w:cs="Times New Roman"/>
          <w:sz w:val="24"/>
          <w:szCs w:val="24"/>
          <w:lang w:eastAsia="hr-HR"/>
        </w:rPr>
        <w:t xml:space="preserve"> spremnike za odlaganje miješanog komunalnog otpada ugraditi čipove za elektroničk</w:t>
      </w:r>
      <w:r w:rsidR="00727456">
        <w:rPr>
          <w:rFonts w:ascii="Times New Roman" w:eastAsia="Times New Roman" w:hAnsi="Times New Roman" w:cs="Times New Roman"/>
          <w:sz w:val="24"/>
          <w:szCs w:val="24"/>
          <w:lang w:eastAsia="hr-HR"/>
        </w:rPr>
        <w:t>o očitanje pražnjenja spremnika.</w:t>
      </w:r>
    </w:p>
    <w:p w:rsidR="00B60BFD" w:rsidRPr="00E455B9" w:rsidRDefault="00B60BFD" w:rsidP="00945349">
      <w:pPr>
        <w:spacing w:after="0" w:line="240" w:lineRule="auto"/>
        <w:rPr>
          <w:rFonts w:ascii="Times New Roman" w:eastAsia="Times New Roman" w:hAnsi="Times New Roman" w:cs="Times New Roman"/>
          <w:sz w:val="24"/>
          <w:szCs w:val="24"/>
          <w:lang w:eastAsia="hr-HR"/>
        </w:rPr>
      </w:pPr>
    </w:p>
    <w:p w:rsidR="00AA79DD" w:rsidRPr="00E455B9" w:rsidRDefault="00B60BFD" w:rsidP="0013779C">
      <w:pPr>
        <w:spacing w:after="0" w:line="240" w:lineRule="auto"/>
        <w:jc w:val="center"/>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Članak 1</w:t>
      </w:r>
      <w:r w:rsidR="00727456">
        <w:rPr>
          <w:rFonts w:ascii="Times New Roman" w:eastAsia="Times New Roman" w:hAnsi="Times New Roman" w:cs="Times New Roman"/>
          <w:color w:val="231F20"/>
          <w:sz w:val="24"/>
          <w:szCs w:val="24"/>
          <w:lang w:eastAsia="hr-HR"/>
        </w:rPr>
        <w:t>7</w:t>
      </w:r>
      <w:r w:rsidRPr="00E455B9">
        <w:rPr>
          <w:rFonts w:ascii="Times New Roman" w:eastAsia="Times New Roman" w:hAnsi="Times New Roman" w:cs="Times New Roman"/>
          <w:color w:val="231F20"/>
          <w:sz w:val="24"/>
          <w:szCs w:val="24"/>
          <w:lang w:eastAsia="hr-HR"/>
        </w:rPr>
        <w:t>.</w:t>
      </w:r>
    </w:p>
    <w:p w:rsidR="00B60BFD" w:rsidRPr="00E455B9" w:rsidRDefault="00B60BFD" w:rsidP="00945349">
      <w:pPr>
        <w:spacing w:after="0" w:line="240" w:lineRule="auto"/>
        <w:rPr>
          <w:rFonts w:ascii="Times New Roman" w:eastAsia="Times New Roman" w:hAnsi="Times New Roman" w:cs="Times New Roman"/>
          <w:color w:val="231F20"/>
          <w:sz w:val="24"/>
          <w:szCs w:val="24"/>
          <w:lang w:eastAsia="hr-HR"/>
        </w:rPr>
      </w:pPr>
    </w:p>
    <w:p w:rsidR="004B5806" w:rsidRPr="00E455B9" w:rsidRDefault="00BF46EA"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4B5806" w:rsidRPr="00E455B9">
        <w:rPr>
          <w:rFonts w:ascii="Times New Roman" w:eastAsia="Times New Roman" w:hAnsi="Times New Roman" w:cs="Times New Roman"/>
          <w:color w:val="231F20"/>
          <w:sz w:val="24"/>
          <w:szCs w:val="24"/>
          <w:lang w:eastAsia="hr-HR"/>
        </w:rPr>
        <w:t>Biorazgradivi komunalni ot</w:t>
      </w:r>
      <w:r w:rsidR="00CB292D" w:rsidRPr="00E455B9">
        <w:rPr>
          <w:rFonts w:ascii="Times New Roman" w:eastAsia="Times New Roman" w:hAnsi="Times New Roman" w:cs="Times New Roman"/>
          <w:color w:val="231F20"/>
          <w:sz w:val="24"/>
          <w:szCs w:val="24"/>
          <w:lang w:eastAsia="hr-HR"/>
        </w:rPr>
        <w:t>p</w:t>
      </w:r>
      <w:r w:rsidR="004B5806" w:rsidRPr="00E455B9">
        <w:rPr>
          <w:rFonts w:ascii="Times New Roman" w:eastAsia="Times New Roman" w:hAnsi="Times New Roman" w:cs="Times New Roman"/>
          <w:color w:val="231F20"/>
          <w:sz w:val="24"/>
          <w:szCs w:val="24"/>
          <w:lang w:eastAsia="hr-HR"/>
        </w:rPr>
        <w:t xml:space="preserve">ad prikuplja se u: </w:t>
      </w:r>
    </w:p>
    <w:p w:rsidR="004B28DF" w:rsidRPr="00E455B9" w:rsidRDefault="004B28DF" w:rsidP="00FF660B">
      <w:pPr>
        <w:pStyle w:val="Odlomakpopisa"/>
        <w:numPr>
          <w:ilvl w:val="0"/>
          <w:numId w:val="1"/>
        </w:numPr>
        <w:spacing w:after="0" w:line="240" w:lineRule="auto"/>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standardi</w:t>
      </w:r>
      <w:r w:rsidR="00981F07">
        <w:rPr>
          <w:rFonts w:ascii="Times New Roman" w:eastAsia="Times New Roman" w:hAnsi="Times New Roman" w:cs="Times New Roman"/>
          <w:color w:val="231F20"/>
          <w:sz w:val="24"/>
          <w:szCs w:val="24"/>
          <w:lang w:eastAsia="hr-HR"/>
        </w:rPr>
        <w:t xml:space="preserve">ziranim spremnicima od </w:t>
      </w:r>
      <w:r w:rsidR="00A33592">
        <w:rPr>
          <w:rFonts w:ascii="Times New Roman" w:eastAsia="Times New Roman" w:hAnsi="Times New Roman" w:cs="Times New Roman"/>
          <w:color w:val="231F20"/>
          <w:sz w:val="24"/>
          <w:szCs w:val="24"/>
          <w:lang w:eastAsia="hr-HR"/>
        </w:rPr>
        <w:t xml:space="preserve"> 120 litara ili 240 litara</w:t>
      </w:r>
      <w:r w:rsidRPr="00E455B9">
        <w:rPr>
          <w:rFonts w:ascii="Times New Roman" w:eastAsia="Times New Roman" w:hAnsi="Times New Roman" w:cs="Times New Roman"/>
          <w:color w:val="231F20"/>
          <w:sz w:val="24"/>
          <w:szCs w:val="24"/>
          <w:lang w:eastAsia="hr-HR"/>
        </w:rPr>
        <w:t xml:space="preserve"> </w:t>
      </w:r>
      <w:r w:rsidRPr="00E455B9">
        <w:rPr>
          <w:rFonts w:ascii="Times New Roman" w:eastAsia="Calibri" w:hAnsi="Times New Roman" w:cs="Times New Roman"/>
          <w:sz w:val="24"/>
          <w:szCs w:val="24"/>
        </w:rPr>
        <w:t>u</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z w:val="24"/>
          <w:szCs w:val="24"/>
        </w:rPr>
        <w:t>sl</w:t>
      </w:r>
      <w:r w:rsidRPr="00E455B9">
        <w:rPr>
          <w:rFonts w:ascii="Times New Roman" w:eastAsia="Calibri" w:hAnsi="Times New Roman" w:cs="Times New Roman"/>
          <w:spacing w:val="1"/>
          <w:sz w:val="24"/>
          <w:szCs w:val="24"/>
        </w:rPr>
        <w:t>u</w:t>
      </w:r>
      <w:r w:rsidRPr="00E455B9">
        <w:rPr>
          <w:rFonts w:ascii="Times New Roman" w:eastAsia="Calibri" w:hAnsi="Times New Roman" w:cs="Times New Roman"/>
          <w:spacing w:val="-1"/>
          <w:sz w:val="24"/>
          <w:szCs w:val="24"/>
        </w:rPr>
        <w:t>č</w:t>
      </w:r>
      <w:r w:rsidRPr="00E455B9">
        <w:rPr>
          <w:rFonts w:ascii="Times New Roman" w:eastAsia="Calibri" w:hAnsi="Times New Roman" w:cs="Times New Roman"/>
          <w:sz w:val="24"/>
          <w:szCs w:val="24"/>
        </w:rPr>
        <w:t>aju</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pacing w:val="-1"/>
          <w:sz w:val="24"/>
          <w:szCs w:val="24"/>
        </w:rPr>
        <w:t>k</w:t>
      </w:r>
      <w:r w:rsidRPr="00E455B9">
        <w:rPr>
          <w:rFonts w:ascii="Times New Roman" w:eastAsia="Calibri" w:hAnsi="Times New Roman" w:cs="Times New Roman"/>
          <w:sz w:val="24"/>
          <w:szCs w:val="24"/>
        </w:rPr>
        <w:t>a</w:t>
      </w:r>
      <w:r w:rsidRPr="00E455B9">
        <w:rPr>
          <w:rFonts w:ascii="Times New Roman" w:eastAsia="Calibri" w:hAnsi="Times New Roman" w:cs="Times New Roman"/>
          <w:spacing w:val="1"/>
          <w:sz w:val="24"/>
          <w:szCs w:val="24"/>
        </w:rPr>
        <w:t>d</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z w:val="24"/>
          <w:szCs w:val="24"/>
        </w:rPr>
        <w:t>je</w:t>
      </w:r>
      <w:r w:rsidRPr="00E455B9">
        <w:rPr>
          <w:rFonts w:ascii="Times New Roman" w:eastAsia="Calibri" w:hAnsi="Times New Roman" w:cs="Times New Roman"/>
          <w:spacing w:val="-1"/>
          <w:sz w:val="24"/>
          <w:szCs w:val="24"/>
        </w:rPr>
        <w:t>d</w:t>
      </w:r>
      <w:r w:rsidRPr="00E455B9">
        <w:rPr>
          <w:rFonts w:ascii="Times New Roman" w:eastAsia="Calibri" w:hAnsi="Times New Roman" w:cs="Times New Roman"/>
          <w:sz w:val="24"/>
          <w:szCs w:val="24"/>
        </w:rPr>
        <w:t>an</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pacing w:val="-1"/>
          <w:sz w:val="24"/>
          <w:szCs w:val="24"/>
        </w:rPr>
        <w:t>k</w:t>
      </w:r>
      <w:r w:rsidRPr="00E455B9">
        <w:rPr>
          <w:rFonts w:ascii="Times New Roman" w:eastAsia="Calibri" w:hAnsi="Times New Roman" w:cs="Times New Roman"/>
          <w:sz w:val="24"/>
          <w:szCs w:val="24"/>
        </w:rPr>
        <w:t>oris</w:t>
      </w:r>
      <w:r w:rsidRPr="00E455B9">
        <w:rPr>
          <w:rFonts w:ascii="Times New Roman" w:eastAsia="Calibri" w:hAnsi="Times New Roman" w:cs="Times New Roman"/>
          <w:spacing w:val="1"/>
          <w:sz w:val="24"/>
          <w:szCs w:val="24"/>
        </w:rPr>
        <w:t>n</w:t>
      </w:r>
      <w:r w:rsidRPr="00E455B9">
        <w:rPr>
          <w:rFonts w:ascii="Times New Roman" w:eastAsia="Calibri" w:hAnsi="Times New Roman" w:cs="Times New Roman"/>
          <w:sz w:val="24"/>
          <w:szCs w:val="24"/>
        </w:rPr>
        <w:t>ik</w:t>
      </w:r>
      <w:r w:rsidRPr="00E455B9">
        <w:rPr>
          <w:rFonts w:ascii="Times New Roman" w:eastAsia="Calibri" w:hAnsi="Times New Roman" w:cs="Times New Roman"/>
          <w:spacing w:val="1"/>
          <w:sz w:val="24"/>
          <w:szCs w:val="24"/>
        </w:rPr>
        <w:t xml:space="preserve"> </w:t>
      </w:r>
      <w:r w:rsidRPr="00E455B9">
        <w:rPr>
          <w:rFonts w:ascii="Times New Roman" w:eastAsia="Calibri" w:hAnsi="Times New Roman" w:cs="Times New Roman"/>
          <w:sz w:val="24"/>
          <w:szCs w:val="24"/>
        </w:rPr>
        <w:t>sam</w:t>
      </w:r>
      <w:r w:rsidRPr="00E455B9">
        <w:rPr>
          <w:rFonts w:ascii="Times New Roman" w:eastAsia="Calibri" w:hAnsi="Times New Roman" w:cs="Times New Roman"/>
          <w:spacing w:val="1"/>
          <w:sz w:val="24"/>
          <w:szCs w:val="24"/>
        </w:rPr>
        <w:t>o</w:t>
      </w:r>
      <w:r w:rsidRPr="00E455B9">
        <w:rPr>
          <w:rFonts w:ascii="Times New Roman" w:eastAsia="Calibri" w:hAnsi="Times New Roman" w:cs="Times New Roman"/>
          <w:sz w:val="24"/>
          <w:szCs w:val="24"/>
        </w:rPr>
        <w:t>s</w:t>
      </w:r>
      <w:r w:rsidRPr="00E455B9">
        <w:rPr>
          <w:rFonts w:ascii="Times New Roman" w:eastAsia="Calibri" w:hAnsi="Times New Roman" w:cs="Times New Roman"/>
          <w:spacing w:val="1"/>
          <w:sz w:val="24"/>
          <w:szCs w:val="24"/>
        </w:rPr>
        <w:t>t</w:t>
      </w:r>
      <w:r w:rsidRPr="00E455B9">
        <w:rPr>
          <w:rFonts w:ascii="Times New Roman" w:eastAsia="Calibri" w:hAnsi="Times New Roman" w:cs="Times New Roman"/>
          <w:sz w:val="24"/>
          <w:szCs w:val="24"/>
        </w:rPr>
        <w:t>al</w:t>
      </w:r>
      <w:r w:rsidRPr="00E455B9">
        <w:rPr>
          <w:rFonts w:ascii="Times New Roman" w:eastAsia="Calibri" w:hAnsi="Times New Roman" w:cs="Times New Roman"/>
          <w:spacing w:val="1"/>
          <w:sz w:val="24"/>
          <w:szCs w:val="24"/>
        </w:rPr>
        <w:t>n</w:t>
      </w:r>
      <w:r w:rsidRPr="00E455B9">
        <w:rPr>
          <w:rFonts w:ascii="Times New Roman" w:eastAsia="Calibri" w:hAnsi="Times New Roman" w:cs="Times New Roman"/>
          <w:sz w:val="24"/>
          <w:szCs w:val="24"/>
        </w:rPr>
        <w:t xml:space="preserve">o </w:t>
      </w:r>
      <w:r w:rsidRPr="00E455B9">
        <w:rPr>
          <w:rFonts w:ascii="Times New Roman" w:eastAsia="Calibri" w:hAnsi="Times New Roman" w:cs="Times New Roman"/>
          <w:spacing w:val="-1"/>
          <w:sz w:val="24"/>
          <w:szCs w:val="24"/>
        </w:rPr>
        <w:t>k</w:t>
      </w:r>
      <w:r w:rsidRPr="00E455B9">
        <w:rPr>
          <w:rFonts w:ascii="Times New Roman" w:eastAsia="Calibri" w:hAnsi="Times New Roman" w:cs="Times New Roman"/>
          <w:sz w:val="24"/>
          <w:szCs w:val="24"/>
        </w:rPr>
        <w:t>oris</w:t>
      </w:r>
      <w:r w:rsidRPr="00E455B9">
        <w:rPr>
          <w:rFonts w:ascii="Times New Roman" w:eastAsia="Calibri" w:hAnsi="Times New Roman" w:cs="Times New Roman"/>
          <w:spacing w:val="1"/>
          <w:sz w:val="24"/>
          <w:szCs w:val="24"/>
        </w:rPr>
        <w:t>t</w:t>
      </w:r>
      <w:r w:rsidRPr="00E455B9">
        <w:rPr>
          <w:rFonts w:ascii="Times New Roman" w:eastAsia="Calibri" w:hAnsi="Times New Roman" w:cs="Times New Roman"/>
          <w:sz w:val="24"/>
          <w:szCs w:val="24"/>
        </w:rPr>
        <w:t>i</w:t>
      </w:r>
      <w:r w:rsidRPr="00E455B9">
        <w:rPr>
          <w:rFonts w:ascii="Times New Roman" w:eastAsia="Calibri" w:hAnsi="Times New Roman" w:cs="Times New Roman"/>
          <w:spacing w:val="2"/>
          <w:sz w:val="24"/>
          <w:szCs w:val="24"/>
        </w:rPr>
        <w:t xml:space="preserve"> </w:t>
      </w:r>
      <w:r w:rsidRPr="00E455B9">
        <w:rPr>
          <w:rFonts w:ascii="Times New Roman" w:eastAsia="Calibri" w:hAnsi="Times New Roman" w:cs="Times New Roman"/>
          <w:spacing w:val="1"/>
          <w:sz w:val="24"/>
          <w:szCs w:val="24"/>
        </w:rPr>
        <w:t>u</w:t>
      </w:r>
      <w:r w:rsidRPr="00E455B9">
        <w:rPr>
          <w:rFonts w:ascii="Times New Roman" w:eastAsia="Calibri" w:hAnsi="Times New Roman" w:cs="Times New Roman"/>
          <w:sz w:val="24"/>
          <w:szCs w:val="24"/>
        </w:rPr>
        <w:t>sl</w:t>
      </w:r>
      <w:r w:rsidRPr="00E455B9">
        <w:rPr>
          <w:rFonts w:ascii="Times New Roman" w:eastAsia="Calibri" w:hAnsi="Times New Roman" w:cs="Times New Roman"/>
          <w:spacing w:val="1"/>
          <w:sz w:val="24"/>
          <w:szCs w:val="24"/>
        </w:rPr>
        <w:t>u</w:t>
      </w:r>
      <w:r w:rsidRPr="00E455B9">
        <w:rPr>
          <w:rFonts w:ascii="Times New Roman" w:eastAsia="Calibri" w:hAnsi="Times New Roman" w:cs="Times New Roman"/>
          <w:sz w:val="24"/>
          <w:szCs w:val="24"/>
        </w:rPr>
        <w:t>gu</w:t>
      </w:r>
      <w:r w:rsidR="00F966B4" w:rsidRPr="00E455B9">
        <w:rPr>
          <w:rFonts w:ascii="Times New Roman" w:eastAsia="Calibri" w:hAnsi="Times New Roman" w:cs="Times New Roman"/>
          <w:sz w:val="24"/>
          <w:szCs w:val="24"/>
        </w:rPr>
        <w:t>,</w:t>
      </w:r>
    </w:p>
    <w:p w:rsidR="004B28DF" w:rsidRPr="00E455B9" w:rsidRDefault="004B28DF" w:rsidP="00FF660B">
      <w:pPr>
        <w:pStyle w:val="Odlomakpopisa"/>
        <w:numPr>
          <w:ilvl w:val="0"/>
          <w:numId w:val="1"/>
        </w:numPr>
        <w:spacing w:after="0" w:line="240" w:lineRule="auto"/>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standardiziranim spremnicima od </w:t>
      </w:r>
      <w:r w:rsidR="00A33592">
        <w:rPr>
          <w:rFonts w:ascii="Times New Roman" w:eastAsia="Times New Roman" w:hAnsi="Times New Roman" w:cs="Times New Roman"/>
          <w:color w:val="231F20"/>
          <w:sz w:val="24"/>
          <w:szCs w:val="24"/>
          <w:lang w:eastAsia="hr-HR"/>
        </w:rPr>
        <w:t>1100</w:t>
      </w:r>
      <w:r w:rsidRPr="00E455B9">
        <w:rPr>
          <w:rFonts w:ascii="Times New Roman" w:eastAsia="Times New Roman" w:hAnsi="Times New Roman" w:cs="Times New Roman"/>
          <w:color w:val="231F20"/>
          <w:sz w:val="24"/>
          <w:szCs w:val="24"/>
          <w:lang w:eastAsia="hr-HR"/>
        </w:rPr>
        <w:t xml:space="preserve"> litara </w:t>
      </w:r>
      <w:r w:rsidRPr="00E455B9">
        <w:rPr>
          <w:rFonts w:ascii="Times New Roman" w:eastAsia="Calibri" w:hAnsi="Times New Roman" w:cs="Times New Roman"/>
          <w:position w:val="1"/>
          <w:sz w:val="24"/>
          <w:szCs w:val="24"/>
        </w:rPr>
        <w:t>u</w:t>
      </w:r>
      <w:r w:rsidRPr="00E455B9">
        <w:rPr>
          <w:rFonts w:ascii="Times New Roman" w:eastAsia="Calibri" w:hAnsi="Times New Roman" w:cs="Times New Roman"/>
          <w:spacing w:val="23"/>
          <w:position w:val="1"/>
          <w:sz w:val="24"/>
          <w:szCs w:val="24"/>
        </w:rPr>
        <w:t xml:space="preserve"> </w:t>
      </w:r>
      <w:r w:rsidRPr="00E455B9">
        <w:rPr>
          <w:rFonts w:ascii="Times New Roman" w:eastAsia="Calibri" w:hAnsi="Times New Roman" w:cs="Times New Roman"/>
          <w:position w:val="1"/>
          <w:sz w:val="24"/>
          <w:szCs w:val="24"/>
        </w:rPr>
        <w:t>sl</w:t>
      </w:r>
      <w:r w:rsidRPr="00E455B9">
        <w:rPr>
          <w:rFonts w:ascii="Times New Roman" w:eastAsia="Calibri" w:hAnsi="Times New Roman" w:cs="Times New Roman"/>
          <w:spacing w:val="1"/>
          <w:position w:val="1"/>
          <w:sz w:val="24"/>
          <w:szCs w:val="24"/>
        </w:rPr>
        <w:t>u</w:t>
      </w:r>
      <w:r w:rsidRPr="00E455B9">
        <w:rPr>
          <w:rFonts w:ascii="Times New Roman" w:eastAsia="Calibri" w:hAnsi="Times New Roman" w:cs="Times New Roman"/>
          <w:spacing w:val="-1"/>
          <w:position w:val="1"/>
          <w:sz w:val="24"/>
          <w:szCs w:val="24"/>
        </w:rPr>
        <w:t>č</w:t>
      </w:r>
      <w:r w:rsidRPr="00E455B9">
        <w:rPr>
          <w:rFonts w:ascii="Times New Roman" w:eastAsia="Calibri" w:hAnsi="Times New Roman" w:cs="Times New Roman"/>
          <w:position w:val="1"/>
          <w:sz w:val="24"/>
          <w:szCs w:val="24"/>
        </w:rPr>
        <w:t>aju</w:t>
      </w:r>
      <w:r w:rsidRPr="00E455B9">
        <w:rPr>
          <w:rFonts w:ascii="Times New Roman" w:eastAsia="Calibri" w:hAnsi="Times New Roman" w:cs="Times New Roman"/>
          <w:spacing w:val="24"/>
          <w:position w:val="1"/>
          <w:sz w:val="24"/>
          <w:szCs w:val="24"/>
        </w:rPr>
        <w:t xml:space="preserve"> </w:t>
      </w:r>
      <w:r w:rsidRPr="00E455B9">
        <w:rPr>
          <w:rFonts w:ascii="Times New Roman" w:eastAsia="Calibri" w:hAnsi="Times New Roman" w:cs="Times New Roman"/>
          <w:spacing w:val="-1"/>
          <w:position w:val="1"/>
          <w:sz w:val="24"/>
          <w:szCs w:val="24"/>
        </w:rPr>
        <w:t>k</w:t>
      </w:r>
      <w:r w:rsidRPr="00E455B9">
        <w:rPr>
          <w:rFonts w:ascii="Times New Roman" w:eastAsia="Calibri" w:hAnsi="Times New Roman" w:cs="Times New Roman"/>
          <w:position w:val="1"/>
          <w:sz w:val="24"/>
          <w:szCs w:val="24"/>
        </w:rPr>
        <w:t>a</w:t>
      </w:r>
      <w:r w:rsidRPr="00E455B9">
        <w:rPr>
          <w:rFonts w:ascii="Times New Roman" w:eastAsia="Calibri" w:hAnsi="Times New Roman" w:cs="Times New Roman"/>
          <w:spacing w:val="1"/>
          <w:position w:val="1"/>
          <w:sz w:val="24"/>
          <w:szCs w:val="24"/>
        </w:rPr>
        <w:t>d</w:t>
      </w:r>
      <w:r w:rsidRPr="00E455B9">
        <w:rPr>
          <w:rFonts w:ascii="Times New Roman" w:eastAsia="Calibri" w:hAnsi="Times New Roman" w:cs="Times New Roman"/>
          <w:position w:val="1"/>
          <w:sz w:val="24"/>
          <w:szCs w:val="24"/>
        </w:rPr>
        <w:t>a</w:t>
      </w:r>
      <w:r w:rsidRPr="00E455B9">
        <w:rPr>
          <w:rFonts w:ascii="Times New Roman" w:eastAsia="Calibri" w:hAnsi="Times New Roman" w:cs="Times New Roman"/>
          <w:spacing w:val="23"/>
          <w:position w:val="1"/>
          <w:sz w:val="24"/>
          <w:szCs w:val="24"/>
        </w:rPr>
        <w:t xml:space="preserve"> </w:t>
      </w:r>
      <w:r w:rsidRPr="00E455B9">
        <w:rPr>
          <w:rFonts w:ascii="Times New Roman" w:eastAsia="Calibri" w:hAnsi="Times New Roman" w:cs="Times New Roman"/>
          <w:position w:val="1"/>
          <w:sz w:val="24"/>
          <w:szCs w:val="24"/>
        </w:rPr>
        <w:t>vi</w:t>
      </w:r>
      <w:r w:rsidRPr="00E455B9">
        <w:rPr>
          <w:rFonts w:ascii="Times New Roman" w:eastAsia="Calibri" w:hAnsi="Times New Roman" w:cs="Times New Roman"/>
          <w:spacing w:val="-1"/>
          <w:position w:val="1"/>
          <w:sz w:val="24"/>
          <w:szCs w:val="24"/>
        </w:rPr>
        <w:t>š</w:t>
      </w:r>
      <w:r w:rsidRPr="00E455B9">
        <w:rPr>
          <w:rFonts w:ascii="Times New Roman" w:eastAsia="Calibri" w:hAnsi="Times New Roman" w:cs="Times New Roman"/>
          <w:position w:val="1"/>
          <w:sz w:val="24"/>
          <w:szCs w:val="24"/>
        </w:rPr>
        <w:t>e</w:t>
      </w:r>
      <w:r w:rsidRPr="00E455B9">
        <w:rPr>
          <w:rFonts w:ascii="Times New Roman" w:eastAsia="Calibri" w:hAnsi="Times New Roman" w:cs="Times New Roman"/>
          <w:spacing w:val="23"/>
          <w:position w:val="1"/>
          <w:sz w:val="24"/>
          <w:szCs w:val="24"/>
        </w:rPr>
        <w:t xml:space="preserve"> </w:t>
      </w:r>
      <w:r w:rsidRPr="00E455B9">
        <w:rPr>
          <w:rFonts w:ascii="Times New Roman" w:eastAsia="Calibri" w:hAnsi="Times New Roman" w:cs="Times New Roman"/>
          <w:spacing w:val="-1"/>
          <w:position w:val="1"/>
          <w:sz w:val="24"/>
          <w:szCs w:val="24"/>
        </w:rPr>
        <w:t>k</w:t>
      </w:r>
      <w:r w:rsidRPr="00E455B9">
        <w:rPr>
          <w:rFonts w:ascii="Times New Roman" w:eastAsia="Calibri" w:hAnsi="Times New Roman" w:cs="Times New Roman"/>
          <w:position w:val="1"/>
          <w:sz w:val="24"/>
          <w:szCs w:val="24"/>
        </w:rPr>
        <w:t>oris</w:t>
      </w:r>
      <w:r w:rsidRPr="00E455B9">
        <w:rPr>
          <w:rFonts w:ascii="Times New Roman" w:eastAsia="Calibri" w:hAnsi="Times New Roman" w:cs="Times New Roman"/>
          <w:spacing w:val="1"/>
          <w:position w:val="1"/>
          <w:sz w:val="24"/>
          <w:szCs w:val="24"/>
        </w:rPr>
        <w:t>n</w:t>
      </w:r>
      <w:r w:rsidRPr="00E455B9">
        <w:rPr>
          <w:rFonts w:ascii="Times New Roman" w:eastAsia="Calibri" w:hAnsi="Times New Roman" w:cs="Times New Roman"/>
          <w:position w:val="1"/>
          <w:sz w:val="24"/>
          <w:szCs w:val="24"/>
        </w:rPr>
        <w:t>i</w:t>
      </w:r>
      <w:r w:rsidRPr="00E455B9">
        <w:rPr>
          <w:rFonts w:ascii="Times New Roman" w:eastAsia="Calibri" w:hAnsi="Times New Roman" w:cs="Times New Roman"/>
          <w:spacing w:val="-1"/>
          <w:position w:val="1"/>
          <w:sz w:val="24"/>
          <w:szCs w:val="24"/>
        </w:rPr>
        <w:t>k</w:t>
      </w:r>
      <w:r w:rsidRPr="00E455B9">
        <w:rPr>
          <w:rFonts w:ascii="Times New Roman" w:eastAsia="Calibri" w:hAnsi="Times New Roman" w:cs="Times New Roman"/>
          <w:position w:val="1"/>
          <w:sz w:val="24"/>
          <w:szCs w:val="24"/>
        </w:rPr>
        <w:t>a</w:t>
      </w:r>
      <w:r w:rsidRPr="00E455B9">
        <w:rPr>
          <w:rFonts w:ascii="Times New Roman" w:eastAsia="Calibri" w:hAnsi="Times New Roman" w:cs="Times New Roman"/>
          <w:spacing w:val="23"/>
          <w:position w:val="1"/>
          <w:sz w:val="24"/>
          <w:szCs w:val="24"/>
        </w:rPr>
        <w:t xml:space="preserve"> </w:t>
      </w:r>
      <w:r w:rsidRPr="00E455B9">
        <w:rPr>
          <w:rFonts w:ascii="Times New Roman" w:eastAsia="Calibri" w:hAnsi="Times New Roman" w:cs="Times New Roman"/>
          <w:spacing w:val="-1"/>
          <w:position w:val="1"/>
          <w:sz w:val="24"/>
          <w:szCs w:val="24"/>
        </w:rPr>
        <w:t>k</w:t>
      </w:r>
      <w:r w:rsidRPr="00E455B9">
        <w:rPr>
          <w:rFonts w:ascii="Times New Roman" w:eastAsia="Calibri" w:hAnsi="Times New Roman" w:cs="Times New Roman"/>
          <w:position w:val="1"/>
          <w:sz w:val="24"/>
          <w:szCs w:val="24"/>
        </w:rPr>
        <w:t>oris</w:t>
      </w:r>
      <w:r w:rsidRPr="00E455B9">
        <w:rPr>
          <w:rFonts w:ascii="Times New Roman" w:eastAsia="Calibri" w:hAnsi="Times New Roman" w:cs="Times New Roman"/>
          <w:spacing w:val="1"/>
          <w:position w:val="1"/>
          <w:sz w:val="24"/>
          <w:szCs w:val="24"/>
        </w:rPr>
        <w:t>t</w:t>
      </w:r>
      <w:r w:rsidRPr="00E455B9">
        <w:rPr>
          <w:rFonts w:ascii="Times New Roman" w:eastAsia="Calibri" w:hAnsi="Times New Roman" w:cs="Times New Roman"/>
          <w:position w:val="1"/>
          <w:sz w:val="24"/>
          <w:szCs w:val="24"/>
        </w:rPr>
        <w:t>i</w:t>
      </w:r>
      <w:r w:rsidRPr="00E455B9">
        <w:rPr>
          <w:rFonts w:ascii="Times New Roman" w:eastAsia="Calibri" w:hAnsi="Times New Roman" w:cs="Times New Roman"/>
          <w:spacing w:val="22"/>
          <w:position w:val="1"/>
          <w:sz w:val="24"/>
          <w:szCs w:val="24"/>
        </w:rPr>
        <w:t xml:space="preserve"> </w:t>
      </w:r>
      <w:r w:rsidRPr="00E455B9">
        <w:rPr>
          <w:rFonts w:ascii="Times New Roman" w:eastAsia="Calibri" w:hAnsi="Times New Roman" w:cs="Times New Roman"/>
          <w:spacing w:val="1"/>
          <w:position w:val="1"/>
          <w:sz w:val="24"/>
          <w:szCs w:val="24"/>
        </w:rPr>
        <w:t>z</w:t>
      </w:r>
      <w:r w:rsidRPr="00E455B9">
        <w:rPr>
          <w:rFonts w:ascii="Times New Roman" w:eastAsia="Calibri" w:hAnsi="Times New Roman" w:cs="Times New Roman"/>
          <w:position w:val="1"/>
          <w:sz w:val="24"/>
          <w:szCs w:val="24"/>
        </w:rPr>
        <w:t>aj</w:t>
      </w:r>
      <w:r w:rsidRPr="00E455B9">
        <w:rPr>
          <w:rFonts w:ascii="Times New Roman" w:eastAsia="Calibri" w:hAnsi="Times New Roman" w:cs="Times New Roman"/>
          <w:spacing w:val="1"/>
          <w:position w:val="1"/>
          <w:sz w:val="24"/>
          <w:szCs w:val="24"/>
        </w:rPr>
        <w:t>e</w:t>
      </w:r>
      <w:r w:rsidRPr="00E455B9">
        <w:rPr>
          <w:rFonts w:ascii="Times New Roman" w:eastAsia="Calibri" w:hAnsi="Times New Roman" w:cs="Times New Roman"/>
          <w:spacing w:val="-1"/>
          <w:position w:val="1"/>
          <w:sz w:val="24"/>
          <w:szCs w:val="24"/>
        </w:rPr>
        <w:t>d</w:t>
      </w:r>
      <w:r w:rsidRPr="00E455B9">
        <w:rPr>
          <w:rFonts w:ascii="Times New Roman" w:eastAsia="Calibri" w:hAnsi="Times New Roman" w:cs="Times New Roman"/>
          <w:spacing w:val="1"/>
          <w:position w:val="1"/>
          <w:sz w:val="24"/>
          <w:szCs w:val="24"/>
        </w:rPr>
        <w:t>n</w:t>
      </w:r>
      <w:r w:rsidRPr="00E455B9">
        <w:rPr>
          <w:rFonts w:ascii="Times New Roman" w:eastAsia="Calibri" w:hAnsi="Times New Roman" w:cs="Times New Roman"/>
          <w:position w:val="1"/>
          <w:sz w:val="24"/>
          <w:szCs w:val="24"/>
        </w:rPr>
        <w:t>i</w:t>
      </w:r>
      <w:r w:rsidRPr="00E455B9">
        <w:rPr>
          <w:rFonts w:ascii="Times New Roman" w:eastAsia="Calibri" w:hAnsi="Times New Roman" w:cs="Times New Roman"/>
          <w:spacing w:val="-1"/>
          <w:position w:val="1"/>
          <w:sz w:val="24"/>
          <w:szCs w:val="24"/>
        </w:rPr>
        <w:t>čk</w:t>
      </w:r>
      <w:r w:rsidRPr="00E455B9">
        <w:rPr>
          <w:rFonts w:ascii="Times New Roman" w:eastAsia="Calibri" w:hAnsi="Times New Roman" w:cs="Times New Roman"/>
          <w:position w:val="1"/>
          <w:sz w:val="24"/>
          <w:szCs w:val="24"/>
        </w:rPr>
        <w:t>i</w:t>
      </w:r>
      <w:r w:rsidRPr="00E455B9">
        <w:rPr>
          <w:rFonts w:ascii="Times New Roman" w:eastAsia="Calibri" w:hAnsi="Times New Roman" w:cs="Times New Roman"/>
          <w:spacing w:val="22"/>
          <w:position w:val="1"/>
          <w:sz w:val="24"/>
          <w:szCs w:val="24"/>
        </w:rPr>
        <w:t xml:space="preserve"> </w:t>
      </w:r>
      <w:r w:rsidRPr="00E455B9">
        <w:rPr>
          <w:rFonts w:ascii="Times New Roman" w:eastAsia="Calibri" w:hAnsi="Times New Roman" w:cs="Times New Roman"/>
          <w:spacing w:val="2"/>
          <w:position w:val="1"/>
          <w:sz w:val="24"/>
          <w:szCs w:val="24"/>
        </w:rPr>
        <w:t>s</w:t>
      </w:r>
      <w:r w:rsidRPr="00E455B9">
        <w:rPr>
          <w:rFonts w:ascii="Times New Roman" w:eastAsia="Calibri" w:hAnsi="Times New Roman" w:cs="Times New Roman"/>
          <w:spacing w:val="1"/>
          <w:position w:val="1"/>
          <w:sz w:val="24"/>
          <w:szCs w:val="24"/>
        </w:rPr>
        <w:t>p</w:t>
      </w:r>
      <w:r w:rsidRPr="00E455B9">
        <w:rPr>
          <w:rFonts w:ascii="Times New Roman" w:eastAsia="Calibri" w:hAnsi="Times New Roman" w:cs="Times New Roman"/>
          <w:position w:val="1"/>
          <w:sz w:val="24"/>
          <w:szCs w:val="24"/>
        </w:rPr>
        <w:t>rem</w:t>
      </w:r>
      <w:r w:rsidRPr="00E455B9">
        <w:rPr>
          <w:rFonts w:ascii="Times New Roman" w:eastAsia="Calibri" w:hAnsi="Times New Roman" w:cs="Times New Roman"/>
          <w:spacing w:val="1"/>
          <w:position w:val="1"/>
          <w:sz w:val="24"/>
          <w:szCs w:val="24"/>
        </w:rPr>
        <w:t>n</w:t>
      </w:r>
      <w:r w:rsidRPr="00E455B9">
        <w:rPr>
          <w:rFonts w:ascii="Times New Roman" w:eastAsia="Calibri" w:hAnsi="Times New Roman" w:cs="Times New Roman"/>
          <w:position w:val="1"/>
          <w:sz w:val="24"/>
          <w:szCs w:val="24"/>
        </w:rPr>
        <w:t>ik</w:t>
      </w:r>
      <w:r w:rsidR="00F966B4" w:rsidRPr="00E455B9">
        <w:rPr>
          <w:rFonts w:ascii="Times New Roman" w:eastAsia="Calibri" w:hAnsi="Times New Roman" w:cs="Times New Roman"/>
          <w:position w:val="1"/>
          <w:sz w:val="24"/>
          <w:szCs w:val="24"/>
        </w:rPr>
        <w:t>,</w:t>
      </w:r>
    </w:p>
    <w:p w:rsidR="004B28DF" w:rsidRDefault="00F966B4" w:rsidP="00FF660B">
      <w:pPr>
        <w:pStyle w:val="Odlomakpopisa"/>
        <w:numPr>
          <w:ilvl w:val="0"/>
          <w:numId w:val="1"/>
        </w:numPr>
        <w:spacing w:after="0" w:line="240" w:lineRule="auto"/>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i</w:t>
      </w:r>
      <w:r w:rsidR="004B28DF" w:rsidRPr="00E455B9">
        <w:rPr>
          <w:rFonts w:ascii="Times New Roman" w:eastAsia="Times New Roman" w:hAnsi="Times New Roman" w:cs="Times New Roman"/>
          <w:color w:val="231F20"/>
          <w:sz w:val="24"/>
          <w:szCs w:val="24"/>
          <w:lang w:eastAsia="hr-HR"/>
        </w:rPr>
        <w:t xml:space="preserve">znimno, ako na lokaciji korisnika nema </w:t>
      </w:r>
      <w:r w:rsidR="00C11C66" w:rsidRPr="00E455B9">
        <w:rPr>
          <w:rFonts w:ascii="Times New Roman" w:eastAsia="Times New Roman" w:hAnsi="Times New Roman" w:cs="Times New Roman"/>
          <w:color w:val="231F20"/>
          <w:sz w:val="24"/>
          <w:szCs w:val="24"/>
          <w:lang w:eastAsia="hr-HR"/>
        </w:rPr>
        <w:t>prostora za smještaj spremnika</w:t>
      </w:r>
      <w:r w:rsidRPr="00E455B9">
        <w:rPr>
          <w:rFonts w:ascii="Times New Roman" w:eastAsia="Times New Roman" w:hAnsi="Times New Roman" w:cs="Times New Roman"/>
          <w:color w:val="231F20"/>
          <w:sz w:val="24"/>
          <w:szCs w:val="24"/>
          <w:lang w:eastAsia="hr-HR"/>
        </w:rPr>
        <w:t xml:space="preserve"> </w:t>
      </w:r>
      <w:r w:rsidR="00C11C66" w:rsidRPr="00E455B9">
        <w:rPr>
          <w:rFonts w:ascii="Times New Roman" w:eastAsia="Times New Roman" w:hAnsi="Times New Roman" w:cs="Times New Roman"/>
          <w:color w:val="231F20"/>
          <w:sz w:val="24"/>
          <w:szCs w:val="24"/>
          <w:lang w:eastAsia="hr-HR"/>
        </w:rPr>
        <w:t xml:space="preserve">odnosno ako </w:t>
      </w:r>
      <w:r w:rsidRPr="00E455B9">
        <w:rPr>
          <w:rFonts w:ascii="Times New Roman" w:eastAsia="Times New Roman" w:hAnsi="Times New Roman" w:cs="Times New Roman"/>
          <w:color w:val="231F20"/>
          <w:sz w:val="24"/>
          <w:szCs w:val="24"/>
          <w:lang w:eastAsia="hr-HR"/>
        </w:rPr>
        <w:t>uvjeti na lokaciji nisu prikladni za smještaj spremnika</w:t>
      </w:r>
      <w:r w:rsidR="00C11C66" w:rsidRPr="00E455B9">
        <w:rPr>
          <w:rFonts w:ascii="Times New Roman" w:eastAsia="Times New Roman" w:hAnsi="Times New Roman" w:cs="Times New Roman"/>
          <w:color w:val="231F20"/>
          <w:sz w:val="24"/>
          <w:szCs w:val="24"/>
          <w:lang w:eastAsia="hr-HR"/>
        </w:rPr>
        <w:t xml:space="preserve">, biorazgradivi otpad </w:t>
      </w:r>
      <w:r w:rsidR="00A33592">
        <w:rPr>
          <w:rFonts w:ascii="Times New Roman" w:eastAsia="Times New Roman" w:hAnsi="Times New Roman" w:cs="Times New Roman"/>
          <w:color w:val="231F20"/>
          <w:sz w:val="24"/>
          <w:szCs w:val="24"/>
          <w:lang w:eastAsia="hr-HR"/>
        </w:rPr>
        <w:t xml:space="preserve">može </w:t>
      </w:r>
      <w:r w:rsidR="00C11C66" w:rsidRPr="00E455B9">
        <w:rPr>
          <w:rFonts w:ascii="Times New Roman" w:eastAsia="Times New Roman" w:hAnsi="Times New Roman" w:cs="Times New Roman"/>
          <w:color w:val="231F20"/>
          <w:sz w:val="24"/>
          <w:szCs w:val="24"/>
          <w:lang w:eastAsia="hr-HR"/>
        </w:rPr>
        <w:t>se skuplja</w:t>
      </w:r>
      <w:r w:rsidR="00A33592">
        <w:rPr>
          <w:rFonts w:ascii="Times New Roman" w:eastAsia="Times New Roman" w:hAnsi="Times New Roman" w:cs="Times New Roman"/>
          <w:color w:val="231F20"/>
          <w:sz w:val="24"/>
          <w:szCs w:val="24"/>
          <w:lang w:eastAsia="hr-HR"/>
        </w:rPr>
        <w:t>ti</w:t>
      </w:r>
      <w:r w:rsidR="00C11C66" w:rsidRPr="00E455B9">
        <w:rPr>
          <w:rFonts w:ascii="Times New Roman" w:eastAsia="Times New Roman" w:hAnsi="Times New Roman" w:cs="Times New Roman"/>
          <w:color w:val="231F20"/>
          <w:sz w:val="24"/>
          <w:szCs w:val="24"/>
          <w:lang w:eastAsia="hr-HR"/>
        </w:rPr>
        <w:t xml:space="preserve"> u PVC vrećama koje osigurava davatelj usluge.</w:t>
      </w:r>
    </w:p>
    <w:p w:rsidR="009168A0" w:rsidRPr="00E455B9" w:rsidRDefault="009168A0" w:rsidP="001662C5">
      <w:pPr>
        <w:pStyle w:val="Odlomakpopisa"/>
        <w:spacing w:after="0" w:line="240" w:lineRule="auto"/>
        <w:ind w:left="927"/>
        <w:rPr>
          <w:rFonts w:ascii="Times New Roman" w:eastAsia="Times New Roman" w:hAnsi="Times New Roman" w:cs="Times New Roman"/>
          <w:color w:val="231F20"/>
          <w:sz w:val="24"/>
          <w:szCs w:val="24"/>
          <w:lang w:eastAsia="hr-HR"/>
        </w:rPr>
      </w:pPr>
    </w:p>
    <w:p w:rsidR="00F966B4" w:rsidRPr="00E455B9" w:rsidRDefault="00BF46EA"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proofErr w:type="spellStart"/>
      <w:r w:rsidR="00F966B4" w:rsidRPr="00E455B9">
        <w:rPr>
          <w:rFonts w:ascii="Times New Roman" w:eastAsia="Times New Roman" w:hAnsi="Times New Roman" w:cs="Times New Roman"/>
          <w:color w:val="231F20"/>
          <w:sz w:val="24"/>
          <w:szCs w:val="24"/>
          <w:lang w:eastAsia="hr-HR"/>
        </w:rPr>
        <w:t>Reciklabilni</w:t>
      </w:r>
      <w:proofErr w:type="spellEnd"/>
      <w:r w:rsidR="00F966B4" w:rsidRPr="00E455B9">
        <w:rPr>
          <w:rFonts w:ascii="Times New Roman" w:eastAsia="Times New Roman" w:hAnsi="Times New Roman" w:cs="Times New Roman"/>
          <w:color w:val="231F20"/>
          <w:sz w:val="24"/>
          <w:szCs w:val="24"/>
          <w:lang w:eastAsia="hr-HR"/>
        </w:rPr>
        <w:t xml:space="preserve"> komunalni ot</w:t>
      </w:r>
      <w:r w:rsidR="00CB292D" w:rsidRPr="00E455B9">
        <w:rPr>
          <w:rFonts w:ascii="Times New Roman" w:eastAsia="Times New Roman" w:hAnsi="Times New Roman" w:cs="Times New Roman"/>
          <w:color w:val="231F20"/>
          <w:sz w:val="24"/>
          <w:szCs w:val="24"/>
          <w:lang w:eastAsia="hr-HR"/>
        </w:rPr>
        <w:t>p</w:t>
      </w:r>
      <w:r w:rsidR="00F966B4" w:rsidRPr="00E455B9">
        <w:rPr>
          <w:rFonts w:ascii="Times New Roman" w:eastAsia="Times New Roman" w:hAnsi="Times New Roman" w:cs="Times New Roman"/>
          <w:color w:val="231F20"/>
          <w:sz w:val="24"/>
          <w:szCs w:val="24"/>
          <w:lang w:eastAsia="hr-HR"/>
        </w:rPr>
        <w:t>ad prikuplja se u:</w:t>
      </w:r>
    </w:p>
    <w:p w:rsidR="00F966B4" w:rsidRPr="00E455B9" w:rsidRDefault="00F966B4" w:rsidP="00FF660B">
      <w:pPr>
        <w:pStyle w:val="Odlomakpopisa"/>
        <w:numPr>
          <w:ilvl w:val="0"/>
          <w:numId w:val="1"/>
        </w:numPr>
        <w:spacing w:after="0" w:line="240" w:lineRule="auto"/>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standardiziranim spremnicima od</w:t>
      </w:r>
      <w:r w:rsidR="00A33592">
        <w:rPr>
          <w:rFonts w:ascii="Times New Roman" w:eastAsia="Times New Roman" w:hAnsi="Times New Roman" w:cs="Times New Roman"/>
          <w:color w:val="231F20"/>
          <w:sz w:val="24"/>
          <w:szCs w:val="24"/>
          <w:lang w:eastAsia="hr-HR"/>
        </w:rPr>
        <w:t xml:space="preserve"> 120 litara ili </w:t>
      </w:r>
      <w:r w:rsidRPr="00E455B9">
        <w:rPr>
          <w:rFonts w:ascii="Times New Roman" w:eastAsia="Times New Roman" w:hAnsi="Times New Roman" w:cs="Times New Roman"/>
          <w:color w:val="231F20"/>
          <w:sz w:val="24"/>
          <w:szCs w:val="24"/>
          <w:lang w:eastAsia="hr-HR"/>
        </w:rPr>
        <w:t xml:space="preserve"> 240 litara </w:t>
      </w:r>
      <w:r w:rsidRPr="00E455B9">
        <w:rPr>
          <w:rFonts w:ascii="Times New Roman" w:eastAsia="Calibri" w:hAnsi="Times New Roman" w:cs="Times New Roman"/>
          <w:sz w:val="24"/>
          <w:szCs w:val="24"/>
        </w:rPr>
        <w:t>u</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z w:val="24"/>
          <w:szCs w:val="24"/>
        </w:rPr>
        <w:t>sl</w:t>
      </w:r>
      <w:r w:rsidRPr="00E455B9">
        <w:rPr>
          <w:rFonts w:ascii="Times New Roman" w:eastAsia="Calibri" w:hAnsi="Times New Roman" w:cs="Times New Roman"/>
          <w:spacing w:val="1"/>
          <w:sz w:val="24"/>
          <w:szCs w:val="24"/>
        </w:rPr>
        <w:t>u</w:t>
      </w:r>
      <w:r w:rsidRPr="00E455B9">
        <w:rPr>
          <w:rFonts w:ascii="Times New Roman" w:eastAsia="Calibri" w:hAnsi="Times New Roman" w:cs="Times New Roman"/>
          <w:spacing w:val="-1"/>
          <w:sz w:val="24"/>
          <w:szCs w:val="24"/>
        </w:rPr>
        <w:t>č</w:t>
      </w:r>
      <w:r w:rsidRPr="00E455B9">
        <w:rPr>
          <w:rFonts w:ascii="Times New Roman" w:eastAsia="Calibri" w:hAnsi="Times New Roman" w:cs="Times New Roman"/>
          <w:sz w:val="24"/>
          <w:szCs w:val="24"/>
        </w:rPr>
        <w:t>aju</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pacing w:val="-1"/>
          <w:sz w:val="24"/>
          <w:szCs w:val="24"/>
        </w:rPr>
        <w:t>k</w:t>
      </w:r>
      <w:r w:rsidRPr="00E455B9">
        <w:rPr>
          <w:rFonts w:ascii="Times New Roman" w:eastAsia="Calibri" w:hAnsi="Times New Roman" w:cs="Times New Roman"/>
          <w:sz w:val="24"/>
          <w:szCs w:val="24"/>
        </w:rPr>
        <w:t>a</w:t>
      </w:r>
      <w:r w:rsidRPr="00E455B9">
        <w:rPr>
          <w:rFonts w:ascii="Times New Roman" w:eastAsia="Calibri" w:hAnsi="Times New Roman" w:cs="Times New Roman"/>
          <w:spacing w:val="1"/>
          <w:sz w:val="24"/>
          <w:szCs w:val="24"/>
        </w:rPr>
        <w:t>d</w:t>
      </w:r>
      <w:r w:rsidRPr="00E455B9">
        <w:rPr>
          <w:rFonts w:ascii="Times New Roman" w:eastAsia="Calibri" w:hAnsi="Times New Roman" w:cs="Times New Roman"/>
          <w:sz w:val="24"/>
          <w:szCs w:val="24"/>
        </w:rPr>
        <w:t>a</w:t>
      </w:r>
      <w:r w:rsidRPr="00E455B9">
        <w:rPr>
          <w:rFonts w:ascii="Times New Roman" w:eastAsia="Calibri" w:hAnsi="Times New Roman" w:cs="Times New Roman"/>
          <w:spacing w:val="2"/>
          <w:sz w:val="24"/>
          <w:szCs w:val="24"/>
        </w:rPr>
        <w:t xml:space="preserve"> </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z w:val="24"/>
          <w:szCs w:val="24"/>
        </w:rPr>
        <w:t>je</w:t>
      </w:r>
      <w:r w:rsidRPr="00E455B9">
        <w:rPr>
          <w:rFonts w:ascii="Times New Roman" w:eastAsia="Calibri" w:hAnsi="Times New Roman" w:cs="Times New Roman"/>
          <w:spacing w:val="-1"/>
          <w:sz w:val="24"/>
          <w:szCs w:val="24"/>
        </w:rPr>
        <w:t>d</w:t>
      </w:r>
      <w:r w:rsidRPr="00E455B9">
        <w:rPr>
          <w:rFonts w:ascii="Times New Roman" w:eastAsia="Calibri" w:hAnsi="Times New Roman" w:cs="Times New Roman"/>
          <w:sz w:val="24"/>
          <w:szCs w:val="24"/>
        </w:rPr>
        <w:t>an</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pacing w:val="-1"/>
          <w:sz w:val="24"/>
          <w:szCs w:val="24"/>
        </w:rPr>
        <w:t>k</w:t>
      </w:r>
      <w:r w:rsidRPr="00E455B9">
        <w:rPr>
          <w:rFonts w:ascii="Times New Roman" w:eastAsia="Calibri" w:hAnsi="Times New Roman" w:cs="Times New Roman"/>
          <w:sz w:val="24"/>
          <w:szCs w:val="24"/>
        </w:rPr>
        <w:t>oris</w:t>
      </w:r>
      <w:r w:rsidRPr="00E455B9">
        <w:rPr>
          <w:rFonts w:ascii="Times New Roman" w:eastAsia="Calibri" w:hAnsi="Times New Roman" w:cs="Times New Roman"/>
          <w:spacing w:val="1"/>
          <w:sz w:val="24"/>
          <w:szCs w:val="24"/>
        </w:rPr>
        <w:t>n</w:t>
      </w:r>
      <w:r w:rsidRPr="00E455B9">
        <w:rPr>
          <w:rFonts w:ascii="Times New Roman" w:eastAsia="Calibri" w:hAnsi="Times New Roman" w:cs="Times New Roman"/>
          <w:sz w:val="24"/>
          <w:szCs w:val="24"/>
        </w:rPr>
        <w:t>ik</w:t>
      </w:r>
      <w:r w:rsidRPr="00E455B9">
        <w:rPr>
          <w:rFonts w:ascii="Times New Roman" w:eastAsia="Calibri" w:hAnsi="Times New Roman" w:cs="Times New Roman"/>
          <w:spacing w:val="1"/>
          <w:sz w:val="24"/>
          <w:szCs w:val="24"/>
        </w:rPr>
        <w:t xml:space="preserve"> </w:t>
      </w:r>
      <w:r w:rsidRPr="00E455B9">
        <w:rPr>
          <w:rFonts w:ascii="Times New Roman" w:eastAsia="Calibri" w:hAnsi="Times New Roman" w:cs="Times New Roman"/>
          <w:sz w:val="24"/>
          <w:szCs w:val="24"/>
        </w:rPr>
        <w:t>sam</w:t>
      </w:r>
      <w:r w:rsidRPr="00E455B9">
        <w:rPr>
          <w:rFonts w:ascii="Times New Roman" w:eastAsia="Calibri" w:hAnsi="Times New Roman" w:cs="Times New Roman"/>
          <w:spacing w:val="1"/>
          <w:sz w:val="24"/>
          <w:szCs w:val="24"/>
        </w:rPr>
        <w:t>o</w:t>
      </w:r>
      <w:r w:rsidRPr="00E455B9">
        <w:rPr>
          <w:rFonts w:ascii="Times New Roman" w:eastAsia="Calibri" w:hAnsi="Times New Roman" w:cs="Times New Roman"/>
          <w:sz w:val="24"/>
          <w:szCs w:val="24"/>
        </w:rPr>
        <w:t>s</w:t>
      </w:r>
      <w:r w:rsidRPr="00E455B9">
        <w:rPr>
          <w:rFonts w:ascii="Times New Roman" w:eastAsia="Calibri" w:hAnsi="Times New Roman" w:cs="Times New Roman"/>
          <w:spacing w:val="1"/>
          <w:sz w:val="24"/>
          <w:szCs w:val="24"/>
        </w:rPr>
        <w:t>t</w:t>
      </w:r>
      <w:r w:rsidRPr="00E455B9">
        <w:rPr>
          <w:rFonts w:ascii="Times New Roman" w:eastAsia="Calibri" w:hAnsi="Times New Roman" w:cs="Times New Roman"/>
          <w:sz w:val="24"/>
          <w:szCs w:val="24"/>
        </w:rPr>
        <w:t>al</w:t>
      </w:r>
      <w:r w:rsidRPr="00E455B9">
        <w:rPr>
          <w:rFonts w:ascii="Times New Roman" w:eastAsia="Calibri" w:hAnsi="Times New Roman" w:cs="Times New Roman"/>
          <w:spacing w:val="1"/>
          <w:sz w:val="24"/>
          <w:szCs w:val="24"/>
        </w:rPr>
        <w:t>n</w:t>
      </w:r>
      <w:r w:rsidRPr="00E455B9">
        <w:rPr>
          <w:rFonts w:ascii="Times New Roman" w:eastAsia="Calibri" w:hAnsi="Times New Roman" w:cs="Times New Roman"/>
          <w:sz w:val="24"/>
          <w:szCs w:val="24"/>
        </w:rPr>
        <w:t xml:space="preserve">o </w:t>
      </w:r>
      <w:r w:rsidRPr="00E455B9">
        <w:rPr>
          <w:rFonts w:ascii="Times New Roman" w:eastAsia="Calibri" w:hAnsi="Times New Roman" w:cs="Times New Roman"/>
          <w:spacing w:val="-1"/>
          <w:sz w:val="24"/>
          <w:szCs w:val="24"/>
        </w:rPr>
        <w:t>k</w:t>
      </w:r>
      <w:r w:rsidRPr="00E455B9">
        <w:rPr>
          <w:rFonts w:ascii="Times New Roman" w:eastAsia="Calibri" w:hAnsi="Times New Roman" w:cs="Times New Roman"/>
          <w:sz w:val="24"/>
          <w:szCs w:val="24"/>
        </w:rPr>
        <w:t>oris</w:t>
      </w:r>
      <w:r w:rsidRPr="00E455B9">
        <w:rPr>
          <w:rFonts w:ascii="Times New Roman" w:eastAsia="Calibri" w:hAnsi="Times New Roman" w:cs="Times New Roman"/>
          <w:spacing w:val="1"/>
          <w:sz w:val="24"/>
          <w:szCs w:val="24"/>
        </w:rPr>
        <w:t>t</w:t>
      </w:r>
      <w:r w:rsidRPr="00E455B9">
        <w:rPr>
          <w:rFonts w:ascii="Times New Roman" w:eastAsia="Calibri" w:hAnsi="Times New Roman" w:cs="Times New Roman"/>
          <w:sz w:val="24"/>
          <w:szCs w:val="24"/>
        </w:rPr>
        <w:t>i</w:t>
      </w:r>
      <w:r w:rsidRPr="00E455B9">
        <w:rPr>
          <w:rFonts w:ascii="Times New Roman" w:eastAsia="Calibri" w:hAnsi="Times New Roman" w:cs="Times New Roman"/>
          <w:spacing w:val="2"/>
          <w:sz w:val="24"/>
          <w:szCs w:val="24"/>
        </w:rPr>
        <w:t xml:space="preserve"> </w:t>
      </w:r>
      <w:r w:rsidRPr="00E455B9">
        <w:rPr>
          <w:rFonts w:ascii="Times New Roman" w:eastAsia="Calibri" w:hAnsi="Times New Roman" w:cs="Times New Roman"/>
          <w:spacing w:val="1"/>
          <w:sz w:val="24"/>
          <w:szCs w:val="24"/>
        </w:rPr>
        <w:t>u</w:t>
      </w:r>
      <w:r w:rsidRPr="00E455B9">
        <w:rPr>
          <w:rFonts w:ascii="Times New Roman" w:eastAsia="Calibri" w:hAnsi="Times New Roman" w:cs="Times New Roman"/>
          <w:sz w:val="24"/>
          <w:szCs w:val="24"/>
        </w:rPr>
        <w:t>sl</w:t>
      </w:r>
      <w:r w:rsidRPr="00E455B9">
        <w:rPr>
          <w:rFonts w:ascii="Times New Roman" w:eastAsia="Calibri" w:hAnsi="Times New Roman" w:cs="Times New Roman"/>
          <w:spacing w:val="1"/>
          <w:sz w:val="24"/>
          <w:szCs w:val="24"/>
        </w:rPr>
        <w:t>u</w:t>
      </w:r>
      <w:r w:rsidRPr="00E455B9">
        <w:rPr>
          <w:rFonts w:ascii="Times New Roman" w:eastAsia="Calibri" w:hAnsi="Times New Roman" w:cs="Times New Roman"/>
          <w:sz w:val="24"/>
          <w:szCs w:val="24"/>
        </w:rPr>
        <w:t>gu,</w:t>
      </w:r>
    </w:p>
    <w:p w:rsidR="00F966B4" w:rsidRPr="00E455B9" w:rsidRDefault="00F966B4" w:rsidP="00FF660B">
      <w:pPr>
        <w:pStyle w:val="Odlomakpopisa"/>
        <w:numPr>
          <w:ilvl w:val="0"/>
          <w:numId w:val="1"/>
        </w:numPr>
        <w:spacing w:after="0" w:line="240" w:lineRule="auto"/>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standardiziranim spremnicima od 1100 litara </w:t>
      </w:r>
      <w:r w:rsidRPr="00E455B9">
        <w:rPr>
          <w:rFonts w:ascii="Times New Roman" w:eastAsia="Calibri" w:hAnsi="Times New Roman" w:cs="Times New Roman"/>
          <w:position w:val="1"/>
          <w:sz w:val="24"/>
          <w:szCs w:val="24"/>
        </w:rPr>
        <w:t>u</w:t>
      </w:r>
      <w:r w:rsidRPr="00E455B9">
        <w:rPr>
          <w:rFonts w:ascii="Times New Roman" w:eastAsia="Calibri" w:hAnsi="Times New Roman" w:cs="Times New Roman"/>
          <w:spacing w:val="23"/>
          <w:position w:val="1"/>
          <w:sz w:val="24"/>
          <w:szCs w:val="24"/>
        </w:rPr>
        <w:t xml:space="preserve"> </w:t>
      </w:r>
      <w:r w:rsidRPr="00E455B9">
        <w:rPr>
          <w:rFonts w:ascii="Times New Roman" w:eastAsia="Calibri" w:hAnsi="Times New Roman" w:cs="Times New Roman"/>
          <w:position w:val="1"/>
          <w:sz w:val="24"/>
          <w:szCs w:val="24"/>
        </w:rPr>
        <w:t>sl</w:t>
      </w:r>
      <w:r w:rsidRPr="00E455B9">
        <w:rPr>
          <w:rFonts w:ascii="Times New Roman" w:eastAsia="Calibri" w:hAnsi="Times New Roman" w:cs="Times New Roman"/>
          <w:spacing w:val="1"/>
          <w:position w:val="1"/>
          <w:sz w:val="24"/>
          <w:szCs w:val="24"/>
        </w:rPr>
        <w:t>u</w:t>
      </w:r>
      <w:r w:rsidRPr="00E455B9">
        <w:rPr>
          <w:rFonts w:ascii="Times New Roman" w:eastAsia="Calibri" w:hAnsi="Times New Roman" w:cs="Times New Roman"/>
          <w:spacing w:val="-1"/>
          <w:position w:val="1"/>
          <w:sz w:val="24"/>
          <w:szCs w:val="24"/>
        </w:rPr>
        <w:t>č</w:t>
      </w:r>
      <w:r w:rsidRPr="00E455B9">
        <w:rPr>
          <w:rFonts w:ascii="Times New Roman" w:eastAsia="Calibri" w:hAnsi="Times New Roman" w:cs="Times New Roman"/>
          <w:position w:val="1"/>
          <w:sz w:val="24"/>
          <w:szCs w:val="24"/>
        </w:rPr>
        <w:t>aju</w:t>
      </w:r>
      <w:r w:rsidRPr="00E455B9">
        <w:rPr>
          <w:rFonts w:ascii="Times New Roman" w:eastAsia="Calibri" w:hAnsi="Times New Roman" w:cs="Times New Roman"/>
          <w:spacing w:val="24"/>
          <w:position w:val="1"/>
          <w:sz w:val="24"/>
          <w:szCs w:val="24"/>
        </w:rPr>
        <w:t xml:space="preserve"> </w:t>
      </w:r>
      <w:r w:rsidRPr="00E455B9">
        <w:rPr>
          <w:rFonts w:ascii="Times New Roman" w:eastAsia="Calibri" w:hAnsi="Times New Roman" w:cs="Times New Roman"/>
          <w:spacing w:val="-1"/>
          <w:position w:val="1"/>
          <w:sz w:val="24"/>
          <w:szCs w:val="24"/>
        </w:rPr>
        <w:t>k</w:t>
      </w:r>
      <w:r w:rsidRPr="00E455B9">
        <w:rPr>
          <w:rFonts w:ascii="Times New Roman" w:eastAsia="Calibri" w:hAnsi="Times New Roman" w:cs="Times New Roman"/>
          <w:position w:val="1"/>
          <w:sz w:val="24"/>
          <w:szCs w:val="24"/>
        </w:rPr>
        <w:t>a</w:t>
      </w:r>
      <w:r w:rsidRPr="00E455B9">
        <w:rPr>
          <w:rFonts w:ascii="Times New Roman" w:eastAsia="Calibri" w:hAnsi="Times New Roman" w:cs="Times New Roman"/>
          <w:spacing w:val="1"/>
          <w:position w:val="1"/>
          <w:sz w:val="24"/>
          <w:szCs w:val="24"/>
        </w:rPr>
        <w:t>d</w:t>
      </w:r>
      <w:r w:rsidRPr="00E455B9">
        <w:rPr>
          <w:rFonts w:ascii="Times New Roman" w:eastAsia="Calibri" w:hAnsi="Times New Roman" w:cs="Times New Roman"/>
          <w:position w:val="1"/>
          <w:sz w:val="24"/>
          <w:szCs w:val="24"/>
        </w:rPr>
        <w:t>a</w:t>
      </w:r>
      <w:r w:rsidRPr="00E455B9">
        <w:rPr>
          <w:rFonts w:ascii="Times New Roman" w:eastAsia="Calibri" w:hAnsi="Times New Roman" w:cs="Times New Roman"/>
          <w:spacing w:val="23"/>
          <w:position w:val="1"/>
          <w:sz w:val="24"/>
          <w:szCs w:val="24"/>
        </w:rPr>
        <w:t xml:space="preserve"> </w:t>
      </w:r>
      <w:r w:rsidRPr="00E455B9">
        <w:rPr>
          <w:rFonts w:ascii="Times New Roman" w:eastAsia="Calibri" w:hAnsi="Times New Roman" w:cs="Times New Roman"/>
          <w:position w:val="1"/>
          <w:sz w:val="24"/>
          <w:szCs w:val="24"/>
        </w:rPr>
        <w:t>vi</w:t>
      </w:r>
      <w:r w:rsidRPr="00E455B9">
        <w:rPr>
          <w:rFonts w:ascii="Times New Roman" w:eastAsia="Calibri" w:hAnsi="Times New Roman" w:cs="Times New Roman"/>
          <w:spacing w:val="-1"/>
          <w:position w:val="1"/>
          <w:sz w:val="24"/>
          <w:szCs w:val="24"/>
        </w:rPr>
        <w:t>š</w:t>
      </w:r>
      <w:r w:rsidRPr="00E455B9">
        <w:rPr>
          <w:rFonts w:ascii="Times New Roman" w:eastAsia="Calibri" w:hAnsi="Times New Roman" w:cs="Times New Roman"/>
          <w:position w:val="1"/>
          <w:sz w:val="24"/>
          <w:szCs w:val="24"/>
        </w:rPr>
        <w:t>e</w:t>
      </w:r>
      <w:r w:rsidRPr="00E455B9">
        <w:rPr>
          <w:rFonts w:ascii="Times New Roman" w:eastAsia="Calibri" w:hAnsi="Times New Roman" w:cs="Times New Roman"/>
          <w:spacing w:val="23"/>
          <w:position w:val="1"/>
          <w:sz w:val="24"/>
          <w:szCs w:val="24"/>
        </w:rPr>
        <w:t xml:space="preserve"> </w:t>
      </w:r>
      <w:r w:rsidRPr="00E455B9">
        <w:rPr>
          <w:rFonts w:ascii="Times New Roman" w:eastAsia="Calibri" w:hAnsi="Times New Roman" w:cs="Times New Roman"/>
          <w:spacing w:val="-1"/>
          <w:position w:val="1"/>
          <w:sz w:val="24"/>
          <w:szCs w:val="24"/>
        </w:rPr>
        <w:t>k</w:t>
      </w:r>
      <w:r w:rsidRPr="00E455B9">
        <w:rPr>
          <w:rFonts w:ascii="Times New Roman" w:eastAsia="Calibri" w:hAnsi="Times New Roman" w:cs="Times New Roman"/>
          <w:position w:val="1"/>
          <w:sz w:val="24"/>
          <w:szCs w:val="24"/>
        </w:rPr>
        <w:t>oris</w:t>
      </w:r>
      <w:r w:rsidRPr="00E455B9">
        <w:rPr>
          <w:rFonts w:ascii="Times New Roman" w:eastAsia="Calibri" w:hAnsi="Times New Roman" w:cs="Times New Roman"/>
          <w:spacing w:val="1"/>
          <w:position w:val="1"/>
          <w:sz w:val="24"/>
          <w:szCs w:val="24"/>
        </w:rPr>
        <w:t>n</w:t>
      </w:r>
      <w:r w:rsidRPr="00E455B9">
        <w:rPr>
          <w:rFonts w:ascii="Times New Roman" w:eastAsia="Calibri" w:hAnsi="Times New Roman" w:cs="Times New Roman"/>
          <w:position w:val="1"/>
          <w:sz w:val="24"/>
          <w:szCs w:val="24"/>
        </w:rPr>
        <w:t>i</w:t>
      </w:r>
      <w:r w:rsidRPr="00E455B9">
        <w:rPr>
          <w:rFonts w:ascii="Times New Roman" w:eastAsia="Calibri" w:hAnsi="Times New Roman" w:cs="Times New Roman"/>
          <w:spacing w:val="-1"/>
          <w:position w:val="1"/>
          <w:sz w:val="24"/>
          <w:szCs w:val="24"/>
        </w:rPr>
        <w:t>k</w:t>
      </w:r>
      <w:r w:rsidRPr="00E455B9">
        <w:rPr>
          <w:rFonts w:ascii="Times New Roman" w:eastAsia="Calibri" w:hAnsi="Times New Roman" w:cs="Times New Roman"/>
          <w:position w:val="1"/>
          <w:sz w:val="24"/>
          <w:szCs w:val="24"/>
        </w:rPr>
        <w:t>a</w:t>
      </w:r>
      <w:r w:rsidRPr="00E455B9">
        <w:rPr>
          <w:rFonts w:ascii="Times New Roman" w:eastAsia="Calibri" w:hAnsi="Times New Roman" w:cs="Times New Roman"/>
          <w:spacing w:val="23"/>
          <w:position w:val="1"/>
          <w:sz w:val="24"/>
          <w:szCs w:val="24"/>
        </w:rPr>
        <w:t xml:space="preserve"> </w:t>
      </w:r>
      <w:r w:rsidRPr="00E455B9">
        <w:rPr>
          <w:rFonts w:ascii="Times New Roman" w:eastAsia="Calibri" w:hAnsi="Times New Roman" w:cs="Times New Roman"/>
          <w:spacing w:val="-1"/>
          <w:position w:val="1"/>
          <w:sz w:val="24"/>
          <w:szCs w:val="24"/>
        </w:rPr>
        <w:t>k</w:t>
      </w:r>
      <w:r w:rsidRPr="00E455B9">
        <w:rPr>
          <w:rFonts w:ascii="Times New Roman" w:eastAsia="Calibri" w:hAnsi="Times New Roman" w:cs="Times New Roman"/>
          <w:position w:val="1"/>
          <w:sz w:val="24"/>
          <w:szCs w:val="24"/>
        </w:rPr>
        <w:t>oris</w:t>
      </w:r>
      <w:r w:rsidRPr="00E455B9">
        <w:rPr>
          <w:rFonts w:ascii="Times New Roman" w:eastAsia="Calibri" w:hAnsi="Times New Roman" w:cs="Times New Roman"/>
          <w:spacing w:val="1"/>
          <w:position w:val="1"/>
          <w:sz w:val="24"/>
          <w:szCs w:val="24"/>
        </w:rPr>
        <w:t>t</w:t>
      </w:r>
      <w:r w:rsidRPr="00E455B9">
        <w:rPr>
          <w:rFonts w:ascii="Times New Roman" w:eastAsia="Calibri" w:hAnsi="Times New Roman" w:cs="Times New Roman"/>
          <w:position w:val="1"/>
          <w:sz w:val="24"/>
          <w:szCs w:val="24"/>
        </w:rPr>
        <w:t>i</w:t>
      </w:r>
      <w:r w:rsidRPr="00E455B9">
        <w:rPr>
          <w:rFonts w:ascii="Times New Roman" w:eastAsia="Calibri" w:hAnsi="Times New Roman" w:cs="Times New Roman"/>
          <w:spacing w:val="22"/>
          <w:position w:val="1"/>
          <w:sz w:val="24"/>
          <w:szCs w:val="24"/>
        </w:rPr>
        <w:t xml:space="preserve"> </w:t>
      </w:r>
      <w:r w:rsidRPr="00E455B9">
        <w:rPr>
          <w:rFonts w:ascii="Times New Roman" w:eastAsia="Calibri" w:hAnsi="Times New Roman" w:cs="Times New Roman"/>
          <w:spacing w:val="1"/>
          <w:position w:val="1"/>
          <w:sz w:val="24"/>
          <w:szCs w:val="24"/>
        </w:rPr>
        <w:t>z</w:t>
      </w:r>
      <w:r w:rsidRPr="00E455B9">
        <w:rPr>
          <w:rFonts w:ascii="Times New Roman" w:eastAsia="Calibri" w:hAnsi="Times New Roman" w:cs="Times New Roman"/>
          <w:position w:val="1"/>
          <w:sz w:val="24"/>
          <w:szCs w:val="24"/>
        </w:rPr>
        <w:t>aj</w:t>
      </w:r>
      <w:r w:rsidRPr="00E455B9">
        <w:rPr>
          <w:rFonts w:ascii="Times New Roman" w:eastAsia="Calibri" w:hAnsi="Times New Roman" w:cs="Times New Roman"/>
          <w:spacing w:val="1"/>
          <w:position w:val="1"/>
          <w:sz w:val="24"/>
          <w:szCs w:val="24"/>
        </w:rPr>
        <w:t>e</w:t>
      </w:r>
      <w:r w:rsidRPr="00E455B9">
        <w:rPr>
          <w:rFonts w:ascii="Times New Roman" w:eastAsia="Calibri" w:hAnsi="Times New Roman" w:cs="Times New Roman"/>
          <w:spacing w:val="-1"/>
          <w:position w:val="1"/>
          <w:sz w:val="24"/>
          <w:szCs w:val="24"/>
        </w:rPr>
        <w:t>d</w:t>
      </w:r>
      <w:r w:rsidRPr="00E455B9">
        <w:rPr>
          <w:rFonts w:ascii="Times New Roman" w:eastAsia="Calibri" w:hAnsi="Times New Roman" w:cs="Times New Roman"/>
          <w:spacing w:val="1"/>
          <w:position w:val="1"/>
          <w:sz w:val="24"/>
          <w:szCs w:val="24"/>
        </w:rPr>
        <w:t>n</w:t>
      </w:r>
      <w:r w:rsidRPr="00E455B9">
        <w:rPr>
          <w:rFonts w:ascii="Times New Roman" w:eastAsia="Calibri" w:hAnsi="Times New Roman" w:cs="Times New Roman"/>
          <w:position w:val="1"/>
          <w:sz w:val="24"/>
          <w:szCs w:val="24"/>
        </w:rPr>
        <w:t>i</w:t>
      </w:r>
      <w:r w:rsidRPr="00E455B9">
        <w:rPr>
          <w:rFonts w:ascii="Times New Roman" w:eastAsia="Calibri" w:hAnsi="Times New Roman" w:cs="Times New Roman"/>
          <w:spacing w:val="-1"/>
          <w:position w:val="1"/>
          <w:sz w:val="24"/>
          <w:szCs w:val="24"/>
        </w:rPr>
        <w:t>čk</w:t>
      </w:r>
      <w:r w:rsidRPr="00E455B9">
        <w:rPr>
          <w:rFonts w:ascii="Times New Roman" w:eastAsia="Calibri" w:hAnsi="Times New Roman" w:cs="Times New Roman"/>
          <w:position w:val="1"/>
          <w:sz w:val="24"/>
          <w:szCs w:val="24"/>
        </w:rPr>
        <w:t>i</w:t>
      </w:r>
      <w:r w:rsidRPr="00E455B9">
        <w:rPr>
          <w:rFonts w:ascii="Times New Roman" w:eastAsia="Calibri" w:hAnsi="Times New Roman" w:cs="Times New Roman"/>
          <w:spacing w:val="22"/>
          <w:position w:val="1"/>
          <w:sz w:val="24"/>
          <w:szCs w:val="24"/>
        </w:rPr>
        <w:t xml:space="preserve"> </w:t>
      </w:r>
      <w:r w:rsidRPr="00E455B9">
        <w:rPr>
          <w:rFonts w:ascii="Times New Roman" w:eastAsia="Calibri" w:hAnsi="Times New Roman" w:cs="Times New Roman"/>
          <w:spacing w:val="2"/>
          <w:position w:val="1"/>
          <w:sz w:val="24"/>
          <w:szCs w:val="24"/>
        </w:rPr>
        <w:t>s</w:t>
      </w:r>
      <w:r w:rsidRPr="00E455B9">
        <w:rPr>
          <w:rFonts w:ascii="Times New Roman" w:eastAsia="Calibri" w:hAnsi="Times New Roman" w:cs="Times New Roman"/>
          <w:spacing w:val="1"/>
          <w:position w:val="1"/>
          <w:sz w:val="24"/>
          <w:szCs w:val="24"/>
        </w:rPr>
        <w:t>p</w:t>
      </w:r>
      <w:r w:rsidRPr="00E455B9">
        <w:rPr>
          <w:rFonts w:ascii="Times New Roman" w:eastAsia="Calibri" w:hAnsi="Times New Roman" w:cs="Times New Roman"/>
          <w:position w:val="1"/>
          <w:sz w:val="24"/>
          <w:szCs w:val="24"/>
        </w:rPr>
        <w:t>rem</w:t>
      </w:r>
      <w:r w:rsidRPr="00E455B9">
        <w:rPr>
          <w:rFonts w:ascii="Times New Roman" w:eastAsia="Calibri" w:hAnsi="Times New Roman" w:cs="Times New Roman"/>
          <w:spacing w:val="1"/>
          <w:position w:val="1"/>
          <w:sz w:val="24"/>
          <w:szCs w:val="24"/>
        </w:rPr>
        <w:t>n</w:t>
      </w:r>
      <w:r w:rsidRPr="00E455B9">
        <w:rPr>
          <w:rFonts w:ascii="Times New Roman" w:eastAsia="Calibri" w:hAnsi="Times New Roman" w:cs="Times New Roman"/>
          <w:position w:val="1"/>
          <w:sz w:val="24"/>
          <w:szCs w:val="24"/>
        </w:rPr>
        <w:t>ik.</w:t>
      </w:r>
    </w:p>
    <w:p w:rsidR="00421D9A" w:rsidRDefault="00421D9A" w:rsidP="00FF660B">
      <w:pPr>
        <w:pStyle w:val="Odlomakpopisa"/>
        <w:numPr>
          <w:ilvl w:val="0"/>
          <w:numId w:val="1"/>
        </w:numPr>
        <w:spacing w:after="0" w:line="240" w:lineRule="auto"/>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iznimno, ako na lokaciji korisnika nema prostora za smještaj spremnika odnosno ako uvjeti na lokaciji nisu prikladni za s</w:t>
      </w:r>
      <w:r w:rsidR="009168A0">
        <w:rPr>
          <w:rFonts w:ascii="Times New Roman" w:eastAsia="Times New Roman" w:hAnsi="Times New Roman" w:cs="Times New Roman"/>
          <w:color w:val="231F20"/>
          <w:sz w:val="24"/>
          <w:szCs w:val="24"/>
          <w:lang w:eastAsia="hr-HR"/>
        </w:rPr>
        <w:t xml:space="preserve">mještaj spremnika, </w:t>
      </w:r>
      <w:proofErr w:type="spellStart"/>
      <w:r w:rsidR="009168A0">
        <w:rPr>
          <w:rFonts w:ascii="Times New Roman" w:eastAsia="Times New Roman" w:hAnsi="Times New Roman" w:cs="Times New Roman"/>
          <w:color w:val="231F20"/>
          <w:sz w:val="24"/>
          <w:szCs w:val="24"/>
          <w:lang w:eastAsia="hr-HR"/>
        </w:rPr>
        <w:t>reciklabilni</w:t>
      </w:r>
      <w:proofErr w:type="spellEnd"/>
      <w:r w:rsidRPr="00E455B9">
        <w:rPr>
          <w:rFonts w:ascii="Times New Roman" w:eastAsia="Times New Roman" w:hAnsi="Times New Roman" w:cs="Times New Roman"/>
          <w:color w:val="231F20"/>
          <w:sz w:val="24"/>
          <w:szCs w:val="24"/>
          <w:lang w:eastAsia="hr-HR"/>
        </w:rPr>
        <w:t xml:space="preserve"> otpad </w:t>
      </w:r>
      <w:r>
        <w:rPr>
          <w:rFonts w:ascii="Times New Roman" w:eastAsia="Times New Roman" w:hAnsi="Times New Roman" w:cs="Times New Roman"/>
          <w:color w:val="231F20"/>
          <w:sz w:val="24"/>
          <w:szCs w:val="24"/>
          <w:lang w:eastAsia="hr-HR"/>
        </w:rPr>
        <w:t xml:space="preserve">može </w:t>
      </w:r>
      <w:r w:rsidRPr="00E455B9">
        <w:rPr>
          <w:rFonts w:ascii="Times New Roman" w:eastAsia="Times New Roman" w:hAnsi="Times New Roman" w:cs="Times New Roman"/>
          <w:color w:val="231F20"/>
          <w:sz w:val="24"/>
          <w:szCs w:val="24"/>
          <w:lang w:eastAsia="hr-HR"/>
        </w:rPr>
        <w:t>se skuplja</w:t>
      </w:r>
      <w:r>
        <w:rPr>
          <w:rFonts w:ascii="Times New Roman" w:eastAsia="Times New Roman" w:hAnsi="Times New Roman" w:cs="Times New Roman"/>
          <w:color w:val="231F20"/>
          <w:sz w:val="24"/>
          <w:szCs w:val="24"/>
          <w:lang w:eastAsia="hr-HR"/>
        </w:rPr>
        <w:t>ti</w:t>
      </w:r>
      <w:r w:rsidRPr="00E455B9">
        <w:rPr>
          <w:rFonts w:ascii="Times New Roman" w:eastAsia="Times New Roman" w:hAnsi="Times New Roman" w:cs="Times New Roman"/>
          <w:color w:val="231F20"/>
          <w:sz w:val="24"/>
          <w:szCs w:val="24"/>
          <w:lang w:eastAsia="hr-HR"/>
        </w:rPr>
        <w:t xml:space="preserve"> u </w:t>
      </w:r>
      <w:r w:rsidR="009168A0">
        <w:rPr>
          <w:rFonts w:ascii="Times New Roman" w:eastAsia="Times New Roman" w:hAnsi="Times New Roman" w:cs="Times New Roman"/>
          <w:color w:val="231F20"/>
          <w:sz w:val="24"/>
          <w:szCs w:val="24"/>
          <w:lang w:eastAsia="hr-HR"/>
        </w:rPr>
        <w:t xml:space="preserve"> tipiziranim </w:t>
      </w:r>
      <w:r w:rsidRPr="00E455B9">
        <w:rPr>
          <w:rFonts w:ascii="Times New Roman" w:eastAsia="Times New Roman" w:hAnsi="Times New Roman" w:cs="Times New Roman"/>
          <w:color w:val="231F20"/>
          <w:sz w:val="24"/>
          <w:szCs w:val="24"/>
          <w:lang w:eastAsia="hr-HR"/>
        </w:rPr>
        <w:t>PVC vrećama koje osigurava davatelj usluge.</w:t>
      </w:r>
    </w:p>
    <w:p w:rsidR="009168A0" w:rsidRPr="009168A0" w:rsidRDefault="009168A0" w:rsidP="009168A0">
      <w:pPr>
        <w:spacing w:after="0" w:line="240" w:lineRule="auto"/>
        <w:rPr>
          <w:rFonts w:ascii="Times New Roman" w:eastAsia="Times New Roman" w:hAnsi="Times New Roman" w:cs="Times New Roman"/>
          <w:color w:val="231F20"/>
          <w:sz w:val="24"/>
          <w:szCs w:val="24"/>
          <w:lang w:eastAsia="hr-HR"/>
        </w:rPr>
      </w:pPr>
    </w:p>
    <w:p w:rsidR="008D09E9" w:rsidRPr="00E455B9" w:rsidRDefault="00BF46EA" w:rsidP="00945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496E" w:rsidRPr="00E455B9">
        <w:rPr>
          <w:rFonts w:ascii="Times New Roman" w:hAnsi="Times New Roman" w:cs="Times New Roman"/>
          <w:sz w:val="24"/>
          <w:szCs w:val="24"/>
        </w:rPr>
        <w:t>U spremnike</w:t>
      </w:r>
      <w:r w:rsidR="008D09E9" w:rsidRPr="00E455B9">
        <w:rPr>
          <w:rFonts w:ascii="Times New Roman" w:hAnsi="Times New Roman" w:cs="Times New Roman"/>
          <w:sz w:val="24"/>
          <w:szCs w:val="24"/>
        </w:rPr>
        <w:t xml:space="preserve"> za </w:t>
      </w:r>
      <w:proofErr w:type="spellStart"/>
      <w:r w:rsidR="008D09E9" w:rsidRPr="00E455B9">
        <w:rPr>
          <w:rFonts w:ascii="Times New Roman" w:hAnsi="Times New Roman" w:cs="Times New Roman"/>
          <w:sz w:val="24"/>
          <w:szCs w:val="24"/>
        </w:rPr>
        <w:t>reciklabilni</w:t>
      </w:r>
      <w:proofErr w:type="spellEnd"/>
      <w:r w:rsidR="008D09E9" w:rsidRPr="00E455B9">
        <w:rPr>
          <w:rFonts w:ascii="Times New Roman" w:hAnsi="Times New Roman" w:cs="Times New Roman"/>
          <w:sz w:val="24"/>
          <w:szCs w:val="24"/>
        </w:rPr>
        <w:t xml:space="preserve"> komunalni otpad odlaže se plastika, </w:t>
      </w:r>
      <w:r w:rsidR="00A33592">
        <w:rPr>
          <w:rFonts w:ascii="Times New Roman" w:hAnsi="Times New Roman" w:cs="Times New Roman"/>
          <w:sz w:val="24"/>
          <w:szCs w:val="24"/>
        </w:rPr>
        <w:t>papir</w:t>
      </w:r>
      <w:r w:rsidR="00421D9A">
        <w:rPr>
          <w:rFonts w:ascii="Times New Roman" w:hAnsi="Times New Roman" w:cs="Times New Roman"/>
          <w:sz w:val="24"/>
          <w:szCs w:val="24"/>
        </w:rPr>
        <w:t xml:space="preserve"> ( karton)</w:t>
      </w:r>
      <w:r w:rsidR="008D09E9" w:rsidRPr="00E455B9">
        <w:rPr>
          <w:rFonts w:ascii="Times New Roman" w:hAnsi="Times New Roman" w:cs="Times New Roman"/>
          <w:sz w:val="24"/>
          <w:szCs w:val="24"/>
        </w:rPr>
        <w:t xml:space="preserve"> i staklo, a kad je to prikladno i druge vrste otpada koje su namijenjene recikliranju (npr.</w:t>
      </w:r>
      <w:r w:rsidR="00A33592">
        <w:rPr>
          <w:rFonts w:ascii="Times New Roman" w:hAnsi="Times New Roman" w:cs="Times New Roman"/>
          <w:sz w:val="24"/>
          <w:szCs w:val="24"/>
        </w:rPr>
        <w:t xml:space="preserve"> metal, </w:t>
      </w:r>
      <w:r w:rsidR="008D09E9" w:rsidRPr="00E455B9">
        <w:rPr>
          <w:rFonts w:ascii="Times New Roman" w:hAnsi="Times New Roman" w:cs="Times New Roman"/>
          <w:sz w:val="24"/>
          <w:szCs w:val="24"/>
        </w:rPr>
        <w:t xml:space="preserve"> tekstil, drvo i sl.). </w:t>
      </w:r>
    </w:p>
    <w:p w:rsidR="008D09E9" w:rsidRPr="00E455B9" w:rsidRDefault="008D09E9" w:rsidP="00945349">
      <w:pPr>
        <w:spacing w:after="0" w:line="240" w:lineRule="auto"/>
        <w:rPr>
          <w:rFonts w:ascii="Times New Roman" w:hAnsi="Times New Roman" w:cs="Times New Roman"/>
          <w:sz w:val="24"/>
          <w:szCs w:val="24"/>
        </w:rPr>
      </w:pPr>
    </w:p>
    <w:p w:rsidR="006A0B27" w:rsidRPr="00E455B9" w:rsidRDefault="006A0B27" w:rsidP="0013779C">
      <w:pPr>
        <w:spacing w:after="0" w:line="240" w:lineRule="auto"/>
        <w:jc w:val="center"/>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Članak </w:t>
      </w:r>
      <w:r w:rsidR="00727456">
        <w:rPr>
          <w:rFonts w:ascii="Times New Roman" w:eastAsia="Times New Roman" w:hAnsi="Times New Roman" w:cs="Times New Roman"/>
          <w:color w:val="231F20"/>
          <w:sz w:val="24"/>
          <w:szCs w:val="24"/>
          <w:lang w:eastAsia="hr-HR"/>
        </w:rPr>
        <w:t>18</w:t>
      </w:r>
      <w:r w:rsidRPr="00E455B9">
        <w:rPr>
          <w:rFonts w:ascii="Times New Roman" w:eastAsia="Times New Roman" w:hAnsi="Times New Roman" w:cs="Times New Roman"/>
          <w:color w:val="231F20"/>
          <w:sz w:val="24"/>
          <w:szCs w:val="24"/>
          <w:lang w:eastAsia="hr-HR"/>
        </w:rPr>
        <w:t>.</w:t>
      </w:r>
    </w:p>
    <w:p w:rsidR="006A0B27" w:rsidRPr="00E455B9" w:rsidRDefault="006A0B27" w:rsidP="00945349">
      <w:pPr>
        <w:spacing w:after="0" w:line="240" w:lineRule="auto"/>
        <w:rPr>
          <w:rFonts w:ascii="Times New Roman" w:eastAsia="Times New Roman" w:hAnsi="Times New Roman" w:cs="Times New Roman"/>
          <w:color w:val="231F20"/>
          <w:sz w:val="24"/>
          <w:szCs w:val="24"/>
          <w:lang w:eastAsia="hr-HR"/>
        </w:rPr>
      </w:pPr>
    </w:p>
    <w:p w:rsidR="006A0B27" w:rsidRPr="00D74118" w:rsidRDefault="00BF46EA" w:rsidP="00981F07">
      <w:pPr>
        <w:pStyle w:val="box454532"/>
        <w:spacing w:before="0" w:beforeAutospacing="0" w:after="0" w:afterAutospacing="0"/>
        <w:textAlignment w:val="baseline"/>
      </w:pPr>
      <w:r>
        <w:rPr>
          <w:color w:val="231F20"/>
        </w:rPr>
        <w:t xml:space="preserve">          </w:t>
      </w:r>
      <w:r w:rsidR="006A0B27" w:rsidRPr="00E455B9">
        <w:rPr>
          <w:color w:val="231F20"/>
        </w:rPr>
        <w:t xml:space="preserve">Glomazni otpad prikuplja se u </w:t>
      </w:r>
      <w:proofErr w:type="spellStart"/>
      <w:r w:rsidR="006A0B27" w:rsidRPr="00E455B9">
        <w:rPr>
          <w:color w:val="231F20"/>
        </w:rPr>
        <w:t>reciklažnom</w:t>
      </w:r>
      <w:proofErr w:type="spellEnd"/>
      <w:r w:rsidR="006A0B27" w:rsidRPr="00E455B9">
        <w:rPr>
          <w:color w:val="231F20"/>
        </w:rPr>
        <w:t xml:space="preserve"> dvorištu, </w:t>
      </w:r>
      <w:r w:rsidR="00421D9A">
        <w:rPr>
          <w:color w:val="231F20"/>
        </w:rPr>
        <w:t xml:space="preserve">ili </w:t>
      </w:r>
      <w:r w:rsidR="00421D9A" w:rsidRPr="00E455B9">
        <w:rPr>
          <w:color w:val="231F20"/>
        </w:rPr>
        <w:t>na lokaciji obračunskog mjesta korisnika usluge</w:t>
      </w:r>
      <w:r w:rsidR="009168A0">
        <w:rPr>
          <w:color w:val="231F20"/>
        </w:rPr>
        <w:t xml:space="preserve"> 1</w:t>
      </w:r>
      <w:r w:rsidR="00421D9A">
        <w:rPr>
          <w:color w:val="231F20"/>
        </w:rPr>
        <w:t xml:space="preserve"> puta godišnje prema utvrđenim terminima davatelja usluge odnosno</w:t>
      </w:r>
      <w:r w:rsidR="00421D9A" w:rsidRPr="00E455B9">
        <w:rPr>
          <w:color w:val="231F20"/>
        </w:rPr>
        <w:t xml:space="preserve"> po </w:t>
      </w:r>
      <w:r w:rsidR="00421D9A" w:rsidRPr="00D74118">
        <w:t>potrebi jednom godišnje (po pozivu)</w:t>
      </w:r>
      <w:r w:rsidR="00981F07" w:rsidRPr="00D74118">
        <w:t xml:space="preserve"> do težine 700 kilograma ili zapremnine vozila Davatelja usluge</w:t>
      </w:r>
      <w:r w:rsidR="006A0B27" w:rsidRPr="00D74118">
        <w:t xml:space="preserve"> pri čemu se ova usluga ne naplaćuje već je sadržana u </w:t>
      </w:r>
      <w:r w:rsidR="00421D9A" w:rsidRPr="00D74118">
        <w:t>redovnoj</w:t>
      </w:r>
      <w:r w:rsidR="006A0B27" w:rsidRPr="00D74118">
        <w:t xml:space="preserve"> cijeni</w:t>
      </w:r>
      <w:r w:rsidR="00421D9A" w:rsidRPr="00D74118">
        <w:t xml:space="preserve"> javne usluge</w:t>
      </w:r>
      <w:r w:rsidR="006A0B27" w:rsidRPr="00D74118">
        <w:t>.</w:t>
      </w:r>
      <w:r w:rsidR="00981F07" w:rsidRPr="00D74118">
        <w:t xml:space="preserve"> </w:t>
      </w:r>
    </w:p>
    <w:p w:rsidR="00981F07" w:rsidRPr="00D74118" w:rsidRDefault="00981F07" w:rsidP="00981F07">
      <w:pPr>
        <w:pStyle w:val="box454532"/>
        <w:spacing w:before="0" w:beforeAutospacing="0" w:after="0" w:afterAutospacing="0"/>
        <w:textAlignment w:val="baseline"/>
      </w:pPr>
    </w:p>
    <w:p w:rsidR="00421D9A" w:rsidRDefault="00BF46EA"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421D9A">
        <w:rPr>
          <w:rFonts w:ascii="Times New Roman" w:eastAsia="Times New Roman" w:hAnsi="Times New Roman" w:cs="Times New Roman"/>
          <w:color w:val="231F20"/>
          <w:sz w:val="24"/>
          <w:szCs w:val="24"/>
          <w:lang w:eastAsia="hr-HR"/>
        </w:rPr>
        <w:t>Svako preuzimanje glomaznog otpada izvan preuzimanja iz stavka 1. ovog članka plaća se prema cjeniku davatelja usluge.</w:t>
      </w:r>
    </w:p>
    <w:p w:rsidR="00626E06" w:rsidRDefault="00626E06" w:rsidP="00945349">
      <w:pPr>
        <w:spacing w:after="0" w:line="240" w:lineRule="auto"/>
        <w:rPr>
          <w:rFonts w:ascii="Times New Roman" w:eastAsia="Times New Roman" w:hAnsi="Times New Roman" w:cs="Times New Roman"/>
          <w:color w:val="231F20"/>
          <w:sz w:val="24"/>
          <w:szCs w:val="24"/>
          <w:lang w:eastAsia="hr-HR"/>
        </w:rPr>
      </w:pPr>
    </w:p>
    <w:p w:rsidR="00626E06" w:rsidRPr="004A3D34" w:rsidRDefault="00626E06" w:rsidP="00945349">
      <w:pPr>
        <w:spacing w:after="0" w:line="240" w:lineRule="auto"/>
        <w:rPr>
          <w:rFonts w:ascii="Times New Roman" w:eastAsia="Times New Roman" w:hAnsi="Times New Roman" w:cs="Times New Roman"/>
          <w:color w:val="538135" w:themeColor="accent6" w:themeShade="BF"/>
          <w:sz w:val="24"/>
          <w:szCs w:val="24"/>
          <w:lang w:eastAsia="hr-HR"/>
        </w:rPr>
      </w:pPr>
      <w:r w:rsidRPr="00D74118">
        <w:rPr>
          <w:rFonts w:ascii="Times New Roman" w:eastAsia="Times New Roman" w:hAnsi="Times New Roman" w:cs="Times New Roman"/>
          <w:sz w:val="24"/>
          <w:szCs w:val="24"/>
          <w:lang w:eastAsia="hr-HR"/>
        </w:rPr>
        <w:t>Zabranjeno je odlaganje krupnog (glom</w:t>
      </w:r>
      <w:r w:rsidR="004A3D34" w:rsidRPr="00D74118">
        <w:rPr>
          <w:rFonts w:ascii="Times New Roman" w:eastAsia="Times New Roman" w:hAnsi="Times New Roman" w:cs="Times New Roman"/>
          <w:sz w:val="24"/>
          <w:szCs w:val="24"/>
          <w:lang w:eastAsia="hr-HR"/>
        </w:rPr>
        <w:t xml:space="preserve">aznog otpada) na javnim površinama , osim na dan preuzimanja istog  od strane davatelja usluge prema rasporedu. Davatelja usluge </w:t>
      </w:r>
      <w:r w:rsidR="004A3D34" w:rsidRPr="004A3D34">
        <w:rPr>
          <w:rFonts w:ascii="Times New Roman" w:eastAsia="Times New Roman" w:hAnsi="Times New Roman" w:cs="Times New Roman"/>
          <w:color w:val="538135" w:themeColor="accent6" w:themeShade="BF"/>
          <w:sz w:val="24"/>
          <w:szCs w:val="24"/>
          <w:lang w:eastAsia="hr-HR"/>
        </w:rPr>
        <w:t>.</w:t>
      </w:r>
    </w:p>
    <w:p w:rsidR="006A0B27" w:rsidRPr="004A3D34" w:rsidRDefault="006A0B27" w:rsidP="00945349">
      <w:pPr>
        <w:spacing w:after="0" w:line="240" w:lineRule="auto"/>
        <w:rPr>
          <w:rFonts w:ascii="Times New Roman" w:eastAsia="Times New Roman" w:hAnsi="Times New Roman" w:cs="Times New Roman"/>
          <w:color w:val="538135" w:themeColor="accent6" w:themeShade="BF"/>
          <w:sz w:val="24"/>
          <w:szCs w:val="24"/>
          <w:lang w:eastAsia="hr-HR"/>
        </w:rPr>
      </w:pPr>
    </w:p>
    <w:p w:rsidR="001D6336" w:rsidRPr="00E455B9" w:rsidRDefault="00B60BFD" w:rsidP="0013779C">
      <w:pPr>
        <w:pStyle w:val="box454532"/>
        <w:spacing w:before="0" w:beforeAutospacing="0" w:after="0" w:afterAutospacing="0"/>
        <w:jc w:val="center"/>
        <w:textAlignment w:val="baseline"/>
        <w:rPr>
          <w:color w:val="231F20"/>
        </w:rPr>
      </w:pPr>
      <w:r w:rsidRPr="00E455B9">
        <w:rPr>
          <w:color w:val="231F20"/>
        </w:rPr>
        <w:t>Članak 1</w:t>
      </w:r>
      <w:r w:rsidR="00727456">
        <w:rPr>
          <w:color w:val="231F20"/>
        </w:rPr>
        <w:t>9</w:t>
      </w:r>
      <w:r w:rsidRPr="00E455B9">
        <w:rPr>
          <w:color w:val="231F20"/>
        </w:rPr>
        <w:t>.</w:t>
      </w:r>
    </w:p>
    <w:p w:rsidR="00470082" w:rsidRPr="00E455B9" w:rsidRDefault="00470082" w:rsidP="00945349">
      <w:pPr>
        <w:pStyle w:val="box454532"/>
        <w:spacing w:before="0" w:beforeAutospacing="0" w:after="0" w:afterAutospacing="0"/>
        <w:textAlignment w:val="baseline"/>
        <w:rPr>
          <w:color w:val="231F20"/>
        </w:rPr>
      </w:pPr>
    </w:p>
    <w:p w:rsidR="00AA6917" w:rsidRPr="00E455B9" w:rsidRDefault="00BF46EA" w:rsidP="00945349">
      <w:pPr>
        <w:pStyle w:val="box454532"/>
        <w:spacing w:before="0" w:beforeAutospacing="0" w:after="0" w:afterAutospacing="0"/>
        <w:textAlignment w:val="baseline"/>
        <w:rPr>
          <w:color w:val="231F20"/>
        </w:rPr>
      </w:pPr>
      <w:r>
        <w:rPr>
          <w:color w:val="231F20"/>
        </w:rPr>
        <w:t xml:space="preserve">          </w:t>
      </w:r>
      <w:r w:rsidR="00470082" w:rsidRPr="00E455B9">
        <w:rPr>
          <w:color w:val="231F20"/>
        </w:rPr>
        <w:t>Pravnim osobama</w:t>
      </w:r>
      <w:r w:rsidR="00286781">
        <w:rPr>
          <w:color w:val="231F20"/>
        </w:rPr>
        <w:t xml:space="preserve"> i fizičkim osobama-obrtnicima, </w:t>
      </w:r>
      <w:r w:rsidR="00470082" w:rsidRPr="00E455B9">
        <w:rPr>
          <w:color w:val="231F20"/>
        </w:rPr>
        <w:t xml:space="preserve"> </w:t>
      </w:r>
      <w:r w:rsidR="009101D8" w:rsidRPr="00E455B9">
        <w:rPr>
          <w:color w:val="231F20"/>
        </w:rPr>
        <w:t>d</w:t>
      </w:r>
      <w:r w:rsidR="00470082" w:rsidRPr="00E455B9">
        <w:rPr>
          <w:color w:val="231F20"/>
        </w:rPr>
        <w:t xml:space="preserve">avatelj usluge </w:t>
      </w:r>
      <w:r w:rsidR="00286781">
        <w:rPr>
          <w:color w:val="231F20"/>
        </w:rPr>
        <w:t xml:space="preserve">nije dužan </w:t>
      </w:r>
      <w:r w:rsidR="00470082" w:rsidRPr="00E455B9">
        <w:rPr>
          <w:color w:val="231F20"/>
        </w:rPr>
        <w:t>osigura</w:t>
      </w:r>
      <w:r w:rsidR="00286781">
        <w:rPr>
          <w:color w:val="231F20"/>
        </w:rPr>
        <w:t>ti</w:t>
      </w:r>
      <w:r w:rsidR="00470082" w:rsidRPr="00E455B9">
        <w:rPr>
          <w:color w:val="231F20"/>
        </w:rPr>
        <w:t xml:space="preserve"> spremnike za odvojeno sakupljanje </w:t>
      </w:r>
      <w:proofErr w:type="spellStart"/>
      <w:r w:rsidR="00470082" w:rsidRPr="00E455B9">
        <w:rPr>
          <w:color w:val="231F20"/>
        </w:rPr>
        <w:t>reciklabilnog</w:t>
      </w:r>
      <w:proofErr w:type="spellEnd"/>
      <w:r w:rsidR="00470082" w:rsidRPr="00E455B9">
        <w:rPr>
          <w:color w:val="231F20"/>
        </w:rPr>
        <w:t xml:space="preserve"> i bio</w:t>
      </w:r>
      <w:r w:rsidR="00045159" w:rsidRPr="00E455B9">
        <w:rPr>
          <w:color w:val="231F20"/>
        </w:rPr>
        <w:t>razgradivog</w:t>
      </w:r>
      <w:r w:rsidR="00470082" w:rsidRPr="00E455B9">
        <w:rPr>
          <w:color w:val="231F20"/>
        </w:rPr>
        <w:t xml:space="preserve"> otpada.</w:t>
      </w:r>
      <w:r w:rsidR="00CE1D05" w:rsidRPr="00E455B9">
        <w:rPr>
          <w:color w:val="231F20"/>
        </w:rPr>
        <w:t xml:space="preserve"> </w:t>
      </w:r>
    </w:p>
    <w:p w:rsidR="00470082" w:rsidRDefault="00BF46EA" w:rsidP="00945349">
      <w:pPr>
        <w:pStyle w:val="box454532"/>
        <w:spacing w:before="0" w:beforeAutospacing="0" w:after="0" w:afterAutospacing="0"/>
        <w:textAlignment w:val="baseline"/>
        <w:rPr>
          <w:color w:val="231F20"/>
        </w:rPr>
      </w:pPr>
      <w:r>
        <w:rPr>
          <w:color w:val="231F20"/>
        </w:rPr>
        <w:t xml:space="preserve">          </w:t>
      </w:r>
      <w:r w:rsidR="00CE1D05" w:rsidRPr="00E455B9">
        <w:rPr>
          <w:color w:val="231F20"/>
        </w:rPr>
        <w:t xml:space="preserve">Pravna osoba </w:t>
      </w:r>
      <w:r w:rsidR="00286781">
        <w:rPr>
          <w:color w:val="231F20"/>
        </w:rPr>
        <w:t xml:space="preserve">i fizička osoba-obrtnik </w:t>
      </w:r>
      <w:r w:rsidR="00CE1D05" w:rsidRPr="00E455B9">
        <w:rPr>
          <w:color w:val="231F20"/>
        </w:rPr>
        <w:t xml:space="preserve">može sa </w:t>
      </w:r>
      <w:r w:rsidR="009101D8" w:rsidRPr="00E455B9">
        <w:rPr>
          <w:color w:val="231F20"/>
        </w:rPr>
        <w:t>d</w:t>
      </w:r>
      <w:r w:rsidR="00CE1D05" w:rsidRPr="00E455B9">
        <w:rPr>
          <w:color w:val="231F20"/>
        </w:rPr>
        <w:t xml:space="preserve">avateljem usluge sklopiti poseban ugovor za sakupljanje </w:t>
      </w:r>
      <w:proofErr w:type="spellStart"/>
      <w:r w:rsidR="00CE1D05" w:rsidRPr="00E455B9">
        <w:rPr>
          <w:color w:val="231F20"/>
        </w:rPr>
        <w:t>reciklabilnog</w:t>
      </w:r>
      <w:proofErr w:type="spellEnd"/>
      <w:r w:rsidR="00286781">
        <w:rPr>
          <w:color w:val="231F20"/>
        </w:rPr>
        <w:t xml:space="preserve"> otpada,</w:t>
      </w:r>
      <w:r w:rsidR="00CE1D05" w:rsidRPr="00E455B9">
        <w:rPr>
          <w:color w:val="231F20"/>
        </w:rPr>
        <w:t xml:space="preserve"> bio</w:t>
      </w:r>
      <w:r w:rsidR="007F41C5" w:rsidRPr="00E455B9">
        <w:rPr>
          <w:color w:val="231F20"/>
        </w:rPr>
        <w:t>razgradivog</w:t>
      </w:r>
      <w:r w:rsidR="00CE1D05" w:rsidRPr="00E455B9">
        <w:rPr>
          <w:color w:val="231F20"/>
        </w:rPr>
        <w:t xml:space="preserve"> otpada</w:t>
      </w:r>
      <w:r w:rsidR="00286781">
        <w:rPr>
          <w:color w:val="231F20"/>
        </w:rPr>
        <w:t xml:space="preserve"> te veće količine miješanog komunalnog otpada.</w:t>
      </w:r>
    </w:p>
    <w:p w:rsidR="005466C1" w:rsidRPr="00E455B9" w:rsidRDefault="005466C1" w:rsidP="00945349">
      <w:pPr>
        <w:spacing w:after="0" w:line="240" w:lineRule="auto"/>
        <w:rPr>
          <w:rFonts w:ascii="Times New Roman" w:eastAsia="Times New Roman" w:hAnsi="Times New Roman" w:cs="Times New Roman"/>
          <w:color w:val="231F20"/>
          <w:sz w:val="24"/>
          <w:szCs w:val="24"/>
          <w:lang w:eastAsia="hr-HR"/>
        </w:rPr>
      </w:pPr>
    </w:p>
    <w:p w:rsidR="00B4060D" w:rsidRPr="00E455B9" w:rsidRDefault="00727456" w:rsidP="00BF46EA">
      <w:pPr>
        <w:spacing w:after="0" w:line="240" w:lineRule="auto"/>
        <w:jc w:val="center"/>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Članak 20</w:t>
      </w:r>
      <w:r w:rsidR="005466C1" w:rsidRPr="00E455B9">
        <w:rPr>
          <w:rFonts w:ascii="Times New Roman" w:eastAsia="Times New Roman" w:hAnsi="Times New Roman" w:cs="Times New Roman"/>
          <w:color w:val="231F20"/>
          <w:sz w:val="24"/>
          <w:szCs w:val="24"/>
          <w:lang w:eastAsia="hr-HR"/>
        </w:rPr>
        <w:t>.</w:t>
      </w:r>
    </w:p>
    <w:p w:rsidR="005466C1" w:rsidRPr="00E455B9" w:rsidRDefault="005466C1" w:rsidP="00945349">
      <w:pPr>
        <w:spacing w:after="0" w:line="240" w:lineRule="auto"/>
        <w:rPr>
          <w:rFonts w:ascii="Times New Roman" w:eastAsia="Times New Roman" w:hAnsi="Times New Roman" w:cs="Times New Roman"/>
          <w:sz w:val="24"/>
          <w:szCs w:val="24"/>
          <w:lang w:eastAsia="hr-HR"/>
        </w:rPr>
      </w:pPr>
    </w:p>
    <w:p w:rsidR="00761F25" w:rsidRPr="00E455B9" w:rsidRDefault="00BF46EA" w:rsidP="0094534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61F25" w:rsidRPr="00E455B9">
        <w:rPr>
          <w:rFonts w:ascii="Times New Roman" w:eastAsia="Times New Roman" w:hAnsi="Times New Roman" w:cs="Times New Roman"/>
          <w:sz w:val="24"/>
          <w:szCs w:val="24"/>
          <w:lang w:eastAsia="hr-HR"/>
        </w:rPr>
        <w:t xml:space="preserve">Spremnici kod korisnika usluge moraju imati naziv davatelja usluge, naziv vrste otpada za koju je spremnik namijenjen i oznaku koja je u </w:t>
      </w:r>
      <w:r w:rsidR="00761F25" w:rsidRPr="004C6DB2">
        <w:rPr>
          <w:rFonts w:ascii="Times New Roman" w:eastAsia="Times New Roman" w:hAnsi="Times New Roman" w:cs="Times New Roman"/>
          <w:sz w:val="24"/>
          <w:szCs w:val="24"/>
          <w:lang w:eastAsia="hr-HR"/>
        </w:rPr>
        <w:t>Evidenciji o preuzetom komunalnom otpadu</w:t>
      </w:r>
      <w:r w:rsidR="00761F25" w:rsidRPr="00E455B9">
        <w:rPr>
          <w:rFonts w:ascii="Times New Roman" w:eastAsia="Times New Roman" w:hAnsi="Times New Roman" w:cs="Times New Roman"/>
          <w:sz w:val="24"/>
          <w:szCs w:val="24"/>
          <w:lang w:eastAsia="hr-HR"/>
        </w:rPr>
        <w:t xml:space="preserve"> pridružena korisniku usluge i obračunskom mjestu. </w:t>
      </w:r>
    </w:p>
    <w:p w:rsidR="00004772" w:rsidRDefault="00BF46EA" w:rsidP="0094534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A6917" w:rsidRPr="00E455B9">
        <w:rPr>
          <w:rFonts w:ascii="Times New Roman" w:eastAsia="Times New Roman" w:hAnsi="Times New Roman" w:cs="Times New Roman"/>
          <w:sz w:val="24"/>
          <w:szCs w:val="24"/>
          <w:lang w:eastAsia="hr-HR"/>
        </w:rPr>
        <w:t>S</w:t>
      </w:r>
      <w:r w:rsidR="00004772" w:rsidRPr="00E455B9">
        <w:rPr>
          <w:rFonts w:ascii="Times New Roman" w:eastAsia="Times New Roman" w:hAnsi="Times New Roman" w:cs="Times New Roman"/>
          <w:sz w:val="24"/>
          <w:szCs w:val="24"/>
          <w:lang w:eastAsia="hr-HR"/>
        </w:rPr>
        <w:t xml:space="preserve">premnici na javnoj površini moraju imati </w:t>
      </w:r>
      <w:r w:rsidR="007162C4" w:rsidRPr="00E455B9">
        <w:rPr>
          <w:rFonts w:ascii="Times New Roman" w:eastAsia="Times New Roman" w:hAnsi="Times New Roman" w:cs="Times New Roman"/>
          <w:sz w:val="24"/>
          <w:szCs w:val="24"/>
          <w:lang w:eastAsia="hr-HR"/>
        </w:rPr>
        <w:t>naziv</w:t>
      </w:r>
      <w:r w:rsidR="00004772" w:rsidRPr="00E455B9">
        <w:rPr>
          <w:rFonts w:ascii="Times New Roman" w:eastAsia="Times New Roman" w:hAnsi="Times New Roman" w:cs="Times New Roman"/>
          <w:sz w:val="24"/>
          <w:szCs w:val="24"/>
          <w:lang w:eastAsia="hr-HR"/>
        </w:rPr>
        <w:t xml:space="preserve"> davatelja usluge, naziv vrste otpada za koju je spremnik namijenjen te kratku uputu o otpadu koji se sakuplja putem tog spremnika. </w:t>
      </w:r>
    </w:p>
    <w:p w:rsidR="00D74118" w:rsidRDefault="00D74118" w:rsidP="00945349">
      <w:pPr>
        <w:spacing w:after="0" w:line="240" w:lineRule="auto"/>
        <w:rPr>
          <w:rFonts w:ascii="Times New Roman" w:eastAsia="Times New Roman" w:hAnsi="Times New Roman" w:cs="Times New Roman"/>
          <w:sz w:val="24"/>
          <w:szCs w:val="24"/>
          <w:lang w:eastAsia="hr-HR"/>
        </w:rPr>
      </w:pPr>
    </w:p>
    <w:p w:rsidR="00D74118" w:rsidRPr="00E455B9" w:rsidRDefault="00D74118" w:rsidP="0094534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Davatelj usluge  uz suglasnost Grada Skradina može ukloniti zelene otoke iz naselja i to jedino u slučaju ako je u tom naselju omogućena predaja otpadnog papira </w:t>
      </w:r>
      <w:r w:rsidR="00165CB7">
        <w:rPr>
          <w:rFonts w:ascii="Times New Roman" w:eastAsia="Times New Roman" w:hAnsi="Times New Roman" w:cs="Times New Roman"/>
          <w:sz w:val="24"/>
          <w:szCs w:val="24"/>
          <w:lang w:eastAsia="hr-HR"/>
        </w:rPr>
        <w:t xml:space="preserve"> i kartona , stakla plastike i metala na obračunskom mjestu /mjestu primopredaje.</w:t>
      </w:r>
    </w:p>
    <w:p w:rsidR="00C14FFD" w:rsidRPr="00E455B9" w:rsidRDefault="00C14FFD" w:rsidP="00945349">
      <w:pPr>
        <w:spacing w:after="0" w:line="240" w:lineRule="auto"/>
        <w:rPr>
          <w:rFonts w:ascii="Times New Roman" w:eastAsia="Times New Roman" w:hAnsi="Times New Roman" w:cs="Times New Roman"/>
          <w:color w:val="231F20"/>
          <w:sz w:val="24"/>
          <w:szCs w:val="24"/>
          <w:lang w:eastAsia="hr-HR"/>
        </w:rPr>
      </w:pPr>
    </w:p>
    <w:p w:rsidR="005913DB" w:rsidRPr="00E455B9" w:rsidRDefault="00727456" w:rsidP="00BF46EA">
      <w:pPr>
        <w:spacing w:after="0" w:line="240" w:lineRule="auto"/>
        <w:jc w:val="center"/>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Članak 21</w:t>
      </w:r>
      <w:r w:rsidR="005913DB" w:rsidRPr="00E455B9">
        <w:rPr>
          <w:rFonts w:ascii="Times New Roman" w:eastAsia="Times New Roman" w:hAnsi="Times New Roman" w:cs="Times New Roman"/>
          <w:color w:val="231F20"/>
          <w:sz w:val="24"/>
          <w:szCs w:val="24"/>
          <w:lang w:eastAsia="hr-HR"/>
        </w:rPr>
        <w:t>.</w:t>
      </w:r>
    </w:p>
    <w:p w:rsidR="005913DB" w:rsidRPr="00E455B9" w:rsidRDefault="005913DB" w:rsidP="00945349">
      <w:pPr>
        <w:spacing w:after="0" w:line="240" w:lineRule="auto"/>
        <w:rPr>
          <w:rFonts w:ascii="Times New Roman" w:eastAsia="Times New Roman" w:hAnsi="Times New Roman" w:cs="Times New Roman"/>
          <w:color w:val="231F20"/>
          <w:sz w:val="24"/>
          <w:szCs w:val="24"/>
          <w:lang w:eastAsia="hr-HR"/>
        </w:rPr>
      </w:pPr>
    </w:p>
    <w:p w:rsidR="005913DB" w:rsidRDefault="00BF46EA"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5913DB" w:rsidRPr="00E455B9">
        <w:rPr>
          <w:rFonts w:ascii="Times New Roman" w:eastAsia="Times New Roman" w:hAnsi="Times New Roman" w:cs="Times New Roman"/>
          <w:color w:val="231F20"/>
          <w:sz w:val="24"/>
          <w:szCs w:val="24"/>
          <w:lang w:eastAsia="hr-HR"/>
        </w:rPr>
        <w:t>Spremnici za odlaganje komunalnog otpada</w:t>
      </w:r>
      <w:r w:rsidR="004C6DB2">
        <w:rPr>
          <w:rFonts w:ascii="Times New Roman" w:eastAsia="Times New Roman" w:hAnsi="Times New Roman" w:cs="Times New Roman"/>
          <w:color w:val="231F20"/>
          <w:sz w:val="24"/>
          <w:szCs w:val="24"/>
          <w:lang w:eastAsia="hr-HR"/>
        </w:rPr>
        <w:t xml:space="preserve"> koje je osigurao davatelj usluge njegovo su vlasništvo.</w:t>
      </w:r>
    </w:p>
    <w:p w:rsidR="004C6DB2" w:rsidRPr="00E455B9" w:rsidRDefault="004C6DB2" w:rsidP="00945349">
      <w:pPr>
        <w:spacing w:after="0" w:line="240" w:lineRule="auto"/>
        <w:rPr>
          <w:rFonts w:ascii="Times New Roman" w:eastAsia="Times New Roman" w:hAnsi="Times New Roman" w:cs="Times New Roman"/>
          <w:color w:val="231F20"/>
          <w:sz w:val="24"/>
          <w:szCs w:val="24"/>
          <w:lang w:eastAsia="hr-HR"/>
        </w:rPr>
      </w:pPr>
    </w:p>
    <w:p w:rsidR="006A0B27" w:rsidRPr="00BF46EA" w:rsidRDefault="00BF46EA"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X   </w:t>
      </w:r>
      <w:r w:rsidRPr="00BF46EA">
        <w:rPr>
          <w:rFonts w:ascii="Times New Roman" w:eastAsia="Times New Roman" w:hAnsi="Times New Roman" w:cs="Times New Roman"/>
          <w:color w:val="231F20"/>
          <w:sz w:val="24"/>
          <w:szCs w:val="24"/>
          <w:lang w:eastAsia="hr-HR"/>
        </w:rPr>
        <w:t>NAČIN POSTUPANJA S OTPADOM I SPREMNICIMA</w:t>
      </w:r>
    </w:p>
    <w:p w:rsidR="006A0B27" w:rsidRPr="00E455B9" w:rsidRDefault="006A0B27" w:rsidP="00945349">
      <w:pPr>
        <w:spacing w:after="0" w:line="240" w:lineRule="auto"/>
        <w:rPr>
          <w:rFonts w:ascii="Times New Roman" w:eastAsia="Times New Roman" w:hAnsi="Times New Roman" w:cs="Times New Roman"/>
          <w:color w:val="231F20"/>
          <w:sz w:val="24"/>
          <w:szCs w:val="24"/>
          <w:lang w:eastAsia="hr-HR"/>
        </w:rPr>
      </w:pPr>
    </w:p>
    <w:p w:rsidR="005913DB" w:rsidRPr="00E455B9" w:rsidRDefault="005466C1" w:rsidP="00BF46EA">
      <w:pPr>
        <w:spacing w:after="0" w:line="240" w:lineRule="auto"/>
        <w:jc w:val="center"/>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Članak </w:t>
      </w:r>
      <w:r w:rsidR="00727456">
        <w:rPr>
          <w:rFonts w:ascii="Times New Roman" w:eastAsia="Times New Roman" w:hAnsi="Times New Roman" w:cs="Times New Roman"/>
          <w:color w:val="231F20"/>
          <w:sz w:val="24"/>
          <w:szCs w:val="24"/>
          <w:lang w:eastAsia="hr-HR"/>
        </w:rPr>
        <w:t>22</w:t>
      </w:r>
      <w:r w:rsidRPr="00E455B9">
        <w:rPr>
          <w:rFonts w:ascii="Times New Roman" w:eastAsia="Times New Roman" w:hAnsi="Times New Roman" w:cs="Times New Roman"/>
          <w:color w:val="231F20"/>
          <w:sz w:val="24"/>
          <w:szCs w:val="24"/>
          <w:lang w:eastAsia="hr-HR"/>
        </w:rPr>
        <w:t>.</w:t>
      </w:r>
    </w:p>
    <w:p w:rsidR="00004772" w:rsidRPr="00E455B9" w:rsidRDefault="00004772" w:rsidP="00945349">
      <w:pPr>
        <w:spacing w:after="0" w:line="240" w:lineRule="auto"/>
        <w:rPr>
          <w:rFonts w:ascii="Times New Roman" w:eastAsia="Times New Roman" w:hAnsi="Times New Roman" w:cs="Times New Roman"/>
          <w:color w:val="231F20"/>
          <w:sz w:val="24"/>
          <w:szCs w:val="24"/>
          <w:lang w:eastAsia="hr-HR"/>
        </w:rPr>
      </w:pPr>
    </w:p>
    <w:p w:rsidR="004C3401" w:rsidRPr="00E455B9" w:rsidRDefault="00BF46EA"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4C3401" w:rsidRPr="00E455B9">
        <w:rPr>
          <w:rFonts w:ascii="Times New Roman" w:eastAsia="Times New Roman" w:hAnsi="Times New Roman" w:cs="Times New Roman"/>
          <w:color w:val="231F20"/>
          <w:sz w:val="24"/>
          <w:szCs w:val="24"/>
          <w:lang w:eastAsia="hr-HR"/>
        </w:rPr>
        <w:t>Komunalni</w:t>
      </w:r>
      <w:r w:rsidR="00861F67" w:rsidRPr="00E455B9">
        <w:rPr>
          <w:rFonts w:ascii="Times New Roman" w:eastAsia="Times New Roman" w:hAnsi="Times New Roman" w:cs="Times New Roman"/>
          <w:color w:val="231F20"/>
          <w:sz w:val="24"/>
          <w:szCs w:val="24"/>
          <w:lang w:eastAsia="hr-HR"/>
        </w:rPr>
        <w:t xml:space="preserve"> otpad odvozi se  </w:t>
      </w:r>
      <w:r w:rsidR="004C3401" w:rsidRPr="00E455B9">
        <w:rPr>
          <w:rFonts w:ascii="Times New Roman" w:eastAsia="Times New Roman" w:hAnsi="Times New Roman" w:cs="Times New Roman"/>
          <w:color w:val="231F20"/>
          <w:sz w:val="24"/>
          <w:szCs w:val="24"/>
          <w:lang w:eastAsia="hr-HR"/>
        </w:rPr>
        <w:t>dnevn</w:t>
      </w:r>
      <w:r w:rsidR="00AA6917" w:rsidRPr="00E455B9">
        <w:rPr>
          <w:rFonts w:ascii="Times New Roman" w:eastAsia="Times New Roman" w:hAnsi="Times New Roman" w:cs="Times New Roman"/>
          <w:color w:val="231F20"/>
          <w:sz w:val="24"/>
          <w:szCs w:val="24"/>
          <w:lang w:eastAsia="hr-HR"/>
        </w:rPr>
        <w:t>im</w:t>
      </w:r>
      <w:r w:rsidR="00861F67" w:rsidRPr="00E455B9">
        <w:rPr>
          <w:rFonts w:ascii="Times New Roman" w:eastAsia="Times New Roman" w:hAnsi="Times New Roman" w:cs="Times New Roman"/>
          <w:color w:val="231F20"/>
          <w:sz w:val="24"/>
          <w:szCs w:val="24"/>
          <w:lang w:eastAsia="hr-HR"/>
        </w:rPr>
        <w:t xml:space="preserve"> </w:t>
      </w:r>
      <w:r w:rsidR="00981F07">
        <w:rPr>
          <w:rFonts w:ascii="Times New Roman" w:eastAsia="Times New Roman" w:hAnsi="Times New Roman" w:cs="Times New Roman"/>
          <w:color w:val="231F20"/>
          <w:sz w:val="24"/>
          <w:szCs w:val="24"/>
          <w:lang w:eastAsia="hr-HR"/>
        </w:rPr>
        <w:t>smjenama.</w:t>
      </w:r>
    </w:p>
    <w:p w:rsidR="00AA6917" w:rsidRPr="00E455B9" w:rsidRDefault="00BF46EA"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1978E9" w:rsidRPr="00E455B9">
        <w:rPr>
          <w:rFonts w:ascii="Times New Roman" w:eastAsia="Times New Roman" w:hAnsi="Times New Roman" w:cs="Times New Roman"/>
          <w:color w:val="231F20"/>
          <w:sz w:val="24"/>
          <w:szCs w:val="24"/>
          <w:lang w:eastAsia="hr-HR"/>
        </w:rPr>
        <w:t>Spremnici za odlaganje komunalnog ot</w:t>
      </w:r>
      <w:r w:rsidR="004C3401" w:rsidRPr="00E455B9">
        <w:rPr>
          <w:rFonts w:ascii="Times New Roman" w:eastAsia="Times New Roman" w:hAnsi="Times New Roman" w:cs="Times New Roman"/>
          <w:color w:val="231F20"/>
          <w:sz w:val="24"/>
          <w:szCs w:val="24"/>
          <w:lang w:eastAsia="hr-HR"/>
        </w:rPr>
        <w:t>p</w:t>
      </w:r>
      <w:r w:rsidR="001978E9" w:rsidRPr="00E455B9">
        <w:rPr>
          <w:rFonts w:ascii="Times New Roman" w:eastAsia="Times New Roman" w:hAnsi="Times New Roman" w:cs="Times New Roman"/>
          <w:color w:val="231F20"/>
          <w:sz w:val="24"/>
          <w:szCs w:val="24"/>
          <w:lang w:eastAsia="hr-HR"/>
        </w:rPr>
        <w:t xml:space="preserve">ada </w:t>
      </w:r>
      <w:r w:rsidR="004C3401" w:rsidRPr="00E455B9">
        <w:rPr>
          <w:rFonts w:ascii="Times New Roman" w:eastAsia="Times New Roman" w:hAnsi="Times New Roman" w:cs="Times New Roman"/>
          <w:color w:val="231F20"/>
          <w:sz w:val="24"/>
          <w:szCs w:val="24"/>
          <w:lang w:eastAsia="hr-HR"/>
        </w:rPr>
        <w:t>u dnevnoj smjeni</w:t>
      </w:r>
      <w:r w:rsidR="001978E9" w:rsidRPr="00E455B9">
        <w:rPr>
          <w:rFonts w:ascii="Times New Roman" w:eastAsia="Times New Roman" w:hAnsi="Times New Roman" w:cs="Times New Roman"/>
          <w:color w:val="231F20"/>
          <w:sz w:val="24"/>
          <w:szCs w:val="24"/>
          <w:lang w:eastAsia="hr-HR"/>
        </w:rPr>
        <w:t xml:space="preserve"> iznose</w:t>
      </w:r>
      <w:r w:rsidR="004C3401" w:rsidRPr="00E455B9">
        <w:rPr>
          <w:rFonts w:ascii="Times New Roman" w:eastAsia="Times New Roman" w:hAnsi="Times New Roman" w:cs="Times New Roman"/>
          <w:color w:val="231F20"/>
          <w:sz w:val="24"/>
          <w:szCs w:val="24"/>
          <w:lang w:eastAsia="hr-HR"/>
        </w:rPr>
        <w:t xml:space="preserve"> se</w:t>
      </w:r>
      <w:r w:rsidR="001978E9" w:rsidRPr="00E455B9">
        <w:rPr>
          <w:rFonts w:ascii="Times New Roman" w:eastAsia="Times New Roman" w:hAnsi="Times New Roman" w:cs="Times New Roman"/>
          <w:color w:val="231F20"/>
          <w:sz w:val="24"/>
          <w:szCs w:val="24"/>
          <w:lang w:eastAsia="hr-HR"/>
        </w:rPr>
        <w:t xml:space="preserve"> na mjesto prikladno za odvoz otpada </w:t>
      </w:r>
      <w:r w:rsidR="00BE6B16">
        <w:rPr>
          <w:rFonts w:ascii="Times New Roman" w:eastAsia="Times New Roman" w:hAnsi="Times New Roman" w:cs="Times New Roman"/>
          <w:color w:val="231F20"/>
          <w:sz w:val="24"/>
          <w:szCs w:val="24"/>
          <w:lang w:eastAsia="hr-HR"/>
        </w:rPr>
        <w:t xml:space="preserve">(javna površina) </w:t>
      </w:r>
      <w:r w:rsidR="001978E9" w:rsidRPr="00E455B9">
        <w:rPr>
          <w:rFonts w:ascii="Times New Roman" w:eastAsia="Times New Roman" w:hAnsi="Times New Roman" w:cs="Times New Roman"/>
          <w:color w:val="231F20"/>
          <w:sz w:val="24"/>
          <w:szCs w:val="24"/>
          <w:lang w:eastAsia="hr-HR"/>
        </w:rPr>
        <w:t>najr</w:t>
      </w:r>
      <w:r w:rsidR="004C3401" w:rsidRPr="00E455B9">
        <w:rPr>
          <w:rFonts w:ascii="Times New Roman" w:eastAsia="Times New Roman" w:hAnsi="Times New Roman" w:cs="Times New Roman"/>
          <w:color w:val="231F20"/>
          <w:sz w:val="24"/>
          <w:szCs w:val="24"/>
          <w:lang w:eastAsia="hr-HR"/>
        </w:rPr>
        <w:t>anije večer uoči dana odvoza</w:t>
      </w:r>
      <w:r w:rsidR="00AA6917" w:rsidRPr="00E455B9">
        <w:rPr>
          <w:rFonts w:ascii="Times New Roman" w:eastAsia="Times New Roman" w:hAnsi="Times New Roman" w:cs="Times New Roman"/>
          <w:color w:val="231F20"/>
          <w:sz w:val="24"/>
          <w:szCs w:val="24"/>
          <w:lang w:eastAsia="hr-HR"/>
        </w:rPr>
        <w:t>.</w:t>
      </w:r>
    </w:p>
    <w:p w:rsidR="005466C1" w:rsidRDefault="005466C1" w:rsidP="00945349">
      <w:pPr>
        <w:spacing w:after="0" w:line="240" w:lineRule="auto"/>
        <w:rPr>
          <w:rFonts w:ascii="Times New Roman" w:eastAsia="Times New Roman" w:hAnsi="Times New Roman" w:cs="Times New Roman"/>
          <w:color w:val="231F20"/>
          <w:sz w:val="24"/>
          <w:szCs w:val="24"/>
          <w:lang w:eastAsia="hr-HR"/>
        </w:rPr>
      </w:pPr>
    </w:p>
    <w:p w:rsidR="00CE2359" w:rsidRDefault="00CE2359" w:rsidP="00945349">
      <w:pPr>
        <w:spacing w:after="0" w:line="240" w:lineRule="auto"/>
        <w:rPr>
          <w:rFonts w:ascii="Times New Roman" w:eastAsia="Times New Roman" w:hAnsi="Times New Roman" w:cs="Times New Roman"/>
          <w:color w:val="231F20"/>
          <w:sz w:val="24"/>
          <w:szCs w:val="24"/>
          <w:lang w:eastAsia="hr-HR"/>
        </w:rPr>
      </w:pPr>
    </w:p>
    <w:p w:rsidR="00CE2359" w:rsidRDefault="00CE2359" w:rsidP="00945349">
      <w:pPr>
        <w:spacing w:after="0" w:line="240" w:lineRule="auto"/>
        <w:rPr>
          <w:rFonts w:ascii="Times New Roman" w:eastAsia="Times New Roman" w:hAnsi="Times New Roman" w:cs="Times New Roman"/>
          <w:color w:val="231F20"/>
          <w:sz w:val="24"/>
          <w:szCs w:val="24"/>
          <w:lang w:eastAsia="hr-HR"/>
        </w:rPr>
      </w:pPr>
    </w:p>
    <w:p w:rsidR="00CE2359" w:rsidRPr="00E455B9" w:rsidRDefault="00CE2359" w:rsidP="00945349">
      <w:pPr>
        <w:spacing w:after="0" w:line="240" w:lineRule="auto"/>
        <w:rPr>
          <w:rFonts w:ascii="Times New Roman" w:eastAsia="Times New Roman" w:hAnsi="Times New Roman" w:cs="Times New Roman"/>
          <w:color w:val="231F20"/>
          <w:sz w:val="24"/>
          <w:szCs w:val="24"/>
          <w:lang w:eastAsia="hr-HR"/>
        </w:rPr>
      </w:pPr>
    </w:p>
    <w:p w:rsidR="00633520" w:rsidRPr="00E455B9" w:rsidRDefault="005466C1" w:rsidP="00BF46EA">
      <w:pPr>
        <w:spacing w:after="0" w:line="240" w:lineRule="auto"/>
        <w:jc w:val="center"/>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lastRenderedPageBreak/>
        <w:t xml:space="preserve">Članak </w:t>
      </w:r>
      <w:r w:rsidR="00001789" w:rsidRPr="00E455B9">
        <w:rPr>
          <w:rFonts w:ascii="Times New Roman" w:eastAsia="Times New Roman" w:hAnsi="Times New Roman" w:cs="Times New Roman"/>
          <w:color w:val="231F20"/>
          <w:sz w:val="24"/>
          <w:szCs w:val="24"/>
          <w:lang w:eastAsia="hr-HR"/>
        </w:rPr>
        <w:t>2</w:t>
      </w:r>
      <w:r w:rsidR="00727456">
        <w:rPr>
          <w:rFonts w:ascii="Times New Roman" w:eastAsia="Times New Roman" w:hAnsi="Times New Roman" w:cs="Times New Roman"/>
          <w:color w:val="231F20"/>
          <w:sz w:val="24"/>
          <w:szCs w:val="24"/>
          <w:lang w:eastAsia="hr-HR"/>
        </w:rPr>
        <w:t>3</w:t>
      </w:r>
      <w:r w:rsidRPr="00E455B9">
        <w:rPr>
          <w:rFonts w:ascii="Times New Roman" w:eastAsia="Times New Roman" w:hAnsi="Times New Roman" w:cs="Times New Roman"/>
          <w:color w:val="231F20"/>
          <w:sz w:val="24"/>
          <w:szCs w:val="24"/>
          <w:lang w:eastAsia="hr-HR"/>
        </w:rPr>
        <w:t>.</w:t>
      </w:r>
    </w:p>
    <w:p w:rsidR="005466C1" w:rsidRPr="00E455B9" w:rsidRDefault="005466C1" w:rsidP="00945349">
      <w:pPr>
        <w:spacing w:after="0" w:line="240" w:lineRule="auto"/>
        <w:rPr>
          <w:rFonts w:ascii="Times New Roman" w:eastAsia="Times New Roman" w:hAnsi="Times New Roman" w:cs="Times New Roman"/>
          <w:color w:val="231F20"/>
          <w:sz w:val="24"/>
          <w:szCs w:val="24"/>
          <w:lang w:eastAsia="hr-HR"/>
        </w:rPr>
      </w:pPr>
    </w:p>
    <w:p w:rsidR="00D74118" w:rsidRDefault="00BF46EA"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004772" w:rsidRPr="00E455B9">
        <w:rPr>
          <w:rFonts w:ascii="Times New Roman" w:eastAsia="Times New Roman" w:hAnsi="Times New Roman" w:cs="Times New Roman"/>
          <w:color w:val="231F20"/>
          <w:sz w:val="24"/>
          <w:szCs w:val="24"/>
          <w:lang w:eastAsia="hr-HR"/>
        </w:rPr>
        <w:t xml:space="preserve">Sakupljeni i odloženi komunalni otpad mora se nalaziti u spremniku. </w:t>
      </w:r>
      <w:r w:rsidR="004C6DB2">
        <w:rPr>
          <w:rFonts w:ascii="Times New Roman" w:eastAsia="Times New Roman" w:hAnsi="Times New Roman" w:cs="Times New Roman"/>
          <w:color w:val="231F20"/>
          <w:sz w:val="24"/>
          <w:szCs w:val="24"/>
          <w:lang w:eastAsia="hr-HR"/>
        </w:rPr>
        <w:t>Prije</w:t>
      </w:r>
      <w:r w:rsidR="00004772" w:rsidRPr="00E455B9">
        <w:rPr>
          <w:rFonts w:ascii="Times New Roman" w:eastAsia="Times New Roman" w:hAnsi="Times New Roman" w:cs="Times New Roman"/>
          <w:color w:val="231F20"/>
          <w:sz w:val="24"/>
          <w:szCs w:val="24"/>
          <w:lang w:eastAsia="hr-HR"/>
        </w:rPr>
        <w:t xml:space="preserve"> pražnjenja </w:t>
      </w:r>
      <w:r w:rsidR="004C6DB2">
        <w:rPr>
          <w:rFonts w:ascii="Times New Roman" w:eastAsia="Times New Roman" w:hAnsi="Times New Roman" w:cs="Times New Roman"/>
          <w:color w:val="231F20"/>
          <w:sz w:val="24"/>
          <w:szCs w:val="24"/>
          <w:lang w:eastAsia="hr-HR"/>
        </w:rPr>
        <w:t xml:space="preserve">spremnika </w:t>
      </w:r>
      <w:r w:rsidR="00004772" w:rsidRPr="00E455B9">
        <w:rPr>
          <w:rFonts w:ascii="Times New Roman" w:eastAsia="Times New Roman" w:hAnsi="Times New Roman" w:cs="Times New Roman"/>
          <w:color w:val="231F20"/>
          <w:sz w:val="24"/>
          <w:szCs w:val="24"/>
          <w:lang w:eastAsia="hr-HR"/>
        </w:rPr>
        <w:t>komunalnog otpada poklopac spremnika mora biti zatvoren.</w:t>
      </w:r>
      <w:r w:rsidR="00D74118">
        <w:rPr>
          <w:rFonts w:ascii="Times New Roman" w:eastAsia="Times New Roman" w:hAnsi="Times New Roman" w:cs="Times New Roman"/>
          <w:color w:val="231F20"/>
          <w:sz w:val="24"/>
          <w:szCs w:val="24"/>
          <w:lang w:eastAsia="hr-HR"/>
        </w:rPr>
        <w:t xml:space="preserve"> </w:t>
      </w:r>
    </w:p>
    <w:p w:rsidR="009C2D5E" w:rsidRPr="001662C5" w:rsidRDefault="00D74118" w:rsidP="00945349">
      <w:pPr>
        <w:spacing w:after="0" w:line="240" w:lineRule="auto"/>
        <w:rPr>
          <w:rFonts w:ascii="Times New Roman" w:eastAsia="Times New Roman" w:hAnsi="Times New Roman" w:cs="Times New Roman"/>
          <w:sz w:val="24"/>
          <w:szCs w:val="24"/>
          <w:lang w:eastAsia="hr-HR"/>
        </w:rPr>
      </w:pPr>
      <w:r w:rsidRPr="001662C5">
        <w:rPr>
          <w:rFonts w:ascii="Times New Roman" w:eastAsia="Times New Roman" w:hAnsi="Times New Roman" w:cs="Times New Roman"/>
          <w:sz w:val="24"/>
          <w:szCs w:val="24"/>
          <w:lang w:eastAsia="hr-HR"/>
        </w:rPr>
        <w:t>Komunalni otpad ko</w:t>
      </w:r>
      <w:r w:rsidR="001662C5">
        <w:rPr>
          <w:rFonts w:ascii="Times New Roman" w:eastAsia="Times New Roman" w:hAnsi="Times New Roman" w:cs="Times New Roman"/>
          <w:sz w:val="24"/>
          <w:szCs w:val="24"/>
          <w:lang w:eastAsia="hr-HR"/>
        </w:rPr>
        <w:t xml:space="preserve">ji se odloži </w:t>
      </w:r>
      <w:r w:rsidRPr="001662C5">
        <w:rPr>
          <w:rFonts w:ascii="Times New Roman" w:eastAsia="Times New Roman" w:hAnsi="Times New Roman" w:cs="Times New Roman"/>
          <w:sz w:val="24"/>
          <w:szCs w:val="24"/>
          <w:lang w:eastAsia="hr-HR"/>
        </w:rPr>
        <w:t xml:space="preserve"> na javnoj površini </w:t>
      </w:r>
      <w:r w:rsidR="001662C5">
        <w:rPr>
          <w:rFonts w:ascii="Times New Roman" w:eastAsia="Times New Roman" w:hAnsi="Times New Roman" w:cs="Times New Roman"/>
          <w:sz w:val="24"/>
          <w:szCs w:val="24"/>
          <w:lang w:eastAsia="hr-HR"/>
        </w:rPr>
        <w:t xml:space="preserve"> od strane nepoznatog počinitelja</w:t>
      </w:r>
      <w:r w:rsidRPr="001662C5">
        <w:rPr>
          <w:rFonts w:ascii="Times New Roman" w:eastAsia="Times New Roman" w:hAnsi="Times New Roman" w:cs="Times New Roman"/>
          <w:sz w:val="24"/>
          <w:szCs w:val="24"/>
          <w:lang w:eastAsia="hr-HR"/>
        </w:rPr>
        <w:t xml:space="preserve"> bit će tretiran kao sakupljanje komunalnog otpada sa javne površine i fakturiran prema Gradu Skradinu. Uz fakturu obavezna je foto dokumentacija.</w:t>
      </w:r>
    </w:p>
    <w:p w:rsidR="00D74118" w:rsidRPr="001662C5" w:rsidRDefault="00D74118" w:rsidP="00945349">
      <w:pPr>
        <w:spacing w:after="0" w:line="240" w:lineRule="auto"/>
        <w:rPr>
          <w:rFonts w:ascii="Times New Roman" w:eastAsia="Times New Roman" w:hAnsi="Times New Roman" w:cs="Times New Roman"/>
          <w:sz w:val="24"/>
          <w:szCs w:val="24"/>
          <w:lang w:eastAsia="hr-HR"/>
        </w:rPr>
      </w:pPr>
    </w:p>
    <w:p w:rsidR="00004772" w:rsidRPr="00E455B9" w:rsidRDefault="00BF46EA"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004772" w:rsidRPr="00E455B9">
        <w:rPr>
          <w:rFonts w:ascii="Times New Roman" w:eastAsia="Times New Roman" w:hAnsi="Times New Roman" w:cs="Times New Roman"/>
          <w:color w:val="231F20"/>
          <w:sz w:val="24"/>
          <w:szCs w:val="24"/>
          <w:lang w:eastAsia="hr-HR"/>
        </w:rPr>
        <w:t>Korisnici usluge</w:t>
      </w:r>
      <w:r w:rsidR="00546548" w:rsidRPr="00E455B9">
        <w:rPr>
          <w:rFonts w:ascii="Times New Roman" w:eastAsia="Times New Roman" w:hAnsi="Times New Roman" w:cs="Times New Roman"/>
          <w:color w:val="231F20"/>
          <w:sz w:val="24"/>
          <w:szCs w:val="24"/>
          <w:lang w:eastAsia="hr-HR"/>
        </w:rPr>
        <w:t xml:space="preserve"> su dužni zadužene i/ili vlastite spremnike za otpad pr</w:t>
      </w:r>
      <w:r w:rsidR="00D6673D" w:rsidRPr="00E455B9">
        <w:rPr>
          <w:rFonts w:ascii="Times New Roman" w:eastAsia="Times New Roman" w:hAnsi="Times New Roman" w:cs="Times New Roman"/>
          <w:color w:val="231F20"/>
          <w:sz w:val="24"/>
          <w:szCs w:val="24"/>
          <w:lang w:eastAsia="hr-HR"/>
        </w:rPr>
        <w:t xml:space="preserve">ati i održavati u čistom stanju. </w:t>
      </w:r>
      <w:r w:rsidR="00546548" w:rsidRPr="00E455B9">
        <w:rPr>
          <w:rFonts w:ascii="Times New Roman" w:eastAsia="Times New Roman" w:hAnsi="Times New Roman" w:cs="Times New Roman"/>
          <w:color w:val="231F20"/>
          <w:sz w:val="24"/>
          <w:szCs w:val="24"/>
          <w:lang w:eastAsia="hr-HR"/>
        </w:rPr>
        <w:t>Na zahtjev korisnika</w:t>
      </w:r>
      <w:r w:rsidR="00861F67" w:rsidRPr="00E455B9">
        <w:rPr>
          <w:rFonts w:ascii="Times New Roman" w:eastAsia="Times New Roman" w:hAnsi="Times New Roman" w:cs="Times New Roman"/>
          <w:color w:val="231F20"/>
          <w:sz w:val="24"/>
          <w:szCs w:val="24"/>
          <w:lang w:eastAsia="hr-HR"/>
        </w:rPr>
        <w:t>,</w:t>
      </w:r>
      <w:r w:rsidR="00B9381C" w:rsidRPr="00E455B9">
        <w:rPr>
          <w:rFonts w:ascii="Times New Roman" w:eastAsia="Times New Roman" w:hAnsi="Times New Roman" w:cs="Times New Roman"/>
          <w:color w:val="231F20"/>
          <w:sz w:val="24"/>
          <w:szCs w:val="24"/>
          <w:lang w:eastAsia="hr-HR"/>
        </w:rPr>
        <w:t xml:space="preserve"> spremnike</w:t>
      </w:r>
      <w:r w:rsidR="00546548" w:rsidRPr="00E455B9">
        <w:rPr>
          <w:rFonts w:ascii="Times New Roman" w:eastAsia="Times New Roman" w:hAnsi="Times New Roman" w:cs="Times New Roman"/>
          <w:color w:val="231F20"/>
          <w:sz w:val="24"/>
          <w:szCs w:val="24"/>
          <w:lang w:eastAsia="hr-HR"/>
        </w:rPr>
        <w:t xml:space="preserve"> će oprati davatelj usluge uz naplatu sukladno važećem cjeniku.</w:t>
      </w:r>
    </w:p>
    <w:p w:rsidR="006A0B27" w:rsidRPr="00E455B9" w:rsidRDefault="006A0B27" w:rsidP="00945349">
      <w:pPr>
        <w:spacing w:after="0" w:line="240" w:lineRule="auto"/>
        <w:rPr>
          <w:rFonts w:ascii="Times New Roman" w:eastAsia="Times New Roman" w:hAnsi="Times New Roman" w:cs="Times New Roman"/>
          <w:color w:val="231F20"/>
          <w:sz w:val="24"/>
          <w:szCs w:val="24"/>
          <w:lang w:eastAsia="hr-HR"/>
        </w:rPr>
      </w:pPr>
    </w:p>
    <w:p w:rsidR="00986B7C" w:rsidRPr="00E455B9" w:rsidRDefault="005466C1" w:rsidP="00BF46EA">
      <w:pPr>
        <w:spacing w:after="0" w:line="240" w:lineRule="auto"/>
        <w:jc w:val="center"/>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Članak </w:t>
      </w:r>
      <w:r w:rsidR="00001789" w:rsidRPr="00E455B9">
        <w:rPr>
          <w:rFonts w:ascii="Times New Roman" w:eastAsia="Times New Roman" w:hAnsi="Times New Roman" w:cs="Times New Roman"/>
          <w:color w:val="231F20"/>
          <w:sz w:val="24"/>
          <w:szCs w:val="24"/>
          <w:lang w:eastAsia="hr-HR"/>
        </w:rPr>
        <w:t>2</w:t>
      </w:r>
      <w:r w:rsidR="00727456">
        <w:rPr>
          <w:rFonts w:ascii="Times New Roman" w:eastAsia="Times New Roman" w:hAnsi="Times New Roman" w:cs="Times New Roman"/>
          <w:color w:val="231F20"/>
          <w:sz w:val="24"/>
          <w:szCs w:val="24"/>
          <w:lang w:eastAsia="hr-HR"/>
        </w:rPr>
        <w:t>4</w:t>
      </w:r>
      <w:r w:rsidRPr="00E455B9">
        <w:rPr>
          <w:rFonts w:ascii="Times New Roman" w:eastAsia="Times New Roman" w:hAnsi="Times New Roman" w:cs="Times New Roman"/>
          <w:color w:val="231F20"/>
          <w:sz w:val="24"/>
          <w:szCs w:val="24"/>
          <w:lang w:eastAsia="hr-HR"/>
        </w:rPr>
        <w:t>.</w:t>
      </w:r>
    </w:p>
    <w:p w:rsidR="005466C1" w:rsidRPr="00E455B9" w:rsidRDefault="005466C1" w:rsidP="00945349">
      <w:pPr>
        <w:spacing w:after="0" w:line="240" w:lineRule="auto"/>
        <w:rPr>
          <w:rFonts w:ascii="Times New Roman" w:eastAsia="Times New Roman" w:hAnsi="Times New Roman" w:cs="Times New Roman"/>
          <w:color w:val="231F20"/>
          <w:sz w:val="24"/>
          <w:szCs w:val="24"/>
          <w:lang w:eastAsia="hr-HR"/>
        </w:rPr>
      </w:pPr>
    </w:p>
    <w:p w:rsidR="00FE734F" w:rsidRPr="00E455B9" w:rsidRDefault="00BF46EA"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986B7C" w:rsidRPr="00E455B9">
        <w:rPr>
          <w:rFonts w:ascii="Times New Roman" w:eastAsia="Times New Roman" w:hAnsi="Times New Roman" w:cs="Times New Roman"/>
          <w:color w:val="231F20"/>
          <w:sz w:val="24"/>
          <w:szCs w:val="24"/>
          <w:lang w:eastAsia="hr-HR"/>
        </w:rPr>
        <w:t xml:space="preserve">Zabranjeno je odlaganje komunalnog otpada </w:t>
      </w:r>
      <w:r w:rsidR="00D24666" w:rsidRPr="00E455B9">
        <w:rPr>
          <w:rFonts w:ascii="Times New Roman" w:eastAsia="Times New Roman" w:hAnsi="Times New Roman" w:cs="Times New Roman"/>
          <w:color w:val="231F20"/>
          <w:sz w:val="24"/>
          <w:szCs w:val="24"/>
          <w:lang w:eastAsia="hr-HR"/>
        </w:rPr>
        <w:t>pokraj spremnik</w:t>
      </w:r>
      <w:r w:rsidR="000D1B7A" w:rsidRPr="00E455B9">
        <w:rPr>
          <w:rFonts w:ascii="Times New Roman" w:eastAsia="Times New Roman" w:hAnsi="Times New Roman" w:cs="Times New Roman"/>
          <w:color w:val="231F20"/>
          <w:sz w:val="24"/>
          <w:szCs w:val="24"/>
          <w:lang w:eastAsia="hr-HR"/>
        </w:rPr>
        <w:t>a</w:t>
      </w:r>
      <w:r w:rsidR="00D24666" w:rsidRPr="00E455B9">
        <w:rPr>
          <w:rFonts w:ascii="Times New Roman" w:eastAsia="Times New Roman" w:hAnsi="Times New Roman" w:cs="Times New Roman"/>
          <w:color w:val="231F20"/>
          <w:sz w:val="24"/>
          <w:szCs w:val="24"/>
          <w:lang w:eastAsia="hr-HR"/>
        </w:rPr>
        <w:t xml:space="preserve">, </w:t>
      </w:r>
      <w:r w:rsidR="00986B7C" w:rsidRPr="00E455B9">
        <w:rPr>
          <w:rFonts w:ascii="Times New Roman" w:eastAsia="Times New Roman" w:hAnsi="Times New Roman" w:cs="Times New Roman"/>
          <w:color w:val="231F20"/>
          <w:sz w:val="24"/>
          <w:szCs w:val="24"/>
          <w:lang w:eastAsia="hr-HR"/>
        </w:rPr>
        <w:t>u nestandardizirane spremnike, kutije ili drugu ambalažu.</w:t>
      </w:r>
      <w:r w:rsidR="00FE734F" w:rsidRPr="00E455B9">
        <w:rPr>
          <w:rFonts w:ascii="Times New Roman" w:eastAsia="Times New Roman" w:hAnsi="Times New Roman" w:cs="Times New Roman"/>
          <w:color w:val="231F20"/>
          <w:sz w:val="24"/>
          <w:szCs w:val="24"/>
          <w:lang w:eastAsia="hr-HR"/>
        </w:rPr>
        <w:t xml:space="preserve"> Zabranjeno je odlaganje glomaznog otpada pokraj spremnika za komunalni otpad kao i na mjesta koja nisu za to određena.</w:t>
      </w:r>
    </w:p>
    <w:p w:rsidR="00986B7C" w:rsidRPr="00E455B9" w:rsidRDefault="00BF46EA"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986B7C" w:rsidRPr="00E455B9">
        <w:rPr>
          <w:rFonts w:ascii="Times New Roman" w:eastAsia="Times New Roman" w:hAnsi="Times New Roman" w:cs="Times New Roman"/>
          <w:color w:val="231F20"/>
          <w:sz w:val="24"/>
          <w:szCs w:val="24"/>
          <w:lang w:eastAsia="hr-HR"/>
        </w:rPr>
        <w:t>Zabranjeno je oštećivati posude za odlaganje komunalnog otpada</w:t>
      </w:r>
      <w:r w:rsidR="00861F67" w:rsidRPr="00E455B9">
        <w:rPr>
          <w:rFonts w:ascii="Times New Roman" w:eastAsia="Times New Roman" w:hAnsi="Times New Roman" w:cs="Times New Roman"/>
          <w:color w:val="231F20"/>
          <w:sz w:val="24"/>
          <w:szCs w:val="24"/>
          <w:lang w:eastAsia="hr-HR"/>
        </w:rPr>
        <w:t>,</w:t>
      </w:r>
      <w:r w:rsidR="00986B7C" w:rsidRPr="00E455B9">
        <w:rPr>
          <w:rFonts w:ascii="Times New Roman" w:eastAsia="Times New Roman" w:hAnsi="Times New Roman" w:cs="Times New Roman"/>
          <w:color w:val="231F20"/>
          <w:sz w:val="24"/>
          <w:szCs w:val="24"/>
          <w:lang w:eastAsia="hr-HR"/>
        </w:rPr>
        <w:t xml:space="preserve"> ulijevati u njih tekućine, bacati žeravicu ili vruć pepeo, bacati ostatke životinja, građevinski materijal, krupnu ambalažu, dijelove kućnog namještaja, opasni otpad i ostali </w:t>
      </w:r>
      <w:r w:rsidR="002F3DB2" w:rsidRPr="00E455B9">
        <w:rPr>
          <w:rFonts w:ascii="Times New Roman" w:eastAsia="Times New Roman" w:hAnsi="Times New Roman" w:cs="Times New Roman"/>
          <w:color w:val="231F20"/>
          <w:sz w:val="24"/>
          <w:szCs w:val="24"/>
          <w:lang w:eastAsia="hr-HR"/>
        </w:rPr>
        <w:t xml:space="preserve">iskoristivi otpad sukladno </w:t>
      </w:r>
      <w:r w:rsidR="00861F67" w:rsidRPr="00E455B9">
        <w:rPr>
          <w:rFonts w:ascii="Times New Roman" w:eastAsia="Times New Roman" w:hAnsi="Times New Roman" w:cs="Times New Roman"/>
          <w:color w:val="231F20"/>
          <w:sz w:val="24"/>
          <w:szCs w:val="24"/>
          <w:lang w:eastAsia="hr-HR"/>
        </w:rPr>
        <w:t>važećim propisima</w:t>
      </w:r>
      <w:r w:rsidR="002F3DB2" w:rsidRPr="00E455B9">
        <w:rPr>
          <w:rFonts w:ascii="Times New Roman" w:eastAsia="Times New Roman" w:hAnsi="Times New Roman" w:cs="Times New Roman"/>
          <w:color w:val="231F20"/>
          <w:sz w:val="24"/>
          <w:szCs w:val="24"/>
          <w:lang w:eastAsia="hr-HR"/>
        </w:rPr>
        <w:t>.</w:t>
      </w:r>
    </w:p>
    <w:p w:rsidR="00986B7C" w:rsidRDefault="00BF46EA"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986B7C" w:rsidRPr="00E455B9">
        <w:rPr>
          <w:rFonts w:ascii="Times New Roman" w:eastAsia="Times New Roman" w:hAnsi="Times New Roman" w:cs="Times New Roman"/>
          <w:color w:val="231F20"/>
          <w:sz w:val="24"/>
          <w:szCs w:val="24"/>
          <w:lang w:eastAsia="hr-HR"/>
        </w:rPr>
        <w:t>Zabranjeno je onemogućavati pristup vozilu za odvoz otpada.</w:t>
      </w:r>
    </w:p>
    <w:p w:rsidR="00626E06" w:rsidRPr="00626E06" w:rsidRDefault="00626E06" w:rsidP="00945349">
      <w:pPr>
        <w:spacing w:after="0" w:line="240" w:lineRule="auto"/>
        <w:rPr>
          <w:rFonts w:ascii="Times New Roman" w:eastAsia="Times New Roman" w:hAnsi="Times New Roman" w:cs="Times New Roman"/>
          <w:color w:val="538135" w:themeColor="accent6" w:themeShade="BF"/>
          <w:sz w:val="24"/>
          <w:szCs w:val="24"/>
          <w:lang w:eastAsia="hr-HR"/>
        </w:rPr>
      </w:pPr>
      <w:r>
        <w:rPr>
          <w:rFonts w:ascii="Times New Roman" w:eastAsia="Times New Roman" w:hAnsi="Times New Roman" w:cs="Times New Roman"/>
          <w:color w:val="231F20"/>
          <w:sz w:val="24"/>
          <w:szCs w:val="24"/>
          <w:lang w:eastAsia="hr-HR"/>
        </w:rPr>
        <w:t>Prilikom vršenja usluga radnici davatel</w:t>
      </w:r>
      <w:r w:rsidR="00F13628">
        <w:rPr>
          <w:rFonts w:ascii="Times New Roman" w:eastAsia="Times New Roman" w:hAnsi="Times New Roman" w:cs="Times New Roman"/>
          <w:color w:val="231F20"/>
          <w:sz w:val="24"/>
          <w:szCs w:val="24"/>
          <w:lang w:eastAsia="hr-HR"/>
        </w:rPr>
        <w:t>ja usluge neće prikupiti i odve</w:t>
      </w:r>
      <w:r>
        <w:rPr>
          <w:rFonts w:ascii="Times New Roman" w:eastAsia="Times New Roman" w:hAnsi="Times New Roman" w:cs="Times New Roman"/>
          <w:color w:val="231F20"/>
          <w:sz w:val="24"/>
          <w:szCs w:val="24"/>
          <w:lang w:eastAsia="hr-HR"/>
        </w:rPr>
        <w:t>sti vrećice i otpad koji je odložen izvan spremnika</w:t>
      </w:r>
      <w:r>
        <w:rPr>
          <w:rFonts w:ascii="Times New Roman" w:eastAsia="Times New Roman" w:hAnsi="Times New Roman" w:cs="Times New Roman"/>
          <w:color w:val="538135" w:themeColor="accent6" w:themeShade="BF"/>
          <w:sz w:val="24"/>
          <w:szCs w:val="24"/>
          <w:lang w:eastAsia="hr-HR"/>
        </w:rPr>
        <w:t xml:space="preserve">. </w:t>
      </w:r>
    </w:p>
    <w:p w:rsidR="00AD2A6C" w:rsidRPr="00083342" w:rsidRDefault="00AD2A6C" w:rsidP="00AD2A6C">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 xml:space="preserve">1)U slučaju samostalnog kompostiranja Korisnik </w:t>
      </w:r>
      <w:r>
        <w:rPr>
          <w:rFonts w:ascii="Times New Roman" w:hAnsi="Times New Roman" w:cs="Times New Roman"/>
          <w:sz w:val="24"/>
          <w:szCs w:val="24"/>
        </w:rPr>
        <w:t xml:space="preserve">usluge </w:t>
      </w:r>
      <w:r w:rsidRPr="00083342">
        <w:rPr>
          <w:rFonts w:ascii="Times New Roman" w:hAnsi="Times New Roman" w:cs="Times New Roman"/>
          <w:sz w:val="24"/>
          <w:szCs w:val="24"/>
        </w:rPr>
        <w:t xml:space="preserve">je dužan </w:t>
      </w:r>
      <w:proofErr w:type="spellStart"/>
      <w:r w:rsidRPr="00083342">
        <w:rPr>
          <w:rFonts w:ascii="Times New Roman" w:hAnsi="Times New Roman" w:cs="Times New Roman"/>
          <w:sz w:val="24"/>
          <w:szCs w:val="24"/>
        </w:rPr>
        <w:t>kompostirati</w:t>
      </w:r>
      <w:proofErr w:type="spellEnd"/>
      <w:r w:rsidRPr="00083342">
        <w:rPr>
          <w:rFonts w:ascii="Times New Roman" w:hAnsi="Times New Roman" w:cs="Times New Roman"/>
          <w:sz w:val="24"/>
          <w:szCs w:val="24"/>
        </w:rPr>
        <w:t xml:space="preserve"> otpad na način da ne ugrožava okoliš u skladu sa higijensko-sanitarnim uvjetima.</w:t>
      </w:r>
    </w:p>
    <w:p w:rsidR="00AD2A6C" w:rsidRPr="00083342" w:rsidRDefault="00AD2A6C" w:rsidP="00AD2A6C">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 xml:space="preserve"> </w:t>
      </w:r>
    </w:p>
    <w:p w:rsidR="00AD2A6C" w:rsidRPr="00083342" w:rsidRDefault="00AD2A6C" w:rsidP="00AD2A6C">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(2)Korisnik</w:t>
      </w:r>
      <w:r>
        <w:rPr>
          <w:rFonts w:ascii="Times New Roman" w:hAnsi="Times New Roman" w:cs="Times New Roman"/>
          <w:sz w:val="24"/>
          <w:szCs w:val="24"/>
        </w:rPr>
        <w:t xml:space="preserve"> usluge</w:t>
      </w:r>
      <w:r w:rsidRPr="00083342">
        <w:rPr>
          <w:rFonts w:ascii="Times New Roman" w:hAnsi="Times New Roman" w:cs="Times New Roman"/>
          <w:sz w:val="24"/>
          <w:szCs w:val="24"/>
        </w:rPr>
        <w:t xml:space="preserve"> je dužan  </w:t>
      </w:r>
      <w:proofErr w:type="spellStart"/>
      <w:r w:rsidRPr="00083342">
        <w:rPr>
          <w:rFonts w:ascii="Times New Roman" w:hAnsi="Times New Roman" w:cs="Times New Roman"/>
          <w:sz w:val="24"/>
          <w:szCs w:val="24"/>
        </w:rPr>
        <w:t>kompostirati</w:t>
      </w:r>
      <w:proofErr w:type="spellEnd"/>
      <w:r w:rsidRPr="00083342">
        <w:rPr>
          <w:rFonts w:ascii="Times New Roman" w:hAnsi="Times New Roman" w:cs="Times New Roman"/>
          <w:sz w:val="24"/>
          <w:szCs w:val="24"/>
        </w:rPr>
        <w:t xml:space="preserve"> isključivo zeleni otpad i bio otpad iz vlastitog kućanstva. </w:t>
      </w:r>
    </w:p>
    <w:p w:rsidR="00AD2A6C" w:rsidRPr="00083342" w:rsidRDefault="00AD2A6C" w:rsidP="00AD2A6C">
      <w:pPr>
        <w:spacing w:after="0" w:line="240" w:lineRule="auto"/>
        <w:rPr>
          <w:rFonts w:ascii="Times New Roman" w:hAnsi="Times New Roman" w:cs="Times New Roman"/>
          <w:sz w:val="24"/>
          <w:szCs w:val="24"/>
        </w:rPr>
      </w:pPr>
    </w:p>
    <w:p w:rsidR="00AD2A6C" w:rsidRPr="00083342" w:rsidRDefault="00AD2A6C" w:rsidP="00AD2A6C">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(3)Kompostiranje iz prethodnog stavka se može vršiti isključivo u:</w:t>
      </w:r>
    </w:p>
    <w:p w:rsidR="00AD2A6C" w:rsidRPr="00E810E9" w:rsidRDefault="00AD2A6C" w:rsidP="00FF660B">
      <w:pPr>
        <w:numPr>
          <w:ilvl w:val="0"/>
          <w:numId w:val="11"/>
        </w:numPr>
        <w:spacing w:after="0" w:line="240" w:lineRule="auto"/>
        <w:contextualSpacing/>
        <w:rPr>
          <w:rFonts w:ascii="Times New Roman" w:hAnsi="Times New Roman" w:cs="Times New Roman"/>
          <w:sz w:val="24"/>
          <w:szCs w:val="24"/>
        </w:rPr>
      </w:pPr>
      <w:r w:rsidRPr="00083342">
        <w:rPr>
          <w:rFonts w:ascii="Times New Roman" w:hAnsi="Times New Roman" w:cs="Times New Roman"/>
          <w:sz w:val="24"/>
          <w:szCs w:val="24"/>
        </w:rPr>
        <w:t xml:space="preserve">tipskim </w:t>
      </w:r>
      <w:proofErr w:type="spellStart"/>
      <w:r w:rsidRPr="00083342">
        <w:rPr>
          <w:rFonts w:ascii="Times New Roman" w:hAnsi="Times New Roman" w:cs="Times New Roman"/>
          <w:sz w:val="24"/>
          <w:szCs w:val="24"/>
        </w:rPr>
        <w:t>komposterima</w:t>
      </w:r>
      <w:proofErr w:type="spellEnd"/>
      <w:r w:rsidRPr="00083342">
        <w:rPr>
          <w:rFonts w:ascii="Times New Roman" w:hAnsi="Times New Roman" w:cs="Times New Roman"/>
          <w:sz w:val="24"/>
          <w:szCs w:val="24"/>
        </w:rPr>
        <w:t>,</w:t>
      </w:r>
    </w:p>
    <w:p w:rsidR="00AD2A6C" w:rsidRPr="00083342" w:rsidRDefault="00AD2A6C" w:rsidP="00FF660B">
      <w:pPr>
        <w:numPr>
          <w:ilvl w:val="0"/>
          <w:numId w:val="11"/>
        </w:numPr>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kompostnim</w:t>
      </w:r>
      <w:proofErr w:type="spellEnd"/>
      <w:r>
        <w:rPr>
          <w:rFonts w:ascii="Times New Roman" w:hAnsi="Times New Roman" w:cs="Times New Roman"/>
          <w:sz w:val="24"/>
          <w:szCs w:val="24"/>
        </w:rPr>
        <w:t xml:space="preserve"> jamama,</w:t>
      </w:r>
    </w:p>
    <w:p w:rsidR="00AD2A6C" w:rsidRPr="00083342" w:rsidRDefault="00AD2A6C" w:rsidP="00FF660B">
      <w:pPr>
        <w:numPr>
          <w:ilvl w:val="0"/>
          <w:numId w:val="11"/>
        </w:numPr>
        <w:spacing w:after="0" w:line="240" w:lineRule="auto"/>
        <w:contextualSpacing/>
        <w:rPr>
          <w:rFonts w:ascii="Times New Roman" w:hAnsi="Times New Roman" w:cs="Times New Roman"/>
          <w:sz w:val="24"/>
          <w:szCs w:val="24"/>
        </w:rPr>
      </w:pPr>
      <w:proofErr w:type="spellStart"/>
      <w:r w:rsidRPr="00083342">
        <w:rPr>
          <w:rFonts w:ascii="Times New Roman" w:hAnsi="Times New Roman" w:cs="Times New Roman"/>
          <w:sz w:val="24"/>
          <w:szCs w:val="24"/>
        </w:rPr>
        <w:t>kompostnim</w:t>
      </w:r>
      <w:proofErr w:type="spellEnd"/>
      <w:r w:rsidRPr="00083342">
        <w:rPr>
          <w:rFonts w:ascii="Times New Roman" w:hAnsi="Times New Roman" w:cs="Times New Roman"/>
          <w:sz w:val="24"/>
          <w:szCs w:val="24"/>
        </w:rPr>
        <w:t xml:space="preserve"> hrpama koje ne smiju biti veće od 2 m</w:t>
      </w:r>
      <w:r w:rsidRPr="00083342">
        <w:rPr>
          <w:rFonts w:ascii="Times New Roman" w:hAnsi="Times New Roman" w:cs="Times New Roman"/>
          <w:sz w:val="24"/>
          <w:szCs w:val="24"/>
          <w:vertAlign w:val="superscript"/>
        </w:rPr>
        <w:t>3</w:t>
      </w:r>
      <w:r w:rsidRPr="00083342">
        <w:rPr>
          <w:rFonts w:ascii="Times New Roman" w:hAnsi="Times New Roman" w:cs="Times New Roman"/>
          <w:sz w:val="24"/>
          <w:szCs w:val="24"/>
        </w:rPr>
        <w:t xml:space="preserve"> ukoliko se radi o individualnom stanovanju. </w:t>
      </w:r>
    </w:p>
    <w:p w:rsidR="00AD2A6C" w:rsidRPr="00083342" w:rsidRDefault="00AD2A6C" w:rsidP="00AD2A6C">
      <w:pPr>
        <w:spacing w:after="0" w:line="240" w:lineRule="auto"/>
        <w:ind w:left="780"/>
        <w:contextualSpacing/>
        <w:rPr>
          <w:rFonts w:ascii="Times New Roman" w:hAnsi="Times New Roman" w:cs="Times New Roman"/>
          <w:sz w:val="24"/>
          <w:szCs w:val="24"/>
        </w:rPr>
      </w:pPr>
    </w:p>
    <w:p w:rsidR="00AD2A6C" w:rsidRPr="00083342" w:rsidRDefault="00AD2A6C" w:rsidP="00AD2A6C">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(4)Kompost</w:t>
      </w:r>
      <w:r>
        <w:rPr>
          <w:rFonts w:ascii="Times New Roman" w:hAnsi="Times New Roman" w:cs="Times New Roman"/>
          <w:sz w:val="24"/>
          <w:szCs w:val="24"/>
        </w:rPr>
        <w:t xml:space="preserve">iranje </w:t>
      </w:r>
      <w:r w:rsidRPr="00083342">
        <w:rPr>
          <w:rFonts w:ascii="Times New Roman" w:hAnsi="Times New Roman" w:cs="Times New Roman"/>
          <w:sz w:val="24"/>
          <w:szCs w:val="24"/>
        </w:rPr>
        <w:t>ne smij</w:t>
      </w:r>
      <w:r>
        <w:rPr>
          <w:rFonts w:ascii="Times New Roman" w:hAnsi="Times New Roman" w:cs="Times New Roman"/>
          <w:sz w:val="24"/>
          <w:szCs w:val="24"/>
        </w:rPr>
        <w:t xml:space="preserve">e za posljedicu imati </w:t>
      </w:r>
      <w:r w:rsidRPr="00083342">
        <w:rPr>
          <w:rFonts w:ascii="Times New Roman" w:hAnsi="Times New Roman" w:cs="Times New Roman"/>
          <w:sz w:val="24"/>
          <w:szCs w:val="24"/>
        </w:rPr>
        <w:t xml:space="preserve"> neugodan miris</w:t>
      </w:r>
      <w:r>
        <w:rPr>
          <w:rFonts w:ascii="Times New Roman" w:hAnsi="Times New Roman" w:cs="Times New Roman"/>
          <w:sz w:val="24"/>
          <w:szCs w:val="24"/>
        </w:rPr>
        <w:t xml:space="preserve"> i mora se obavljati </w:t>
      </w:r>
      <w:r w:rsidRPr="00083342">
        <w:rPr>
          <w:rFonts w:ascii="Times New Roman" w:hAnsi="Times New Roman" w:cs="Times New Roman"/>
          <w:sz w:val="24"/>
          <w:szCs w:val="24"/>
        </w:rPr>
        <w:t>najmanje 2 m od granice susjedne parcele.</w:t>
      </w:r>
    </w:p>
    <w:p w:rsidR="00AD2A6C" w:rsidRPr="00083342" w:rsidRDefault="00AD2A6C" w:rsidP="00AD2A6C">
      <w:pPr>
        <w:spacing w:after="0" w:line="240" w:lineRule="auto"/>
        <w:rPr>
          <w:rFonts w:ascii="Times New Roman" w:hAnsi="Times New Roman" w:cs="Times New Roman"/>
          <w:sz w:val="24"/>
          <w:szCs w:val="24"/>
        </w:rPr>
      </w:pPr>
    </w:p>
    <w:p w:rsidR="00AD2A6C" w:rsidRPr="00083342" w:rsidRDefault="00AD2A6C" w:rsidP="00AD2A6C">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 xml:space="preserve">(5)Kompostiranje se može vršiti u </w:t>
      </w:r>
      <w:proofErr w:type="spellStart"/>
      <w:r w:rsidRPr="00083342">
        <w:rPr>
          <w:rFonts w:ascii="Times New Roman" w:hAnsi="Times New Roman" w:cs="Times New Roman"/>
          <w:sz w:val="24"/>
          <w:szCs w:val="24"/>
        </w:rPr>
        <w:t>komposterima</w:t>
      </w:r>
      <w:proofErr w:type="spellEnd"/>
      <w:r w:rsidRPr="00083342">
        <w:rPr>
          <w:rFonts w:ascii="Times New Roman" w:hAnsi="Times New Roman" w:cs="Times New Roman"/>
          <w:sz w:val="24"/>
          <w:szCs w:val="24"/>
        </w:rPr>
        <w:t xml:space="preserve"> od 60 litara maksimalno u slučaju kada kompostiranje vrši Korisnik</w:t>
      </w:r>
      <w:r>
        <w:rPr>
          <w:rFonts w:ascii="Times New Roman" w:hAnsi="Times New Roman" w:cs="Times New Roman"/>
          <w:sz w:val="24"/>
          <w:szCs w:val="24"/>
        </w:rPr>
        <w:t xml:space="preserve"> usluge</w:t>
      </w:r>
      <w:r w:rsidRPr="00083342">
        <w:rPr>
          <w:rFonts w:ascii="Times New Roman" w:hAnsi="Times New Roman" w:cs="Times New Roman"/>
          <w:sz w:val="24"/>
          <w:szCs w:val="24"/>
        </w:rPr>
        <w:t xml:space="preserve"> iz više stambenog objekta.</w:t>
      </w:r>
    </w:p>
    <w:p w:rsidR="00AD2A6C" w:rsidRPr="00083342" w:rsidRDefault="00AD2A6C" w:rsidP="00AD2A6C">
      <w:pPr>
        <w:spacing w:after="0" w:line="240" w:lineRule="auto"/>
        <w:rPr>
          <w:rFonts w:ascii="Times New Roman" w:hAnsi="Times New Roman" w:cs="Times New Roman"/>
          <w:sz w:val="24"/>
          <w:szCs w:val="24"/>
        </w:rPr>
      </w:pPr>
    </w:p>
    <w:p w:rsidR="00AD2A6C" w:rsidRPr="00083342" w:rsidRDefault="00AD2A6C" w:rsidP="00AD2A6C">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w:t>
      </w:r>
      <w:r>
        <w:rPr>
          <w:rFonts w:ascii="Times New Roman" w:hAnsi="Times New Roman" w:cs="Times New Roman"/>
          <w:sz w:val="24"/>
          <w:szCs w:val="24"/>
        </w:rPr>
        <w:t>6</w:t>
      </w:r>
      <w:r w:rsidRPr="00083342">
        <w:rPr>
          <w:rFonts w:ascii="Times New Roman" w:hAnsi="Times New Roman" w:cs="Times New Roman"/>
          <w:sz w:val="24"/>
          <w:szCs w:val="24"/>
        </w:rPr>
        <w:t>)U slučaju neprimjerenog načina kompostiranja koje za posljedicu ima neugodan miris, prisutnost glodavaca i sl. Davatelj usluge o saznanjima obavještava komunalno redarstvo.</w:t>
      </w:r>
    </w:p>
    <w:p w:rsidR="00AD2A6C" w:rsidRPr="00A67A10" w:rsidRDefault="00AD2A6C" w:rsidP="00AD2A6C">
      <w:pPr>
        <w:spacing w:after="0" w:line="240" w:lineRule="auto"/>
        <w:jc w:val="both"/>
        <w:rPr>
          <w:rFonts w:ascii="Times New Roman" w:hAnsi="Times New Roman" w:cs="Times New Roman"/>
          <w:b/>
          <w:i/>
          <w:sz w:val="24"/>
          <w:szCs w:val="24"/>
        </w:rPr>
      </w:pPr>
    </w:p>
    <w:p w:rsidR="004C6DB2" w:rsidRPr="00E455B9" w:rsidRDefault="004C6DB2" w:rsidP="00945349">
      <w:pPr>
        <w:spacing w:after="0" w:line="240" w:lineRule="auto"/>
        <w:rPr>
          <w:rFonts w:ascii="Times New Roman" w:eastAsia="Times New Roman" w:hAnsi="Times New Roman" w:cs="Times New Roman"/>
          <w:color w:val="231F20"/>
          <w:sz w:val="24"/>
          <w:szCs w:val="24"/>
          <w:lang w:eastAsia="hr-HR"/>
        </w:rPr>
      </w:pPr>
    </w:p>
    <w:p w:rsidR="00633520" w:rsidRPr="00E455B9" w:rsidRDefault="00633520" w:rsidP="00945349">
      <w:pPr>
        <w:spacing w:after="0" w:line="240" w:lineRule="auto"/>
        <w:rPr>
          <w:rFonts w:ascii="Times New Roman" w:eastAsia="Times New Roman" w:hAnsi="Times New Roman" w:cs="Times New Roman"/>
          <w:color w:val="231F20"/>
          <w:sz w:val="24"/>
          <w:szCs w:val="24"/>
          <w:lang w:eastAsia="hr-HR"/>
        </w:rPr>
      </w:pPr>
    </w:p>
    <w:p w:rsidR="00CE2359" w:rsidRDefault="00CE2359" w:rsidP="00BF46EA">
      <w:pPr>
        <w:spacing w:after="0" w:line="240" w:lineRule="auto"/>
        <w:jc w:val="center"/>
        <w:rPr>
          <w:rFonts w:ascii="Times New Roman" w:eastAsia="Times New Roman" w:hAnsi="Times New Roman" w:cs="Times New Roman"/>
          <w:color w:val="231F20"/>
          <w:sz w:val="24"/>
          <w:szCs w:val="24"/>
          <w:lang w:eastAsia="hr-HR"/>
        </w:rPr>
      </w:pPr>
    </w:p>
    <w:p w:rsidR="00CE2359" w:rsidRDefault="00CE2359" w:rsidP="00BF46EA">
      <w:pPr>
        <w:spacing w:after="0" w:line="240" w:lineRule="auto"/>
        <w:jc w:val="center"/>
        <w:rPr>
          <w:rFonts w:ascii="Times New Roman" w:eastAsia="Times New Roman" w:hAnsi="Times New Roman" w:cs="Times New Roman"/>
          <w:color w:val="231F20"/>
          <w:sz w:val="24"/>
          <w:szCs w:val="24"/>
          <w:lang w:eastAsia="hr-HR"/>
        </w:rPr>
      </w:pPr>
    </w:p>
    <w:p w:rsidR="00CE2359" w:rsidRDefault="00CE2359" w:rsidP="00BF46EA">
      <w:pPr>
        <w:spacing w:after="0" w:line="240" w:lineRule="auto"/>
        <w:jc w:val="center"/>
        <w:rPr>
          <w:rFonts w:ascii="Times New Roman" w:eastAsia="Times New Roman" w:hAnsi="Times New Roman" w:cs="Times New Roman"/>
          <w:color w:val="231F20"/>
          <w:sz w:val="24"/>
          <w:szCs w:val="24"/>
          <w:lang w:eastAsia="hr-HR"/>
        </w:rPr>
      </w:pPr>
    </w:p>
    <w:p w:rsidR="00E00077" w:rsidRPr="00E455B9" w:rsidRDefault="00E00077" w:rsidP="00BF46EA">
      <w:pPr>
        <w:spacing w:after="0" w:line="240" w:lineRule="auto"/>
        <w:jc w:val="center"/>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lastRenderedPageBreak/>
        <w:t>Članak</w:t>
      </w:r>
      <w:r w:rsidR="005466C1" w:rsidRPr="00E455B9">
        <w:rPr>
          <w:rFonts w:ascii="Times New Roman" w:eastAsia="Times New Roman" w:hAnsi="Times New Roman" w:cs="Times New Roman"/>
          <w:color w:val="231F20"/>
          <w:sz w:val="24"/>
          <w:szCs w:val="24"/>
          <w:lang w:eastAsia="hr-HR"/>
        </w:rPr>
        <w:t xml:space="preserve"> </w:t>
      </w:r>
      <w:r w:rsidR="00001789" w:rsidRPr="00E455B9">
        <w:rPr>
          <w:rFonts w:ascii="Times New Roman" w:eastAsia="Times New Roman" w:hAnsi="Times New Roman" w:cs="Times New Roman"/>
          <w:color w:val="231F20"/>
          <w:sz w:val="24"/>
          <w:szCs w:val="24"/>
          <w:lang w:eastAsia="hr-HR"/>
        </w:rPr>
        <w:t>2</w:t>
      </w:r>
      <w:r w:rsidR="00BE6B16">
        <w:rPr>
          <w:rFonts w:ascii="Times New Roman" w:eastAsia="Times New Roman" w:hAnsi="Times New Roman" w:cs="Times New Roman"/>
          <w:color w:val="231F20"/>
          <w:sz w:val="24"/>
          <w:szCs w:val="24"/>
          <w:lang w:eastAsia="hr-HR"/>
        </w:rPr>
        <w:t>5</w:t>
      </w:r>
      <w:r w:rsidR="005466C1" w:rsidRPr="00E455B9">
        <w:rPr>
          <w:rFonts w:ascii="Times New Roman" w:eastAsia="Times New Roman" w:hAnsi="Times New Roman" w:cs="Times New Roman"/>
          <w:color w:val="231F20"/>
          <w:sz w:val="24"/>
          <w:szCs w:val="24"/>
          <w:lang w:eastAsia="hr-HR"/>
        </w:rPr>
        <w:t>.</w:t>
      </w:r>
    </w:p>
    <w:p w:rsidR="00E00077" w:rsidRPr="00E455B9" w:rsidRDefault="00E00077" w:rsidP="00945349">
      <w:pPr>
        <w:spacing w:after="0" w:line="240" w:lineRule="auto"/>
        <w:rPr>
          <w:rFonts w:ascii="Times New Roman" w:eastAsia="Times New Roman" w:hAnsi="Times New Roman" w:cs="Times New Roman"/>
          <w:color w:val="231F20"/>
          <w:sz w:val="24"/>
          <w:szCs w:val="24"/>
          <w:lang w:eastAsia="hr-HR"/>
        </w:rPr>
      </w:pPr>
    </w:p>
    <w:p w:rsidR="00986B7C" w:rsidRPr="00E455B9" w:rsidRDefault="00BF46EA"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986B7C" w:rsidRPr="00E455B9">
        <w:rPr>
          <w:rFonts w:ascii="Times New Roman" w:eastAsia="Times New Roman" w:hAnsi="Times New Roman" w:cs="Times New Roman"/>
          <w:color w:val="231F20"/>
          <w:sz w:val="24"/>
          <w:szCs w:val="24"/>
          <w:lang w:eastAsia="hr-HR"/>
        </w:rPr>
        <w:t>Davatelj usluge ne odgovora za nestanak spremnika za odlaganje komunalnog otpada koju je zadužio korisnik usluge.</w:t>
      </w:r>
    </w:p>
    <w:p w:rsidR="001D59C4" w:rsidRDefault="00BF46EA"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986B7C" w:rsidRPr="00E455B9">
        <w:rPr>
          <w:rFonts w:ascii="Times New Roman" w:eastAsia="Times New Roman" w:hAnsi="Times New Roman" w:cs="Times New Roman"/>
          <w:color w:val="231F20"/>
          <w:sz w:val="24"/>
          <w:szCs w:val="24"/>
          <w:lang w:eastAsia="hr-HR"/>
        </w:rPr>
        <w:t>U slučaju otuđenja i oštećenja spremnika</w:t>
      </w:r>
      <w:r w:rsidR="00633520" w:rsidRPr="00E455B9">
        <w:rPr>
          <w:rFonts w:ascii="Times New Roman" w:eastAsia="Times New Roman" w:hAnsi="Times New Roman" w:cs="Times New Roman"/>
          <w:color w:val="231F20"/>
          <w:sz w:val="24"/>
          <w:szCs w:val="24"/>
          <w:lang w:eastAsia="hr-HR"/>
        </w:rPr>
        <w:t xml:space="preserve"> od strane korisnika usluge,</w:t>
      </w:r>
      <w:r w:rsidR="00986B7C" w:rsidRPr="00E455B9">
        <w:rPr>
          <w:rFonts w:ascii="Times New Roman" w:eastAsia="Times New Roman" w:hAnsi="Times New Roman" w:cs="Times New Roman"/>
          <w:color w:val="231F20"/>
          <w:sz w:val="24"/>
          <w:szCs w:val="24"/>
          <w:lang w:eastAsia="hr-HR"/>
        </w:rPr>
        <w:t xml:space="preserve"> trošak nabave novih </w:t>
      </w:r>
      <w:r w:rsidR="00633520" w:rsidRPr="00E455B9">
        <w:rPr>
          <w:rFonts w:ascii="Times New Roman" w:eastAsia="Times New Roman" w:hAnsi="Times New Roman" w:cs="Times New Roman"/>
          <w:color w:val="231F20"/>
          <w:sz w:val="24"/>
          <w:szCs w:val="24"/>
          <w:lang w:eastAsia="hr-HR"/>
        </w:rPr>
        <w:t xml:space="preserve">spremnika </w:t>
      </w:r>
      <w:r w:rsidR="00986B7C" w:rsidRPr="00E455B9">
        <w:rPr>
          <w:rFonts w:ascii="Times New Roman" w:eastAsia="Times New Roman" w:hAnsi="Times New Roman" w:cs="Times New Roman"/>
          <w:color w:val="231F20"/>
          <w:sz w:val="24"/>
          <w:szCs w:val="24"/>
          <w:lang w:eastAsia="hr-HR"/>
        </w:rPr>
        <w:t>snosit će korisnik usluge</w:t>
      </w:r>
      <w:r w:rsidR="001952D7" w:rsidRPr="00E455B9">
        <w:rPr>
          <w:rFonts w:ascii="Times New Roman" w:eastAsia="Times New Roman" w:hAnsi="Times New Roman" w:cs="Times New Roman"/>
          <w:color w:val="231F20"/>
          <w:sz w:val="24"/>
          <w:szCs w:val="24"/>
          <w:lang w:eastAsia="hr-HR"/>
        </w:rPr>
        <w:t xml:space="preserve">, sukladno </w:t>
      </w:r>
      <w:r w:rsidR="00995C0A" w:rsidRPr="00E455B9">
        <w:rPr>
          <w:rFonts w:ascii="Times New Roman" w:eastAsia="Times New Roman" w:hAnsi="Times New Roman" w:cs="Times New Roman"/>
          <w:color w:val="231F20"/>
          <w:sz w:val="24"/>
          <w:szCs w:val="24"/>
          <w:lang w:eastAsia="hr-HR"/>
        </w:rPr>
        <w:t>c</w:t>
      </w:r>
      <w:r w:rsidR="001952D7" w:rsidRPr="00E455B9">
        <w:rPr>
          <w:rFonts w:ascii="Times New Roman" w:eastAsia="Times New Roman" w:hAnsi="Times New Roman" w:cs="Times New Roman"/>
          <w:color w:val="231F20"/>
          <w:sz w:val="24"/>
          <w:szCs w:val="24"/>
          <w:lang w:eastAsia="hr-HR"/>
        </w:rPr>
        <w:t>jeniku</w:t>
      </w:r>
      <w:r w:rsidR="00986B7C" w:rsidRPr="00E455B9">
        <w:rPr>
          <w:rFonts w:ascii="Times New Roman" w:eastAsia="Times New Roman" w:hAnsi="Times New Roman" w:cs="Times New Roman"/>
          <w:color w:val="231F20"/>
          <w:sz w:val="24"/>
          <w:szCs w:val="24"/>
          <w:lang w:eastAsia="hr-HR"/>
        </w:rPr>
        <w:t xml:space="preserve">. </w:t>
      </w:r>
      <w:r w:rsidR="001D59C4">
        <w:rPr>
          <w:rFonts w:ascii="Times New Roman" w:eastAsia="Times New Roman" w:hAnsi="Times New Roman" w:cs="Times New Roman"/>
          <w:color w:val="231F20"/>
          <w:sz w:val="24"/>
          <w:szCs w:val="24"/>
          <w:lang w:eastAsia="hr-HR"/>
        </w:rPr>
        <w:t>Korisnik usluge i</w:t>
      </w:r>
      <w:r w:rsidR="004E022D">
        <w:rPr>
          <w:rFonts w:ascii="Times New Roman" w:eastAsia="Times New Roman" w:hAnsi="Times New Roman" w:cs="Times New Roman"/>
          <w:color w:val="231F20"/>
          <w:sz w:val="24"/>
          <w:szCs w:val="24"/>
          <w:lang w:eastAsia="hr-HR"/>
        </w:rPr>
        <w:t>ma pravo jednom u 5</w:t>
      </w:r>
      <w:r w:rsidR="001D59C4">
        <w:rPr>
          <w:rFonts w:ascii="Times New Roman" w:eastAsia="Times New Roman" w:hAnsi="Times New Roman" w:cs="Times New Roman"/>
          <w:color w:val="231F20"/>
          <w:sz w:val="24"/>
          <w:szCs w:val="24"/>
          <w:lang w:eastAsia="hr-HR"/>
        </w:rPr>
        <w:t xml:space="preserve"> godina zamijeniti oštećeni spremnik bez naknade.</w:t>
      </w:r>
    </w:p>
    <w:p w:rsidR="00986B7C" w:rsidRDefault="00BF46EA"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986B7C" w:rsidRPr="00E455B9">
        <w:rPr>
          <w:rFonts w:ascii="Times New Roman" w:eastAsia="Times New Roman" w:hAnsi="Times New Roman" w:cs="Times New Roman"/>
          <w:color w:val="231F20"/>
          <w:sz w:val="24"/>
          <w:szCs w:val="24"/>
          <w:lang w:eastAsia="hr-HR"/>
        </w:rPr>
        <w:t xml:space="preserve">U slučaju da je dokazano da je oštećenje </w:t>
      </w:r>
      <w:r w:rsidR="001D59C4">
        <w:rPr>
          <w:rFonts w:ascii="Times New Roman" w:eastAsia="Times New Roman" w:hAnsi="Times New Roman" w:cs="Times New Roman"/>
          <w:color w:val="231F20"/>
          <w:sz w:val="24"/>
          <w:szCs w:val="24"/>
          <w:lang w:eastAsia="hr-HR"/>
        </w:rPr>
        <w:t>spremnika</w:t>
      </w:r>
      <w:r w:rsidR="00986B7C" w:rsidRPr="00E455B9">
        <w:rPr>
          <w:rFonts w:ascii="Times New Roman" w:eastAsia="Times New Roman" w:hAnsi="Times New Roman" w:cs="Times New Roman"/>
          <w:color w:val="231F20"/>
          <w:sz w:val="24"/>
          <w:szCs w:val="24"/>
          <w:lang w:eastAsia="hr-HR"/>
        </w:rPr>
        <w:t xml:space="preserve"> za odlaganje komunalnog otpada uzrokovao radnik davatelja komunalne usluge, trošak nabave no</w:t>
      </w:r>
      <w:r w:rsidR="001D59C4">
        <w:rPr>
          <w:rFonts w:ascii="Times New Roman" w:eastAsia="Times New Roman" w:hAnsi="Times New Roman" w:cs="Times New Roman"/>
          <w:color w:val="231F20"/>
          <w:sz w:val="24"/>
          <w:szCs w:val="24"/>
          <w:lang w:eastAsia="hr-HR"/>
        </w:rPr>
        <w:t>vog</w:t>
      </w:r>
      <w:r w:rsidR="00986B7C" w:rsidRPr="00E455B9">
        <w:rPr>
          <w:rFonts w:ascii="Times New Roman" w:eastAsia="Times New Roman" w:hAnsi="Times New Roman" w:cs="Times New Roman"/>
          <w:color w:val="231F20"/>
          <w:sz w:val="24"/>
          <w:szCs w:val="24"/>
          <w:lang w:eastAsia="hr-HR"/>
        </w:rPr>
        <w:t xml:space="preserve"> </w:t>
      </w:r>
      <w:r w:rsidR="001D59C4">
        <w:rPr>
          <w:rFonts w:ascii="Times New Roman" w:eastAsia="Times New Roman" w:hAnsi="Times New Roman" w:cs="Times New Roman"/>
          <w:color w:val="231F20"/>
          <w:sz w:val="24"/>
          <w:szCs w:val="24"/>
          <w:lang w:eastAsia="hr-HR"/>
        </w:rPr>
        <w:t>spremnika s</w:t>
      </w:r>
      <w:r w:rsidR="00986B7C" w:rsidRPr="00E455B9">
        <w:rPr>
          <w:rFonts w:ascii="Times New Roman" w:eastAsia="Times New Roman" w:hAnsi="Times New Roman" w:cs="Times New Roman"/>
          <w:color w:val="231F20"/>
          <w:sz w:val="24"/>
          <w:szCs w:val="24"/>
          <w:lang w:eastAsia="hr-HR"/>
        </w:rPr>
        <w:t>nosit će davatelj usluge.</w:t>
      </w:r>
    </w:p>
    <w:p w:rsidR="00626E06" w:rsidRPr="001662C5" w:rsidRDefault="00626E06" w:rsidP="00945349">
      <w:pPr>
        <w:spacing w:after="0" w:line="240" w:lineRule="auto"/>
        <w:rPr>
          <w:rFonts w:ascii="Times New Roman" w:eastAsia="Times New Roman" w:hAnsi="Times New Roman" w:cs="Times New Roman"/>
          <w:sz w:val="24"/>
          <w:szCs w:val="24"/>
          <w:lang w:eastAsia="hr-HR"/>
        </w:rPr>
      </w:pPr>
      <w:r w:rsidRPr="001662C5">
        <w:rPr>
          <w:rFonts w:ascii="Times New Roman" w:eastAsia="Times New Roman" w:hAnsi="Times New Roman" w:cs="Times New Roman"/>
          <w:sz w:val="24"/>
          <w:szCs w:val="24"/>
          <w:lang w:eastAsia="hr-HR"/>
        </w:rPr>
        <w:t>Davatelj usluge će osigurati korisniku javne usluge propisani ispravan spremnik za miješani komunalni</w:t>
      </w:r>
      <w:r w:rsidR="001662C5" w:rsidRPr="001662C5">
        <w:rPr>
          <w:rFonts w:ascii="Times New Roman" w:eastAsia="Times New Roman" w:hAnsi="Times New Roman" w:cs="Times New Roman"/>
          <w:sz w:val="24"/>
          <w:szCs w:val="24"/>
          <w:lang w:eastAsia="hr-HR"/>
        </w:rPr>
        <w:t xml:space="preserve"> otpad sukladno važećoj izjavi </w:t>
      </w:r>
      <w:r w:rsidRPr="001662C5">
        <w:rPr>
          <w:rFonts w:ascii="Times New Roman" w:eastAsia="Times New Roman" w:hAnsi="Times New Roman" w:cs="Times New Roman"/>
          <w:sz w:val="24"/>
          <w:szCs w:val="24"/>
          <w:lang w:eastAsia="hr-HR"/>
        </w:rPr>
        <w:t>. Davatelj javne usluge osigurava isporuku jedn</w:t>
      </w:r>
      <w:r w:rsidR="004A3D34" w:rsidRPr="001662C5">
        <w:rPr>
          <w:rFonts w:ascii="Times New Roman" w:eastAsia="Times New Roman" w:hAnsi="Times New Roman" w:cs="Times New Roman"/>
          <w:sz w:val="24"/>
          <w:szCs w:val="24"/>
          <w:lang w:eastAsia="hr-HR"/>
        </w:rPr>
        <w:t xml:space="preserve">og spremnika </w:t>
      </w:r>
      <w:r w:rsidRPr="001662C5">
        <w:rPr>
          <w:rFonts w:ascii="Times New Roman" w:eastAsia="Times New Roman" w:hAnsi="Times New Roman" w:cs="Times New Roman"/>
          <w:sz w:val="24"/>
          <w:szCs w:val="24"/>
          <w:lang w:eastAsia="hr-HR"/>
        </w:rPr>
        <w:t>(120 litara ili 240 litara ili 1100 litara), u primjerenom roku  ovisno o svojim tehničkim i financijskim mogućnostima .</w:t>
      </w:r>
    </w:p>
    <w:p w:rsidR="00626E06" w:rsidRPr="001662C5" w:rsidRDefault="00626E06" w:rsidP="00945349">
      <w:pPr>
        <w:spacing w:after="0" w:line="240" w:lineRule="auto"/>
        <w:rPr>
          <w:rFonts w:ascii="Times New Roman" w:eastAsia="Times New Roman" w:hAnsi="Times New Roman" w:cs="Times New Roman"/>
          <w:sz w:val="24"/>
          <w:szCs w:val="24"/>
          <w:lang w:eastAsia="hr-HR"/>
        </w:rPr>
      </w:pPr>
      <w:r w:rsidRPr="001662C5">
        <w:rPr>
          <w:rFonts w:ascii="Times New Roman" w:eastAsia="Times New Roman" w:hAnsi="Times New Roman" w:cs="Times New Roman"/>
          <w:sz w:val="24"/>
          <w:szCs w:val="24"/>
          <w:lang w:eastAsia="hr-HR"/>
        </w:rPr>
        <w:t>Ukoliko se korisnik javne usluge odluči na promjenu veličine spremnika  dužan je v</w:t>
      </w:r>
      <w:r w:rsidR="004A3D34" w:rsidRPr="001662C5">
        <w:rPr>
          <w:rFonts w:ascii="Times New Roman" w:eastAsia="Times New Roman" w:hAnsi="Times New Roman" w:cs="Times New Roman"/>
          <w:sz w:val="24"/>
          <w:szCs w:val="24"/>
          <w:lang w:eastAsia="hr-HR"/>
        </w:rPr>
        <w:t>ratiti spremnik kojeg je korist</w:t>
      </w:r>
      <w:r w:rsidRPr="001662C5">
        <w:rPr>
          <w:rFonts w:ascii="Times New Roman" w:eastAsia="Times New Roman" w:hAnsi="Times New Roman" w:cs="Times New Roman"/>
          <w:sz w:val="24"/>
          <w:szCs w:val="24"/>
          <w:lang w:eastAsia="hr-HR"/>
        </w:rPr>
        <w:t>io  ukoliko ga je dobio od davatelja usluge  i o svom trošku nabaviti novi  željene veličine (120 litara, 240 litara ili 1100litara)</w:t>
      </w:r>
    </w:p>
    <w:p w:rsidR="00410AFD" w:rsidRPr="00410AFD" w:rsidRDefault="00410AFD" w:rsidP="00410AFD">
      <w:pPr>
        <w:spacing w:after="0" w:line="240" w:lineRule="auto"/>
        <w:ind w:firstLine="708"/>
        <w:jc w:val="both"/>
        <w:rPr>
          <w:rFonts w:ascii="Times New Roman" w:eastAsia="Times New Roman" w:hAnsi="Times New Roman"/>
          <w:sz w:val="24"/>
          <w:szCs w:val="24"/>
        </w:rPr>
      </w:pPr>
      <w:r w:rsidRPr="00410AFD">
        <w:rPr>
          <w:rFonts w:ascii="Times New Roman" w:hAnsi="Times New Roman" w:cs="Times New Roman"/>
          <w:sz w:val="24"/>
          <w:szCs w:val="24"/>
        </w:rPr>
        <w:t>Broj i veličinu spremnika koje osigurava Davatelj javne usluge za kategorije korisnika koja nisu kućanstvo odredit će Davatelj javne usluge svojim općim aktom.</w:t>
      </w:r>
    </w:p>
    <w:p w:rsidR="005466C1" w:rsidRPr="00626E06" w:rsidRDefault="005466C1" w:rsidP="00945349">
      <w:pPr>
        <w:spacing w:after="0" w:line="240" w:lineRule="auto"/>
        <w:rPr>
          <w:rFonts w:ascii="Times New Roman" w:eastAsia="Times New Roman" w:hAnsi="Times New Roman" w:cs="Times New Roman"/>
          <w:color w:val="538135" w:themeColor="accent6" w:themeShade="BF"/>
          <w:sz w:val="24"/>
          <w:szCs w:val="24"/>
          <w:lang w:eastAsia="hr-HR"/>
        </w:rPr>
      </w:pPr>
    </w:p>
    <w:p w:rsidR="005466C1" w:rsidRPr="00E455B9" w:rsidRDefault="005466C1" w:rsidP="00BF46EA">
      <w:pPr>
        <w:spacing w:after="0" w:line="240" w:lineRule="auto"/>
        <w:jc w:val="center"/>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Članak 2</w:t>
      </w:r>
      <w:r w:rsidR="00BE6B16">
        <w:rPr>
          <w:rFonts w:ascii="Times New Roman" w:eastAsia="Times New Roman" w:hAnsi="Times New Roman" w:cs="Times New Roman"/>
          <w:color w:val="231F20"/>
          <w:sz w:val="24"/>
          <w:szCs w:val="24"/>
          <w:lang w:eastAsia="hr-HR"/>
        </w:rPr>
        <w:t>6</w:t>
      </w:r>
      <w:r w:rsidRPr="00E455B9">
        <w:rPr>
          <w:rFonts w:ascii="Times New Roman" w:eastAsia="Times New Roman" w:hAnsi="Times New Roman" w:cs="Times New Roman"/>
          <w:color w:val="231F20"/>
          <w:sz w:val="24"/>
          <w:szCs w:val="24"/>
          <w:lang w:eastAsia="hr-HR"/>
        </w:rPr>
        <w:t>.</w:t>
      </w:r>
    </w:p>
    <w:p w:rsidR="00E00077" w:rsidRPr="00E455B9" w:rsidRDefault="00E00077" w:rsidP="00BF46EA">
      <w:pPr>
        <w:spacing w:after="0" w:line="240" w:lineRule="auto"/>
        <w:jc w:val="center"/>
        <w:rPr>
          <w:rFonts w:ascii="Times New Roman" w:eastAsia="Times New Roman" w:hAnsi="Times New Roman" w:cs="Times New Roman"/>
          <w:color w:val="231F20"/>
          <w:sz w:val="24"/>
          <w:szCs w:val="24"/>
          <w:lang w:eastAsia="hr-HR"/>
        </w:rPr>
      </w:pPr>
    </w:p>
    <w:p w:rsidR="00E00077" w:rsidRPr="00E455B9" w:rsidRDefault="00BF46EA" w:rsidP="00945349">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D6673D" w:rsidRPr="00E455B9">
        <w:rPr>
          <w:rFonts w:ascii="Times New Roman" w:eastAsia="Times New Roman" w:hAnsi="Times New Roman" w:cs="Times New Roman"/>
          <w:color w:val="231F20"/>
          <w:sz w:val="24"/>
          <w:szCs w:val="24"/>
          <w:lang w:eastAsia="hr-HR"/>
        </w:rPr>
        <w:t xml:space="preserve">Radnici davatelja </w:t>
      </w:r>
      <w:r w:rsidR="00E00077" w:rsidRPr="00E455B9">
        <w:rPr>
          <w:rFonts w:ascii="Times New Roman" w:eastAsia="Times New Roman" w:hAnsi="Times New Roman" w:cs="Times New Roman"/>
          <w:color w:val="231F20"/>
          <w:sz w:val="24"/>
          <w:szCs w:val="24"/>
          <w:lang w:eastAsia="hr-HR"/>
        </w:rPr>
        <w:t>usluge dužni su pažljivo rukovati spremnicima za odlaganje komunalnog otpada, tako da se ist</w:t>
      </w:r>
      <w:r w:rsidR="00D6673D" w:rsidRPr="00E455B9">
        <w:rPr>
          <w:rFonts w:ascii="Times New Roman" w:eastAsia="Times New Roman" w:hAnsi="Times New Roman" w:cs="Times New Roman"/>
          <w:color w:val="231F20"/>
          <w:sz w:val="24"/>
          <w:szCs w:val="24"/>
          <w:lang w:eastAsia="hr-HR"/>
        </w:rPr>
        <w:t>i</w:t>
      </w:r>
      <w:r w:rsidR="00E00077" w:rsidRPr="00E455B9">
        <w:rPr>
          <w:rFonts w:ascii="Times New Roman" w:eastAsia="Times New Roman" w:hAnsi="Times New Roman" w:cs="Times New Roman"/>
          <w:color w:val="231F20"/>
          <w:sz w:val="24"/>
          <w:szCs w:val="24"/>
          <w:lang w:eastAsia="hr-HR"/>
        </w:rPr>
        <w:t xml:space="preserve"> ne ošteć</w:t>
      </w:r>
      <w:r w:rsidR="001F5229" w:rsidRPr="00E455B9">
        <w:rPr>
          <w:rFonts w:ascii="Times New Roman" w:eastAsia="Times New Roman" w:hAnsi="Times New Roman" w:cs="Times New Roman"/>
          <w:color w:val="231F20"/>
          <w:sz w:val="24"/>
          <w:szCs w:val="24"/>
          <w:lang w:eastAsia="hr-HR"/>
        </w:rPr>
        <w:t>uju, a odloženi komunalni otpad</w:t>
      </w:r>
      <w:r w:rsidR="00E00077" w:rsidRPr="00E455B9">
        <w:rPr>
          <w:rFonts w:ascii="Times New Roman" w:eastAsia="Times New Roman" w:hAnsi="Times New Roman" w:cs="Times New Roman"/>
          <w:color w:val="231F20"/>
          <w:sz w:val="24"/>
          <w:szCs w:val="24"/>
          <w:lang w:eastAsia="hr-HR"/>
        </w:rPr>
        <w:t xml:space="preserve"> ne rasipa i onečišćava okoli</w:t>
      </w:r>
      <w:r w:rsidR="000E77DA" w:rsidRPr="00E455B9">
        <w:rPr>
          <w:rFonts w:ascii="Times New Roman" w:eastAsia="Times New Roman" w:hAnsi="Times New Roman" w:cs="Times New Roman"/>
          <w:color w:val="231F20"/>
          <w:sz w:val="24"/>
          <w:szCs w:val="24"/>
          <w:lang w:eastAsia="hr-HR"/>
        </w:rPr>
        <w:t>š</w:t>
      </w:r>
      <w:r w:rsidR="00E00077" w:rsidRPr="00E455B9">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 xml:space="preserve"> </w:t>
      </w:r>
      <w:r w:rsidR="00E00077" w:rsidRPr="00E455B9">
        <w:rPr>
          <w:rFonts w:ascii="Times New Roman" w:eastAsia="Times New Roman" w:hAnsi="Times New Roman" w:cs="Times New Roman"/>
          <w:color w:val="231F20"/>
          <w:sz w:val="24"/>
          <w:szCs w:val="24"/>
          <w:lang w:eastAsia="hr-HR"/>
        </w:rPr>
        <w:t xml:space="preserve">Svako onečišćenje i oštećenje prouzrokovano odvozom otpada </w:t>
      </w:r>
      <w:r w:rsidR="000E77DA" w:rsidRPr="00E455B9">
        <w:rPr>
          <w:rFonts w:ascii="Times New Roman" w:eastAsia="Times New Roman" w:hAnsi="Times New Roman" w:cs="Times New Roman"/>
          <w:color w:val="231F20"/>
          <w:sz w:val="24"/>
          <w:szCs w:val="24"/>
          <w:lang w:eastAsia="hr-HR"/>
        </w:rPr>
        <w:t>davatelj usluge je</w:t>
      </w:r>
      <w:r w:rsidR="00E00077" w:rsidRPr="00E455B9">
        <w:rPr>
          <w:rFonts w:ascii="Times New Roman" w:eastAsia="Times New Roman" w:hAnsi="Times New Roman" w:cs="Times New Roman"/>
          <w:color w:val="231F20"/>
          <w:sz w:val="24"/>
          <w:szCs w:val="24"/>
          <w:lang w:eastAsia="hr-HR"/>
        </w:rPr>
        <w:t xml:space="preserve"> duž</w:t>
      </w:r>
      <w:r w:rsidR="000E77DA" w:rsidRPr="00E455B9">
        <w:rPr>
          <w:rFonts w:ascii="Times New Roman" w:eastAsia="Times New Roman" w:hAnsi="Times New Roman" w:cs="Times New Roman"/>
          <w:color w:val="231F20"/>
          <w:sz w:val="24"/>
          <w:szCs w:val="24"/>
          <w:lang w:eastAsia="hr-HR"/>
        </w:rPr>
        <w:t>a</w:t>
      </w:r>
      <w:r w:rsidR="00E00077" w:rsidRPr="00E455B9">
        <w:rPr>
          <w:rFonts w:ascii="Times New Roman" w:eastAsia="Times New Roman" w:hAnsi="Times New Roman" w:cs="Times New Roman"/>
          <w:color w:val="231F20"/>
          <w:sz w:val="24"/>
          <w:szCs w:val="24"/>
          <w:lang w:eastAsia="hr-HR"/>
        </w:rPr>
        <w:t>n odmah otkloniti.</w:t>
      </w:r>
    </w:p>
    <w:p w:rsidR="00807C88" w:rsidRPr="0057214F" w:rsidRDefault="00BF46EA" w:rsidP="00945349">
      <w:pPr>
        <w:spacing w:after="0" w:line="240" w:lineRule="auto"/>
        <w:rPr>
          <w:rFonts w:ascii="Times New Roman" w:eastAsia="Times New Roman" w:hAnsi="Times New Roman" w:cs="Times New Roman"/>
          <w:color w:val="231F20"/>
          <w:sz w:val="24"/>
          <w:szCs w:val="24"/>
          <w:u w:val="single"/>
          <w:lang w:eastAsia="hr-HR"/>
        </w:rPr>
      </w:pPr>
      <w:r>
        <w:rPr>
          <w:rFonts w:ascii="Times New Roman" w:eastAsia="Times New Roman" w:hAnsi="Times New Roman" w:cs="Times New Roman"/>
          <w:color w:val="231F20"/>
          <w:sz w:val="24"/>
          <w:szCs w:val="24"/>
          <w:lang w:eastAsia="hr-HR"/>
        </w:rPr>
        <w:t xml:space="preserve">          </w:t>
      </w:r>
      <w:r w:rsidR="00E00077" w:rsidRPr="00E455B9">
        <w:rPr>
          <w:rFonts w:ascii="Times New Roman" w:eastAsia="Times New Roman" w:hAnsi="Times New Roman" w:cs="Times New Roman"/>
          <w:color w:val="231F20"/>
          <w:sz w:val="24"/>
          <w:szCs w:val="24"/>
          <w:lang w:eastAsia="hr-HR"/>
        </w:rPr>
        <w:t xml:space="preserve">Nakon pražnjenja spremnika za odlaganje komunalnog otpada radnici davatelja usluge dužni </w:t>
      </w:r>
      <w:r w:rsidR="00761F25" w:rsidRPr="00E455B9">
        <w:rPr>
          <w:rFonts w:ascii="Times New Roman" w:eastAsia="Times New Roman" w:hAnsi="Times New Roman" w:cs="Times New Roman"/>
          <w:color w:val="231F20"/>
          <w:sz w:val="24"/>
          <w:szCs w:val="24"/>
          <w:lang w:eastAsia="hr-HR"/>
        </w:rPr>
        <w:t xml:space="preserve">su </w:t>
      </w:r>
      <w:r w:rsidR="00E00077" w:rsidRPr="00E455B9">
        <w:rPr>
          <w:rFonts w:ascii="Times New Roman" w:eastAsia="Times New Roman" w:hAnsi="Times New Roman" w:cs="Times New Roman"/>
          <w:color w:val="231F20"/>
          <w:sz w:val="24"/>
          <w:szCs w:val="24"/>
          <w:lang w:eastAsia="hr-HR"/>
        </w:rPr>
        <w:t xml:space="preserve">vratiti </w:t>
      </w:r>
      <w:r w:rsidR="00761F25" w:rsidRPr="00E455B9">
        <w:rPr>
          <w:rFonts w:ascii="Times New Roman" w:eastAsia="Times New Roman" w:hAnsi="Times New Roman" w:cs="Times New Roman"/>
          <w:color w:val="231F20"/>
          <w:sz w:val="24"/>
          <w:szCs w:val="24"/>
          <w:lang w:eastAsia="hr-HR"/>
        </w:rPr>
        <w:t>spremnik na mjesto na kojem je bio</w:t>
      </w:r>
      <w:r w:rsidR="00E00077" w:rsidRPr="00E455B9">
        <w:rPr>
          <w:rFonts w:ascii="Times New Roman" w:eastAsia="Times New Roman" w:hAnsi="Times New Roman" w:cs="Times New Roman"/>
          <w:color w:val="231F20"/>
          <w:sz w:val="24"/>
          <w:szCs w:val="24"/>
          <w:lang w:eastAsia="hr-HR"/>
        </w:rPr>
        <w:t xml:space="preserve"> odložen i zatvoriti poklopac.</w:t>
      </w:r>
      <w:r>
        <w:rPr>
          <w:rFonts w:ascii="Times New Roman" w:eastAsia="Times New Roman" w:hAnsi="Times New Roman" w:cs="Times New Roman"/>
          <w:color w:val="231F20"/>
          <w:sz w:val="24"/>
          <w:szCs w:val="24"/>
          <w:lang w:eastAsia="hr-HR"/>
        </w:rPr>
        <w:t xml:space="preserve">  </w:t>
      </w:r>
      <w:r w:rsidR="000832CB" w:rsidRPr="00E455B9">
        <w:rPr>
          <w:rFonts w:ascii="Times New Roman" w:eastAsia="Times New Roman" w:hAnsi="Times New Roman" w:cs="Times New Roman"/>
          <w:color w:val="231F20"/>
          <w:sz w:val="24"/>
          <w:szCs w:val="24"/>
          <w:lang w:eastAsia="hr-HR"/>
        </w:rPr>
        <w:t xml:space="preserve">Pražnjenje spremnika za miješani komunalni otpad obavlja se putem automatskog sustava ugrađenog na </w:t>
      </w:r>
      <w:r w:rsidR="000832CB" w:rsidRPr="001662C5">
        <w:rPr>
          <w:rFonts w:ascii="Times New Roman" w:eastAsia="Times New Roman" w:hAnsi="Times New Roman" w:cs="Times New Roman"/>
          <w:color w:val="231F20"/>
          <w:sz w:val="24"/>
          <w:szCs w:val="24"/>
          <w:lang w:eastAsia="hr-HR"/>
        </w:rPr>
        <w:t>specija</w:t>
      </w:r>
      <w:r w:rsidR="0042133E" w:rsidRPr="001662C5">
        <w:rPr>
          <w:rFonts w:ascii="Times New Roman" w:eastAsia="Times New Roman" w:hAnsi="Times New Roman" w:cs="Times New Roman"/>
          <w:color w:val="231F20"/>
          <w:sz w:val="24"/>
          <w:szCs w:val="24"/>
          <w:lang w:eastAsia="hr-HR"/>
        </w:rPr>
        <w:t>lnom vozilu za prijevoz otpada i ručnih skenera koj</w:t>
      </w:r>
      <w:r w:rsidR="00AD2A6C" w:rsidRPr="001662C5">
        <w:rPr>
          <w:rFonts w:ascii="Times New Roman" w:eastAsia="Times New Roman" w:hAnsi="Times New Roman" w:cs="Times New Roman"/>
          <w:color w:val="231F20"/>
          <w:sz w:val="24"/>
          <w:szCs w:val="24"/>
          <w:lang w:eastAsia="hr-HR"/>
        </w:rPr>
        <w:t>e posjeduje djelatnik Davatelja usluge</w:t>
      </w:r>
      <w:r w:rsidR="0042133E" w:rsidRPr="0057214F">
        <w:rPr>
          <w:rFonts w:ascii="Times New Roman" w:eastAsia="Times New Roman" w:hAnsi="Times New Roman" w:cs="Times New Roman"/>
          <w:color w:val="231F20"/>
          <w:sz w:val="24"/>
          <w:szCs w:val="24"/>
          <w:u w:val="single"/>
          <w:lang w:eastAsia="hr-HR"/>
        </w:rPr>
        <w:t>.</w:t>
      </w:r>
    </w:p>
    <w:p w:rsidR="00CC2D08" w:rsidRPr="0057214F" w:rsidRDefault="00BF46EA" w:rsidP="00945349">
      <w:pPr>
        <w:spacing w:after="0" w:line="240" w:lineRule="auto"/>
        <w:rPr>
          <w:rFonts w:ascii="Times New Roman" w:eastAsia="Times New Roman" w:hAnsi="Times New Roman" w:cs="Times New Roman"/>
          <w:color w:val="231F20"/>
          <w:sz w:val="24"/>
          <w:szCs w:val="24"/>
          <w:u w:val="single"/>
          <w:lang w:eastAsia="hr-HR"/>
        </w:rPr>
      </w:pPr>
      <w:r w:rsidRPr="0057214F">
        <w:rPr>
          <w:rFonts w:ascii="Times New Roman" w:eastAsia="Times New Roman" w:hAnsi="Times New Roman" w:cs="Times New Roman"/>
          <w:color w:val="231F20"/>
          <w:sz w:val="24"/>
          <w:szCs w:val="24"/>
          <w:u w:val="single"/>
          <w:lang w:eastAsia="hr-HR"/>
        </w:rPr>
        <w:t xml:space="preserve">          </w:t>
      </w:r>
    </w:p>
    <w:p w:rsidR="00001789" w:rsidRPr="00BF46EA" w:rsidRDefault="00BF46EA" w:rsidP="00945349">
      <w:pPr>
        <w:spacing w:before="240"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XI   </w:t>
      </w:r>
      <w:r w:rsidRPr="00BF46EA">
        <w:rPr>
          <w:rFonts w:ascii="Times New Roman" w:eastAsia="Calibri" w:hAnsi="Times New Roman" w:cs="Times New Roman"/>
          <w:spacing w:val="-1"/>
          <w:sz w:val="24"/>
          <w:szCs w:val="24"/>
        </w:rPr>
        <w:t xml:space="preserve">UVJETI ZA POJEDINAČNO KORIŠTENJE JAVNE USLUGE </w:t>
      </w:r>
    </w:p>
    <w:p w:rsidR="00001789" w:rsidRPr="00E455B9" w:rsidRDefault="00001789" w:rsidP="00BF46EA">
      <w:pPr>
        <w:spacing w:before="120" w:after="0"/>
        <w:jc w:val="center"/>
        <w:rPr>
          <w:rFonts w:ascii="Times New Roman" w:eastAsia="Calibri" w:hAnsi="Times New Roman" w:cs="Times New Roman"/>
          <w:sz w:val="24"/>
          <w:szCs w:val="24"/>
        </w:rPr>
      </w:pPr>
      <w:r w:rsidRPr="00E455B9">
        <w:rPr>
          <w:rFonts w:ascii="Times New Roman" w:eastAsia="Calibri" w:hAnsi="Times New Roman" w:cs="Times New Roman"/>
          <w:sz w:val="24"/>
          <w:szCs w:val="24"/>
        </w:rPr>
        <w:t>Č</w:t>
      </w:r>
      <w:r w:rsidRPr="00E455B9">
        <w:rPr>
          <w:rFonts w:ascii="Times New Roman" w:eastAsia="Calibri" w:hAnsi="Times New Roman" w:cs="Times New Roman"/>
          <w:spacing w:val="1"/>
          <w:sz w:val="24"/>
          <w:szCs w:val="24"/>
        </w:rPr>
        <w:t>l</w:t>
      </w:r>
      <w:r w:rsidRPr="00E455B9">
        <w:rPr>
          <w:rFonts w:ascii="Times New Roman" w:eastAsia="Calibri" w:hAnsi="Times New Roman" w:cs="Times New Roman"/>
          <w:spacing w:val="-1"/>
          <w:sz w:val="24"/>
          <w:szCs w:val="24"/>
        </w:rPr>
        <w:t>a</w:t>
      </w:r>
      <w:r w:rsidRPr="00E455B9">
        <w:rPr>
          <w:rFonts w:ascii="Times New Roman" w:eastAsia="Calibri" w:hAnsi="Times New Roman" w:cs="Times New Roman"/>
          <w:sz w:val="24"/>
          <w:szCs w:val="24"/>
        </w:rPr>
        <w:t>n</w:t>
      </w:r>
      <w:r w:rsidRPr="00E455B9">
        <w:rPr>
          <w:rFonts w:ascii="Times New Roman" w:eastAsia="Calibri" w:hAnsi="Times New Roman" w:cs="Times New Roman"/>
          <w:spacing w:val="-1"/>
          <w:sz w:val="24"/>
          <w:szCs w:val="24"/>
        </w:rPr>
        <w:t>a</w:t>
      </w:r>
      <w:r w:rsidRPr="00E455B9">
        <w:rPr>
          <w:rFonts w:ascii="Times New Roman" w:eastAsia="Calibri" w:hAnsi="Times New Roman" w:cs="Times New Roman"/>
          <w:sz w:val="24"/>
          <w:szCs w:val="24"/>
        </w:rPr>
        <w:t>k</w:t>
      </w:r>
      <w:r w:rsidRPr="00E455B9">
        <w:rPr>
          <w:rFonts w:ascii="Times New Roman" w:eastAsia="Calibri" w:hAnsi="Times New Roman" w:cs="Times New Roman"/>
          <w:spacing w:val="1"/>
          <w:sz w:val="24"/>
          <w:szCs w:val="24"/>
        </w:rPr>
        <w:t xml:space="preserve"> 2</w:t>
      </w:r>
      <w:r w:rsidR="00BE6B16">
        <w:rPr>
          <w:rFonts w:ascii="Times New Roman" w:eastAsia="Calibri" w:hAnsi="Times New Roman" w:cs="Times New Roman"/>
          <w:spacing w:val="1"/>
          <w:sz w:val="24"/>
          <w:szCs w:val="24"/>
        </w:rPr>
        <w:t>7</w:t>
      </w:r>
      <w:r w:rsidRPr="00E455B9">
        <w:rPr>
          <w:rFonts w:ascii="Times New Roman" w:eastAsia="Calibri" w:hAnsi="Times New Roman" w:cs="Times New Roman"/>
          <w:sz w:val="24"/>
          <w:szCs w:val="24"/>
        </w:rPr>
        <w:t>.</w:t>
      </w:r>
    </w:p>
    <w:p w:rsidR="00C375F1" w:rsidRPr="00E455B9" w:rsidRDefault="00C375F1" w:rsidP="00945349">
      <w:pPr>
        <w:spacing w:after="0"/>
        <w:rPr>
          <w:rFonts w:ascii="Times New Roman" w:eastAsia="Calibri" w:hAnsi="Times New Roman" w:cs="Times New Roman"/>
          <w:sz w:val="24"/>
          <w:szCs w:val="24"/>
        </w:rPr>
      </w:pPr>
    </w:p>
    <w:p w:rsidR="00001789" w:rsidRDefault="00BF46EA" w:rsidP="00945349">
      <w:pPr>
        <w:spacing w:before="4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01789" w:rsidRPr="00E455B9">
        <w:rPr>
          <w:rFonts w:ascii="Times New Roman" w:eastAsia="Calibri" w:hAnsi="Times New Roman" w:cs="Times New Roman"/>
          <w:sz w:val="24"/>
          <w:szCs w:val="24"/>
        </w:rPr>
        <w:t>P</w:t>
      </w:r>
      <w:r w:rsidR="00001789" w:rsidRPr="00E455B9">
        <w:rPr>
          <w:rFonts w:ascii="Times New Roman" w:eastAsia="Calibri" w:hAnsi="Times New Roman" w:cs="Times New Roman"/>
          <w:spacing w:val="1"/>
          <w:sz w:val="24"/>
          <w:szCs w:val="24"/>
        </w:rPr>
        <w:t>o</w:t>
      </w:r>
      <w:r w:rsidR="00001789" w:rsidRPr="00E455B9">
        <w:rPr>
          <w:rFonts w:ascii="Times New Roman" w:eastAsia="Calibri" w:hAnsi="Times New Roman" w:cs="Times New Roman"/>
          <w:sz w:val="24"/>
          <w:szCs w:val="24"/>
        </w:rPr>
        <w:t>je</w:t>
      </w:r>
      <w:r w:rsidR="00001789" w:rsidRPr="00E455B9">
        <w:rPr>
          <w:rFonts w:ascii="Times New Roman" w:eastAsia="Calibri" w:hAnsi="Times New Roman" w:cs="Times New Roman"/>
          <w:spacing w:val="1"/>
          <w:sz w:val="24"/>
          <w:szCs w:val="24"/>
        </w:rPr>
        <w:t>d</w:t>
      </w:r>
      <w:r w:rsidR="00001789" w:rsidRPr="00E455B9">
        <w:rPr>
          <w:rFonts w:ascii="Times New Roman" w:eastAsia="Calibri" w:hAnsi="Times New Roman" w:cs="Times New Roman"/>
          <w:spacing w:val="-2"/>
          <w:sz w:val="24"/>
          <w:szCs w:val="24"/>
        </w:rPr>
        <w:t>i</w:t>
      </w:r>
      <w:r w:rsidR="00001789" w:rsidRPr="00E455B9">
        <w:rPr>
          <w:rFonts w:ascii="Times New Roman" w:eastAsia="Calibri" w:hAnsi="Times New Roman" w:cs="Times New Roman"/>
          <w:spacing w:val="1"/>
          <w:sz w:val="24"/>
          <w:szCs w:val="24"/>
        </w:rPr>
        <w:t>n</w:t>
      </w:r>
      <w:r w:rsidR="00001789" w:rsidRPr="00E455B9">
        <w:rPr>
          <w:rFonts w:ascii="Times New Roman" w:eastAsia="Calibri" w:hAnsi="Times New Roman" w:cs="Times New Roman"/>
          <w:sz w:val="24"/>
          <w:szCs w:val="24"/>
        </w:rPr>
        <w:t>ačno</w:t>
      </w:r>
      <w:r w:rsidR="00001789" w:rsidRPr="00E455B9">
        <w:rPr>
          <w:rFonts w:ascii="Times New Roman" w:eastAsia="Calibri" w:hAnsi="Times New Roman" w:cs="Times New Roman"/>
          <w:spacing w:val="-1"/>
          <w:sz w:val="24"/>
          <w:szCs w:val="24"/>
        </w:rPr>
        <w:t xml:space="preserve"> k</w:t>
      </w:r>
      <w:r w:rsidR="00001789" w:rsidRPr="00E455B9">
        <w:rPr>
          <w:rFonts w:ascii="Times New Roman" w:eastAsia="Calibri" w:hAnsi="Times New Roman" w:cs="Times New Roman"/>
          <w:sz w:val="24"/>
          <w:szCs w:val="24"/>
        </w:rPr>
        <w:t>oriš</w:t>
      </w:r>
      <w:r w:rsidR="00001789" w:rsidRPr="00E455B9">
        <w:rPr>
          <w:rFonts w:ascii="Times New Roman" w:eastAsia="Calibri" w:hAnsi="Times New Roman" w:cs="Times New Roman"/>
          <w:spacing w:val="1"/>
          <w:sz w:val="24"/>
          <w:szCs w:val="24"/>
        </w:rPr>
        <w:t>t</w:t>
      </w:r>
      <w:r w:rsidR="00001789" w:rsidRPr="00E455B9">
        <w:rPr>
          <w:rFonts w:ascii="Times New Roman" w:eastAsia="Calibri" w:hAnsi="Times New Roman" w:cs="Times New Roman"/>
          <w:spacing w:val="-2"/>
          <w:sz w:val="24"/>
          <w:szCs w:val="24"/>
        </w:rPr>
        <w:t>e</w:t>
      </w:r>
      <w:r w:rsidR="00001789" w:rsidRPr="00E455B9">
        <w:rPr>
          <w:rFonts w:ascii="Times New Roman" w:eastAsia="Calibri" w:hAnsi="Times New Roman" w:cs="Times New Roman"/>
          <w:spacing w:val="1"/>
          <w:sz w:val="24"/>
          <w:szCs w:val="24"/>
        </w:rPr>
        <w:t>n</w:t>
      </w:r>
      <w:r w:rsidR="00001789" w:rsidRPr="00E455B9">
        <w:rPr>
          <w:rFonts w:ascii="Times New Roman" w:eastAsia="Calibri" w:hAnsi="Times New Roman" w:cs="Times New Roman"/>
          <w:sz w:val="24"/>
          <w:szCs w:val="24"/>
        </w:rPr>
        <w:t>je</w:t>
      </w:r>
      <w:r w:rsidR="00001789" w:rsidRPr="00E455B9">
        <w:rPr>
          <w:rFonts w:ascii="Times New Roman" w:eastAsia="Calibri" w:hAnsi="Times New Roman" w:cs="Times New Roman"/>
          <w:spacing w:val="-1"/>
          <w:sz w:val="24"/>
          <w:szCs w:val="24"/>
        </w:rPr>
        <w:t xml:space="preserve"> </w:t>
      </w:r>
      <w:r w:rsidR="00001789" w:rsidRPr="00E455B9">
        <w:rPr>
          <w:rFonts w:ascii="Times New Roman" w:eastAsia="Calibri" w:hAnsi="Times New Roman" w:cs="Times New Roman"/>
          <w:sz w:val="24"/>
          <w:szCs w:val="24"/>
        </w:rPr>
        <w:t>j</w:t>
      </w:r>
      <w:r w:rsidR="00001789" w:rsidRPr="00E455B9">
        <w:rPr>
          <w:rFonts w:ascii="Times New Roman" w:eastAsia="Calibri" w:hAnsi="Times New Roman" w:cs="Times New Roman"/>
          <w:spacing w:val="-2"/>
          <w:sz w:val="24"/>
          <w:szCs w:val="24"/>
        </w:rPr>
        <w:t>a</w:t>
      </w:r>
      <w:r w:rsidR="00001789" w:rsidRPr="00E455B9">
        <w:rPr>
          <w:rFonts w:ascii="Times New Roman" w:eastAsia="Calibri" w:hAnsi="Times New Roman" w:cs="Times New Roman"/>
          <w:sz w:val="24"/>
          <w:szCs w:val="24"/>
        </w:rPr>
        <w:t>vne</w:t>
      </w:r>
      <w:r w:rsidR="00001789" w:rsidRPr="00E455B9">
        <w:rPr>
          <w:rFonts w:ascii="Times New Roman" w:eastAsia="Calibri" w:hAnsi="Times New Roman" w:cs="Times New Roman"/>
          <w:spacing w:val="1"/>
          <w:sz w:val="24"/>
          <w:szCs w:val="24"/>
        </w:rPr>
        <w:t xml:space="preserve"> u</w:t>
      </w:r>
      <w:r w:rsidR="00001789" w:rsidRPr="00E455B9">
        <w:rPr>
          <w:rFonts w:ascii="Times New Roman" w:eastAsia="Calibri" w:hAnsi="Times New Roman" w:cs="Times New Roman"/>
          <w:sz w:val="24"/>
          <w:szCs w:val="24"/>
        </w:rPr>
        <w:t>s</w:t>
      </w:r>
      <w:r w:rsidR="00001789" w:rsidRPr="00E455B9">
        <w:rPr>
          <w:rFonts w:ascii="Times New Roman" w:eastAsia="Calibri" w:hAnsi="Times New Roman" w:cs="Times New Roman"/>
          <w:spacing w:val="-3"/>
          <w:sz w:val="24"/>
          <w:szCs w:val="24"/>
        </w:rPr>
        <w:t>l</w:t>
      </w:r>
      <w:r w:rsidR="00001789" w:rsidRPr="00E455B9">
        <w:rPr>
          <w:rFonts w:ascii="Times New Roman" w:eastAsia="Calibri" w:hAnsi="Times New Roman" w:cs="Times New Roman"/>
          <w:spacing w:val="1"/>
          <w:sz w:val="24"/>
          <w:szCs w:val="24"/>
        </w:rPr>
        <w:t>u</w:t>
      </w:r>
      <w:r w:rsidR="00001789" w:rsidRPr="00E455B9">
        <w:rPr>
          <w:rFonts w:ascii="Times New Roman" w:eastAsia="Calibri" w:hAnsi="Times New Roman" w:cs="Times New Roman"/>
          <w:sz w:val="24"/>
          <w:szCs w:val="24"/>
        </w:rPr>
        <w:t>ge</w:t>
      </w:r>
      <w:r w:rsidR="00001789" w:rsidRPr="00E455B9">
        <w:rPr>
          <w:rFonts w:ascii="Times New Roman" w:eastAsia="Calibri" w:hAnsi="Times New Roman" w:cs="Times New Roman"/>
          <w:spacing w:val="-1"/>
          <w:sz w:val="24"/>
          <w:szCs w:val="24"/>
        </w:rPr>
        <w:t xml:space="preserve"> </w:t>
      </w:r>
      <w:r w:rsidR="00001789" w:rsidRPr="00E455B9">
        <w:rPr>
          <w:rFonts w:ascii="Times New Roman" w:eastAsia="Calibri" w:hAnsi="Times New Roman" w:cs="Times New Roman"/>
          <w:sz w:val="24"/>
          <w:szCs w:val="24"/>
        </w:rPr>
        <w:t>osigurava</w:t>
      </w:r>
      <w:r w:rsidR="00001789" w:rsidRPr="00E455B9">
        <w:rPr>
          <w:rFonts w:ascii="Times New Roman" w:eastAsia="Calibri" w:hAnsi="Times New Roman" w:cs="Times New Roman"/>
          <w:spacing w:val="1"/>
          <w:sz w:val="24"/>
          <w:szCs w:val="24"/>
        </w:rPr>
        <w:t xml:space="preserve"> </w:t>
      </w:r>
      <w:r w:rsidR="00001789" w:rsidRPr="00E455B9">
        <w:rPr>
          <w:rFonts w:ascii="Times New Roman" w:eastAsia="Calibri" w:hAnsi="Times New Roman" w:cs="Times New Roman"/>
          <w:spacing w:val="-3"/>
          <w:sz w:val="24"/>
          <w:szCs w:val="24"/>
        </w:rPr>
        <w:t>s</w:t>
      </w:r>
      <w:r w:rsidR="00001789" w:rsidRPr="00E455B9">
        <w:rPr>
          <w:rFonts w:ascii="Times New Roman" w:eastAsia="Calibri" w:hAnsi="Times New Roman" w:cs="Times New Roman"/>
          <w:sz w:val="24"/>
          <w:szCs w:val="24"/>
        </w:rPr>
        <w:t>e:</w:t>
      </w:r>
    </w:p>
    <w:p w:rsidR="00001789" w:rsidRPr="00E455B9" w:rsidRDefault="004B28DF" w:rsidP="00FF660B">
      <w:pPr>
        <w:pStyle w:val="Odlomakpopisa"/>
        <w:numPr>
          <w:ilvl w:val="0"/>
          <w:numId w:val="2"/>
        </w:numPr>
        <w:spacing w:before="40" w:after="0" w:line="240" w:lineRule="auto"/>
        <w:ind w:left="714" w:hanging="357"/>
        <w:contextualSpacing w:val="0"/>
        <w:rPr>
          <w:rFonts w:ascii="Times New Roman" w:eastAsia="Calibri" w:hAnsi="Times New Roman" w:cs="Times New Roman"/>
          <w:sz w:val="24"/>
          <w:szCs w:val="24"/>
        </w:rPr>
      </w:pPr>
      <w:r w:rsidRPr="00E455B9">
        <w:rPr>
          <w:rFonts w:ascii="Times New Roman" w:eastAsia="Calibri" w:hAnsi="Times New Roman" w:cs="Times New Roman"/>
          <w:sz w:val="24"/>
          <w:szCs w:val="24"/>
        </w:rPr>
        <w:t>u</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z w:val="24"/>
          <w:szCs w:val="24"/>
        </w:rPr>
        <w:t>sl</w:t>
      </w:r>
      <w:r w:rsidRPr="00E455B9">
        <w:rPr>
          <w:rFonts w:ascii="Times New Roman" w:eastAsia="Calibri" w:hAnsi="Times New Roman" w:cs="Times New Roman"/>
          <w:spacing w:val="1"/>
          <w:sz w:val="24"/>
          <w:szCs w:val="24"/>
        </w:rPr>
        <w:t>u</w:t>
      </w:r>
      <w:r w:rsidRPr="00E455B9">
        <w:rPr>
          <w:rFonts w:ascii="Times New Roman" w:eastAsia="Calibri" w:hAnsi="Times New Roman" w:cs="Times New Roman"/>
          <w:spacing w:val="-1"/>
          <w:sz w:val="24"/>
          <w:szCs w:val="24"/>
        </w:rPr>
        <w:t>č</w:t>
      </w:r>
      <w:r w:rsidRPr="00E455B9">
        <w:rPr>
          <w:rFonts w:ascii="Times New Roman" w:eastAsia="Calibri" w:hAnsi="Times New Roman" w:cs="Times New Roman"/>
          <w:sz w:val="24"/>
          <w:szCs w:val="24"/>
        </w:rPr>
        <w:t>aju</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pacing w:val="-1"/>
          <w:sz w:val="24"/>
          <w:szCs w:val="24"/>
        </w:rPr>
        <w:t>k</w:t>
      </w:r>
      <w:r w:rsidRPr="00E455B9">
        <w:rPr>
          <w:rFonts w:ascii="Times New Roman" w:eastAsia="Calibri" w:hAnsi="Times New Roman" w:cs="Times New Roman"/>
          <w:sz w:val="24"/>
          <w:szCs w:val="24"/>
        </w:rPr>
        <w:t>a</w:t>
      </w:r>
      <w:r w:rsidRPr="00E455B9">
        <w:rPr>
          <w:rFonts w:ascii="Times New Roman" w:eastAsia="Calibri" w:hAnsi="Times New Roman" w:cs="Times New Roman"/>
          <w:spacing w:val="1"/>
          <w:sz w:val="24"/>
          <w:szCs w:val="24"/>
        </w:rPr>
        <w:t>d</w:t>
      </w:r>
      <w:r w:rsidRPr="00E455B9">
        <w:rPr>
          <w:rFonts w:ascii="Times New Roman" w:eastAsia="Calibri" w:hAnsi="Times New Roman" w:cs="Times New Roman"/>
          <w:sz w:val="24"/>
          <w:szCs w:val="24"/>
        </w:rPr>
        <w:t>a</w:t>
      </w:r>
      <w:r w:rsidRPr="00E455B9">
        <w:rPr>
          <w:rFonts w:ascii="Times New Roman" w:eastAsia="Calibri" w:hAnsi="Times New Roman" w:cs="Times New Roman"/>
          <w:spacing w:val="2"/>
          <w:sz w:val="24"/>
          <w:szCs w:val="24"/>
        </w:rPr>
        <w:t xml:space="preserve"> </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z w:val="24"/>
          <w:szCs w:val="24"/>
        </w:rPr>
        <w:t>je</w:t>
      </w:r>
      <w:r w:rsidRPr="00E455B9">
        <w:rPr>
          <w:rFonts w:ascii="Times New Roman" w:eastAsia="Calibri" w:hAnsi="Times New Roman" w:cs="Times New Roman"/>
          <w:spacing w:val="-1"/>
          <w:sz w:val="24"/>
          <w:szCs w:val="24"/>
        </w:rPr>
        <w:t>d</w:t>
      </w:r>
      <w:r w:rsidRPr="00E455B9">
        <w:rPr>
          <w:rFonts w:ascii="Times New Roman" w:eastAsia="Calibri" w:hAnsi="Times New Roman" w:cs="Times New Roman"/>
          <w:sz w:val="24"/>
          <w:szCs w:val="24"/>
        </w:rPr>
        <w:t>an</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pacing w:val="-1"/>
          <w:sz w:val="24"/>
          <w:szCs w:val="24"/>
        </w:rPr>
        <w:t>k</w:t>
      </w:r>
      <w:r w:rsidRPr="00E455B9">
        <w:rPr>
          <w:rFonts w:ascii="Times New Roman" w:eastAsia="Calibri" w:hAnsi="Times New Roman" w:cs="Times New Roman"/>
          <w:sz w:val="24"/>
          <w:szCs w:val="24"/>
        </w:rPr>
        <w:t>oris</w:t>
      </w:r>
      <w:r w:rsidRPr="00E455B9">
        <w:rPr>
          <w:rFonts w:ascii="Times New Roman" w:eastAsia="Calibri" w:hAnsi="Times New Roman" w:cs="Times New Roman"/>
          <w:spacing w:val="1"/>
          <w:sz w:val="24"/>
          <w:szCs w:val="24"/>
        </w:rPr>
        <w:t>n</w:t>
      </w:r>
      <w:r w:rsidRPr="00E455B9">
        <w:rPr>
          <w:rFonts w:ascii="Times New Roman" w:eastAsia="Calibri" w:hAnsi="Times New Roman" w:cs="Times New Roman"/>
          <w:sz w:val="24"/>
          <w:szCs w:val="24"/>
        </w:rPr>
        <w:t>ik</w:t>
      </w:r>
      <w:r w:rsidRPr="00E455B9">
        <w:rPr>
          <w:rFonts w:ascii="Times New Roman" w:eastAsia="Calibri" w:hAnsi="Times New Roman" w:cs="Times New Roman"/>
          <w:spacing w:val="1"/>
          <w:sz w:val="24"/>
          <w:szCs w:val="24"/>
        </w:rPr>
        <w:t xml:space="preserve"> </w:t>
      </w:r>
      <w:r w:rsidRPr="00E455B9">
        <w:rPr>
          <w:rFonts w:ascii="Times New Roman" w:eastAsia="Calibri" w:hAnsi="Times New Roman" w:cs="Times New Roman"/>
          <w:sz w:val="24"/>
          <w:szCs w:val="24"/>
        </w:rPr>
        <w:t>sam</w:t>
      </w:r>
      <w:r w:rsidRPr="00E455B9">
        <w:rPr>
          <w:rFonts w:ascii="Times New Roman" w:eastAsia="Calibri" w:hAnsi="Times New Roman" w:cs="Times New Roman"/>
          <w:spacing w:val="1"/>
          <w:sz w:val="24"/>
          <w:szCs w:val="24"/>
        </w:rPr>
        <w:t>o</w:t>
      </w:r>
      <w:r w:rsidRPr="00E455B9">
        <w:rPr>
          <w:rFonts w:ascii="Times New Roman" w:eastAsia="Calibri" w:hAnsi="Times New Roman" w:cs="Times New Roman"/>
          <w:sz w:val="24"/>
          <w:szCs w:val="24"/>
        </w:rPr>
        <w:t>s</w:t>
      </w:r>
      <w:r w:rsidRPr="00E455B9">
        <w:rPr>
          <w:rFonts w:ascii="Times New Roman" w:eastAsia="Calibri" w:hAnsi="Times New Roman" w:cs="Times New Roman"/>
          <w:spacing w:val="1"/>
          <w:sz w:val="24"/>
          <w:szCs w:val="24"/>
        </w:rPr>
        <w:t>t</w:t>
      </w:r>
      <w:r w:rsidRPr="00E455B9">
        <w:rPr>
          <w:rFonts w:ascii="Times New Roman" w:eastAsia="Calibri" w:hAnsi="Times New Roman" w:cs="Times New Roman"/>
          <w:sz w:val="24"/>
          <w:szCs w:val="24"/>
        </w:rPr>
        <w:t>al</w:t>
      </w:r>
      <w:r w:rsidRPr="00E455B9">
        <w:rPr>
          <w:rFonts w:ascii="Times New Roman" w:eastAsia="Calibri" w:hAnsi="Times New Roman" w:cs="Times New Roman"/>
          <w:spacing w:val="1"/>
          <w:sz w:val="24"/>
          <w:szCs w:val="24"/>
        </w:rPr>
        <w:t>n</w:t>
      </w:r>
      <w:r w:rsidRPr="00E455B9">
        <w:rPr>
          <w:rFonts w:ascii="Times New Roman" w:eastAsia="Calibri" w:hAnsi="Times New Roman" w:cs="Times New Roman"/>
          <w:sz w:val="24"/>
          <w:szCs w:val="24"/>
        </w:rPr>
        <w:t xml:space="preserve">o </w:t>
      </w:r>
      <w:r w:rsidRPr="00E455B9">
        <w:rPr>
          <w:rFonts w:ascii="Times New Roman" w:eastAsia="Calibri" w:hAnsi="Times New Roman" w:cs="Times New Roman"/>
          <w:spacing w:val="-1"/>
          <w:sz w:val="24"/>
          <w:szCs w:val="24"/>
        </w:rPr>
        <w:t>k</w:t>
      </w:r>
      <w:r w:rsidRPr="00E455B9">
        <w:rPr>
          <w:rFonts w:ascii="Times New Roman" w:eastAsia="Calibri" w:hAnsi="Times New Roman" w:cs="Times New Roman"/>
          <w:sz w:val="24"/>
          <w:szCs w:val="24"/>
        </w:rPr>
        <w:t>oris</w:t>
      </w:r>
      <w:r w:rsidRPr="00E455B9">
        <w:rPr>
          <w:rFonts w:ascii="Times New Roman" w:eastAsia="Calibri" w:hAnsi="Times New Roman" w:cs="Times New Roman"/>
          <w:spacing w:val="1"/>
          <w:sz w:val="24"/>
          <w:szCs w:val="24"/>
        </w:rPr>
        <w:t>t</w:t>
      </w:r>
      <w:r w:rsidRPr="00E455B9">
        <w:rPr>
          <w:rFonts w:ascii="Times New Roman" w:eastAsia="Calibri" w:hAnsi="Times New Roman" w:cs="Times New Roman"/>
          <w:sz w:val="24"/>
          <w:szCs w:val="24"/>
        </w:rPr>
        <w:t>i</w:t>
      </w:r>
      <w:r w:rsidRPr="00E455B9">
        <w:rPr>
          <w:rFonts w:ascii="Times New Roman" w:eastAsia="Calibri" w:hAnsi="Times New Roman" w:cs="Times New Roman"/>
          <w:spacing w:val="2"/>
          <w:sz w:val="24"/>
          <w:szCs w:val="24"/>
        </w:rPr>
        <w:t xml:space="preserve"> </w:t>
      </w:r>
      <w:r w:rsidRPr="00E455B9">
        <w:rPr>
          <w:rFonts w:ascii="Times New Roman" w:eastAsia="Calibri" w:hAnsi="Times New Roman" w:cs="Times New Roman"/>
          <w:spacing w:val="1"/>
          <w:sz w:val="24"/>
          <w:szCs w:val="24"/>
        </w:rPr>
        <w:t>u</w:t>
      </w:r>
      <w:r w:rsidRPr="00E455B9">
        <w:rPr>
          <w:rFonts w:ascii="Times New Roman" w:eastAsia="Calibri" w:hAnsi="Times New Roman" w:cs="Times New Roman"/>
          <w:sz w:val="24"/>
          <w:szCs w:val="24"/>
        </w:rPr>
        <w:t>sl</w:t>
      </w:r>
      <w:r w:rsidRPr="00E455B9">
        <w:rPr>
          <w:rFonts w:ascii="Times New Roman" w:eastAsia="Calibri" w:hAnsi="Times New Roman" w:cs="Times New Roman"/>
          <w:spacing w:val="1"/>
          <w:sz w:val="24"/>
          <w:szCs w:val="24"/>
        </w:rPr>
        <w:t>u</w:t>
      </w:r>
      <w:r w:rsidRPr="00E455B9">
        <w:rPr>
          <w:rFonts w:ascii="Times New Roman" w:eastAsia="Calibri" w:hAnsi="Times New Roman" w:cs="Times New Roman"/>
          <w:sz w:val="24"/>
          <w:szCs w:val="24"/>
        </w:rPr>
        <w:t>ge</w:t>
      </w:r>
      <w:r w:rsidR="00001789" w:rsidRPr="00E455B9">
        <w:rPr>
          <w:rFonts w:ascii="Times New Roman" w:eastAsia="Calibri" w:hAnsi="Times New Roman" w:cs="Times New Roman"/>
          <w:sz w:val="24"/>
          <w:szCs w:val="24"/>
        </w:rPr>
        <w:t xml:space="preserve">, </w:t>
      </w:r>
      <w:r w:rsidR="00001789" w:rsidRPr="00E455B9">
        <w:rPr>
          <w:rFonts w:ascii="Times New Roman" w:eastAsia="Calibri" w:hAnsi="Times New Roman" w:cs="Times New Roman"/>
          <w:spacing w:val="-1"/>
          <w:sz w:val="24"/>
          <w:szCs w:val="24"/>
        </w:rPr>
        <w:t>p</w:t>
      </w:r>
      <w:r w:rsidR="00001789" w:rsidRPr="00E455B9">
        <w:rPr>
          <w:rFonts w:ascii="Times New Roman" w:eastAsia="Calibri" w:hAnsi="Times New Roman" w:cs="Times New Roman"/>
          <w:sz w:val="24"/>
          <w:szCs w:val="24"/>
        </w:rPr>
        <w:t>os</w:t>
      </w:r>
      <w:r w:rsidR="00001789" w:rsidRPr="00E455B9">
        <w:rPr>
          <w:rFonts w:ascii="Times New Roman" w:eastAsia="Calibri" w:hAnsi="Times New Roman" w:cs="Times New Roman"/>
          <w:spacing w:val="1"/>
          <w:sz w:val="24"/>
          <w:szCs w:val="24"/>
        </w:rPr>
        <w:t>t</w:t>
      </w:r>
      <w:r w:rsidR="00001789" w:rsidRPr="00E455B9">
        <w:rPr>
          <w:rFonts w:ascii="Times New Roman" w:eastAsia="Calibri" w:hAnsi="Times New Roman" w:cs="Times New Roman"/>
          <w:sz w:val="24"/>
          <w:szCs w:val="24"/>
        </w:rPr>
        <w:t>avlja</w:t>
      </w:r>
      <w:r w:rsidR="00001789" w:rsidRPr="00E455B9">
        <w:rPr>
          <w:rFonts w:ascii="Times New Roman" w:eastAsia="Calibri" w:hAnsi="Times New Roman" w:cs="Times New Roman"/>
          <w:spacing w:val="1"/>
          <w:sz w:val="24"/>
          <w:szCs w:val="24"/>
        </w:rPr>
        <w:t>n</w:t>
      </w:r>
      <w:r w:rsidR="00001789" w:rsidRPr="00E455B9">
        <w:rPr>
          <w:rFonts w:ascii="Times New Roman" w:eastAsia="Calibri" w:hAnsi="Times New Roman" w:cs="Times New Roman"/>
          <w:spacing w:val="-2"/>
          <w:sz w:val="24"/>
          <w:szCs w:val="24"/>
        </w:rPr>
        <w:t>j</w:t>
      </w:r>
      <w:r w:rsidR="00001789" w:rsidRPr="00E455B9">
        <w:rPr>
          <w:rFonts w:ascii="Times New Roman" w:eastAsia="Calibri" w:hAnsi="Times New Roman" w:cs="Times New Roman"/>
          <w:sz w:val="24"/>
          <w:szCs w:val="24"/>
        </w:rPr>
        <w:t>em s</w:t>
      </w:r>
      <w:r w:rsidR="00001789" w:rsidRPr="00E455B9">
        <w:rPr>
          <w:rFonts w:ascii="Times New Roman" w:eastAsia="Calibri" w:hAnsi="Times New Roman" w:cs="Times New Roman"/>
          <w:spacing w:val="1"/>
          <w:sz w:val="24"/>
          <w:szCs w:val="24"/>
        </w:rPr>
        <w:t>p</w:t>
      </w:r>
      <w:r w:rsidR="00001789" w:rsidRPr="00E455B9">
        <w:rPr>
          <w:rFonts w:ascii="Times New Roman" w:eastAsia="Calibri" w:hAnsi="Times New Roman" w:cs="Times New Roman"/>
          <w:sz w:val="24"/>
          <w:szCs w:val="24"/>
        </w:rPr>
        <w:t>rem</w:t>
      </w:r>
      <w:r w:rsidR="00001789" w:rsidRPr="00E455B9">
        <w:rPr>
          <w:rFonts w:ascii="Times New Roman" w:eastAsia="Calibri" w:hAnsi="Times New Roman" w:cs="Times New Roman"/>
          <w:spacing w:val="1"/>
          <w:sz w:val="24"/>
          <w:szCs w:val="24"/>
        </w:rPr>
        <w:t>n</w:t>
      </w:r>
      <w:r w:rsidR="00001789" w:rsidRPr="00E455B9">
        <w:rPr>
          <w:rFonts w:ascii="Times New Roman" w:eastAsia="Calibri" w:hAnsi="Times New Roman" w:cs="Times New Roman"/>
          <w:sz w:val="24"/>
          <w:szCs w:val="24"/>
        </w:rPr>
        <w:t>i</w:t>
      </w:r>
      <w:r w:rsidR="00001789" w:rsidRPr="00E455B9">
        <w:rPr>
          <w:rFonts w:ascii="Times New Roman" w:eastAsia="Calibri" w:hAnsi="Times New Roman" w:cs="Times New Roman"/>
          <w:spacing w:val="-1"/>
          <w:sz w:val="24"/>
          <w:szCs w:val="24"/>
        </w:rPr>
        <w:t>k</w:t>
      </w:r>
      <w:r w:rsidR="00001789" w:rsidRPr="00E455B9">
        <w:rPr>
          <w:rFonts w:ascii="Times New Roman" w:eastAsia="Calibri" w:hAnsi="Times New Roman" w:cs="Times New Roman"/>
          <w:sz w:val="24"/>
          <w:szCs w:val="24"/>
        </w:rPr>
        <w:t>a</w:t>
      </w:r>
      <w:r w:rsidR="00001789" w:rsidRPr="00E455B9">
        <w:rPr>
          <w:rFonts w:ascii="Times New Roman" w:eastAsia="Calibri" w:hAnsi="Times New Roman" w:cs="Times New Roman"/>
          <w:spacing w:val="1"/>
          <w:sz w:val="24"/>
          <w:szCs w:val="24"/>
        </w:rPr>
        <w:t xml:space="preserve"> n</w:t>
      </w:r>
      <w:r w:rsidR="00001789" w:rsidRPr="00E455B9">
        <w:rPr>
          <w:rFonts w:ascii="Times New Roman" w:eastAsia="Calibri" w:hAnsi="Times New Roman" w:cs="Times New Roman"/>
          <w:sz w:val="24"/>
          <w:szCs w:val="24"/>
        </w:rPr>
        <w:t>a</w:t>
      </w:r>
      <w:r w:rsidR="00001789" w:rsidRPr="00E455B9">
        <w:rPr>
          <w:rFonts w:ascii="Times New Roman" w:eastAsia="Calibri" w:hAnsi="Times New Roman" w:cs="Times New Roman"/>
          <w:spacing w:val="1"/>
          <w:sz w:val="24"/>
          <w:szCs w:val="24"/>
        </w:rPr>
        <w:t xml:space="preserve"> </w:t>
      </w:r>
      <w:r w:rsidR="00001789" w:rsidRPr="00E455B9">
        <w:rPr>
          <w:rFonts w:ascii="Times New Roman" w:eastAsia="Calibri" w:hAnsi="Times New Roman" w:cs="Times New Roman"/>
          <w:sz w:val="24"/>
          <w:szCs w:val="24"/>
        </w:rPr>
        <w:t>l</w:t>
      </w:r>
      <w:r w:rsidR="00001789" w:rsidRPr="00E455B9">
        <w:rPr>
          <w:rFonts w:ascii="Times New Roman" w:eastAsia="Calibri" w:hAnsi="Times New Roman" w:cs="Times New Roman"/>
          <w:spacing w:val="-2"/>
          <w:sz w:val="24"/>
          <w:szCs w:val="24"/>
        </w:rPr>
        <w:t>o</w:t>
      </w:r>
      <w:r w:rsidR="00001789" w:rsidRPr="00E455B9">
        <w:rPr>
          <w:rFonts w:ascii="Times New Roman" w:eastAsia="Calibri" w:hAnsi="Times New Roman" w:cs="Times New Roman"/>
          <w:spacing w:val="-1"/>
          <w:sz w:val="24"/>
          <w:szCs w:val="24"/>
        </w:rPr>
        <w:t>k</w:t>
      </w:r>
      <w:r w:rsidR="00001789" w:rsidRPr="00E455B9">
        <w:rPr>
          <w:rFonts w:ascii="Times New Roman" w:eastAsia="Calibri" w:hAnsi="Times New Roman" w:cs="Times New Roman"/>
          <w:sz w:val="24"/>
          <w:szCs w:val="24"/>
        </w:rPr>
        <w:t>aciji</w:t>
      </w:r>
      <w:r w:rsidR="00001789" w:rsidRPr="00E455B9">
        <w:rPr>
          <w:rFonts w:ascii="Times New Roman" w:eastAsia="Calibri" w:hAnsi="Times New Roman" w:cs="Times New Roman"/>
          <w:spacing w:val="1"/>
          <w:sz w:val="24"/>
          <w:szCs w:val="24"/>
        </w:rPr>
        <w:t xml:space="preserve"> </w:t>
      </w:r>
      <w:r w:rsidR="00001789" w:rsidRPr="00E455B9">
        <w:rPr>
          <w:rFonts w:ascii="Times New Roman" w:eastAsia="Calibri" w:hAnsi="Times New Roman" w:cs="Times New Roman"/>
          <w:spacing w:val="-1"/>
          <w:sz w:val="24"/>
          <w:szCs w:val="24"/>
        </w:rPr>
        <w:t>k</w:t>
      </w:r>
      <w:r w:rsidR="00001789" w:rsidRPr="00E455B9">
        <w:rPr>
          <w:rFonts w:ascii="Times New Roman" w:eastAsia="Calibri" w:hAnsi="Times New Roman" w:cs="Times New Roman"/>
          <w:sz w:val="24"/>
          <w:szCs w:val="24"/>
        </w:rPr>
        <w:t xml:space="preserve">od </w:t>
      </w:r>
      <w:r w:rsidR="00001789" w:rsidRPr="00E455B9">
        <w:rPr>
          <w:rFonts w:ascii="Times New Roman" w:eastAsia="Calibri" w:hAnsi="Times New Roman" w:cs="Times New Roman"/>
          <w:spacing w:val="-1"/>
          <w:sz w:val="24"/>
          <w:szCs w:val="24"/>
        </w:rPr>
        <w:t>k</w:t>
      </w:r>
      <w:r w:rsidR="00001789" w:rsidRPr="00E455B9">
        <w:rPr>
          <w:rFonts w:ascii="Times New Roman" w:eastAsia="Calibri" w:hAnsi="Times New Roman" w:cs="Times New Roman"/>
          <w:sz w:val="24"/>
          <w:szCs w:val="24"/>
        </w:rPr>
        <w:t>oris</w:t>
      </w:r>
      <w:r w:rsidR="00001789" w:rsidRPr="00E455B9">
        <w:rPr>
          <w:rFonts w:ascii="Times New Roman" w:eastAsia="Calibri" w:hAnsi="Times New Roman" w:cs="Times New Roman"/>
          <w:spacing w:val="1"/>
          <w:sz w:val="24"/>
          <w:szCs w:val="24"/>
        </w:rPr>
        <w:t>n</w:t>
      </w:r>
      <w:r w:rsidR="00001789" w:rsidRPr="00E455B9">
        <w:rPr>
          <w:rFonts w:ascii="Times New Roman" w:eastAsia="Calibri" w:hAnsi="Times New Roman" w:cs="Times New Roman"/>
          <w:sz w:val="24"/>
          <w:szCs w:val="24"/>
        </w:rPr>
        <w:t>i</w:t>
      </w:r>
      <w:r w:rsidR="00001789" w:rsidRPr="00E455B9">
        <w:rPr>
          <w:rFonts w:ascii="Times New Roman" w:eastAsia="Calibri" w:hAnsi="Times New Roman" w:cs="Times New Roman"/>
          <w:spacing w:val="-1"/>
          <w:sz w:val="24"/>
          <w:szCs w:val="24"/>
        </w:rPr>
        <w:t>k</w:t>
      </w:r>
      <w:r w:rsidR="00001789" w:rsidRPr="00E455B9">
        <w:rPr>
          <w:rFonts w:ascii="Times New Roman" w:eastAsia="Calibri" w:hAnsi="Times New Roman" w:cs="Times New Roman"/>
          <w:sz w:val="24"/>
          <w:szCs w:val="24"/>
        </w:rPr>
        <w:t>a</w:t>
      </w:r>
      <w:r w:rsidR="00001789" w:rsidRPr="00E455B9">
        <w:rPr>
          <w:rFonts w:ascii="Times New Roman" w:eastAsia="Calibri" w:hAnsi="Times New Roman" w:cs="Times New Roman"/>
          <w:spacing w:val="-1"/>
          <w:sz w:val="24"/>
          <w:szCs w:val="24"/>
        </w:rPr>
        <w:t xml:space="preserve"> </w:t>
      </w:r>
      <w:r w:rsidR="00001789" w:rsidRPr="00E455B9">
        <w:rPr>
          <w:rFonts w:ascii="Times New Roman" w:eastAsia="Calibri" w:hAnsi="Times New Roman" w:cs="Times New Roman"/>
          <w:spacing w:val="1"/>
          <w:sz w:val="24"/>
          <w:szCs w:val="24"/>
        </w:rPr>
        <w:t>u</w:t>
      </w:r>
      <w:r w:rsidR="00001789" w:rsidRPr="00E455B9">
        <w:rPr>
          <w:rFonts w:ascii="Times New Roman" w:eastAsia="Calibri" w:hAnsi="Times New Roman" w:cs="Times New Roman"/>
          <w:sz w:val="24"/>
          <w:szCs w:val="24"/>
        </w:rPr>
        <w:t>sl</w:t>
      </w:r>
      <w:r w:rsidR="00001789" w:rsidRPr="00E455B9">
        <w:rPr>
          <w:rFonts w:ascii="Times New Roman" w:eastAsia="Calibri" w:hAnsi="Times New Roman" w:cs="Times New Roman"/>
          <w:spacing w:val="-1"/>
          <w:sz w:val="24"/>
          <w:szCs w:val="24"/>
        </w:rPr>
        <w:t>u</w:t>
      </w:r>
      <w:r w:rsidR="00001789" w:rsidRPr="00E455B9">
        <w:rPr>
          <w:rFonts w:ascii="Times New Roman" w:eastAsia="Calibri" w:hAnsi="Times New Roman" w:cs="Times New Roman"/>
          <w:sz w:val="24"/>
          <w:szCs w:val="24"/>
        </w:rPr>
        <w:t>ge,</w:t>
      </w:r>
      <w:r w:rsidR="007162C4" w:rsidRPr="00E455B9">
        <w:rPr>
          <w:rFonts w:ascii="Times New Roman" w:eastAsia="Calibri" w:hAnsi="Times New Roman" w:cs="Times New Roman"/>
          <w:sz w:val="24"/>
          <w:szCs w:val="24"/>
        </w:rPr>
        <w:t xml:space="preserve"> </w:t>
      </w:r>
    </w:p>
    <w:p w:rsidR="00001789" w:rsidRPr="00BE6B16" w:rsidRDefault="00001789" w:rsidP="00FF660B">
      <w:pPr>
        <w:pStyle w:val="Odlomakpopisa"/>
        <w:numPr>
          <w:ilvl w:val="0"/>
          <w:numId w:val="2"/>
        </w:numPr>
        <w:spacing w:before="40" w:after="0" w:line="240" w:lineRule="auto"/>
        <w:ind w:left="714" w:hanging="357"/>
        <w:contextualSpacing w:val="0"/>
        <w:rPr>
          <w:rFonts w:ascii="Times New Roman" w:eastAsia="Calibri" w:hAnsi="Times New Roman" w:cs="Times New Roman"/>
          <w:sz w:val="24"/>
          <w:szCs w:val="24"/>
        </w:rPr>
      </w:pPr>
      <w:r w:rsidRPr="00BE6B16">
        <w:rPr>
          <w:rFonts w:ascii="Times New Roman" w:eastAsia="Calibri" w:hAnsi="Times New Roman" w:cs="Times New Roman"/>
          <w:sz w:val="24"/>
          <w:szCs w:val="24"/>
        </w:rPr>
        <w:t>u</w:t>
      </w:r>
      <w:r w:rsidRPr="00BE6B16">
        <w:rPr>
          <w:rFonts w:ascii="Times New Roman" w:eastAsia="Calibri" w:hAnsi="Times New Roman" w:cs="Times New Roman"/>
          <w:spacing w:val="3"/>
          <w:sz w:val="24"/>
          <w:szCs w:val="24"/>
        </w:rPr>
        <w:t xml:space="preserve"> </w:t>
      </w:r>
      <w:r w:rsidRPr="00BE6B16">
        <w:rPr>
          <w:rFonts w:ascii="Times New Roman" w:eastAsia="Calibri" w:hAnsi="Times New Roman" w:cs="Times New Roman"/>
          <w:sz w:val="24"/>
          <w:szCs w:val="24"/>
        </w:rPr>
        <w:t>sl</w:t>
      </w:r>
      <w:r w:rsidRPr="00BE6B16">
        <w:rPr>
          <w:rFonts w:ascii="Times New Roman" w:eastAsia="Calibri" w:hAnsi="Times New Roman" w:cs="Times New Roman"/>
          <w:spacing w:val="1"/>
          <w:sz w:val="24"/>
          <w:szCs w:val="24"/>
        </w:rPr>
        <w:t>u</w:t>
      </w:r>
      <w:r w:rsidRPr="00BE6B16">
        <w:rPr>
          <w:rFonts w:ascii="Times New Roman" w:eastAsia="Calibri" w:hAnsi="Times New Roman" w:cs="Times New Roman"/>
          <w:spacing w:val="-1"/>
          <w:sz w:val="24"/>
          <w:szCs w:val="24"/>
        </w:rPr>
        <w:t>č</w:t>
      </w:r>
      <w:r w:rsidRPr="00BE6B16">
        <w:rPr>
          <w:rFonts w:ascii="Times New Roman" w:eastAsia="Calibri" w:hAnsi="Times New Roman" w:cs="Times New Roman"/>
          <w:sz w:val="24"/>
          <w:szCs w:val="24"/>
        </w:rPr>
        <w:t>aju</w:t>
      </w:r>
      <w:r w:rsidRPr="00BE6B16">
        <w:rPr>
          <w:rFonts w:ascii="Times New Roman" w:eastAsia="Calibri" w:hAnsi="Times New Roman" w:cs="Times New Roman"/>
          <w:spacing w:val="3"/>
          <w:sz w:val="24"/>
          <w:szCs w:val="24"/>
        </w:rPr>
        <w:t xml:space="preserve"> </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a</w:t>
      </w:r>
      <w:r w:rsidRPr="00BE6B16">
        <w:rPr>
          <w:rFonts w:ascii="Times New Roman" w:eastAsia="Calibri" w:hAnsi="Times New Roman" w:cs="Times New Roman"/>
          <w:spacing w:val="1"/>
          <w:sz w:val="24"/>
          <w:szCs w:val="24"/>
        </w:rPr>
        <w:t>d</w:t>
      </w:r>
      <w:r w:rsidRPr="00BE6B16">
        <w:rPr>
          <w:rFonts w:ascii="Times New Roman" w:eastAsia="Calibri" w:hAnsi="Times New Roman" w:cs="Times New Roman"/>
          <w:sz w:val="24"/>
          <w:szCs w:val="24"/>
        </w:rPr>
        <w:t>a</w:t>
      </w:r>
      <w:r w:rsidRPr="00BE6B16">
        <w:rPr>
          <w:rFonts w:ascii="Times New Roman" w:eastAsia="Calibri" w:hAnsi="Times New Roman" w:cs="Times New Roman"/>
          <w:spacing w:val="2"/>
          <w:sz w:val="24"/>
          <w:szCs w:val="24"/>
        </w:rPr>
        <w:t xml:space="preserve"> </w:t>
      </w:r>
      <w:r w:rsidRPr="00BE6B16">
        <w:rPr>
          <w:rFonts w:ascii="Times New Roman" w:eastAsia="Calibri" w:hAnsi="Times New Roman" w:cs="Times New Roman"/>
          <w:spacing w:val="3"/>
          <w:sz w:val="24"/>
          <w:szCs w:val="24"/>
        </w:rPr>
        <w:t xml:space="preserve"> </w:t>
      </w:r>
      <w:r w:rsidRPr="00BE6B16">
        <w:rPr>
          <w:rFonts w:ascii="Times New Roman" w:eastAsia="Calibri" w:hAnsi="Times New Roman" w:cs="Times New Roman"/>
          <w:sz w:val="24"/>
          <w:szCs w:val="24"/>
        </w:rPr>
        <w:t>je</w:t>
      </w:r>
      <w:r w:rsidRPr="00BE6B16">
        <w:rPr>
          <w:rFonts w:ascii="Times New Roman" w:eastAsia="Calibri" w:hAnsi="Times New Roman" w:cs="Times New Roman"/>
          <w:spacing w:val="-1"/>
          <w:sz w:val="24"/>
          <w:szCs w:val="24"/>
        </w:rPr>
        <w:t>d</w:t>
      </w:r>
      <w:r w:rsidRPr="00BE6B16">
        <w:rPr>
          <w:rFonts w:ascii="Times New Roman" w:eastAsia="Calibri" w:hAnsi="Times New Roman" w:cs="Times New Roman"/>
          <w:sz w:val="24"/>
          <w:szCs w:val="24"/>
        </w:rPr>
        <w:t>an</w:t>
      </w:r>
      <w:r w:rsidRPr="00BE6B16">
        <w:rPr>
          <w:rFonts w:ascii="Times New Roman" w:eastAsia="Calibri" w:hAnsi="Times New Roman" w:cs="Times New Roman"/>
          <w:spacing w:val="3"/>
          <w:sz w:val="24"/>
          <w:szCs w:val="24"/>
        </w:rPr>
        <w:t xml:space="preserve"> </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oris</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ik</w:t>
      </w:r>
      <w:r w:rsidRPr="00BE6B16">
        <w:rPr>
          <w:rFonts w:ascii="Times New Roman" w:eastAsia="Calibri" w:hAnsi="Times New Roman" w:cs="Times New Roman"/>
          <w:spacing w:val="1"/>
          <w:sz w:val="24"/>
          <w:szCs w:val="24"/>
        </w:rPr>
        <w:t xml:space="preserve"> </w:t>
      </w:r>
      <w:r w:rsidRPr="00BE6B16">
        <w:rPr>
          <w:rFonts w:ascii="Times New Roman" w:eastAsia="Calibri" w:hAnsi="Times New Roman" w:cs="Times New Roman"/>
          <w:sz w:val="24"/>
          <w:szCs w:val="24"/>
        </w:rPr>
        <w:t>sam</w:t>
      </w:r>
      <w:r w:rsidRPr="00BE6B16">
        <w:rPr>
          <w:rFonts w:ascii="Times New Roman" w:eastAsia="Calibri" w:hAnsi="Times New Roman" w:cs="Times New Roman"/>
          <w:spacing w:val="1"/>
          <w:sz w:val="24"/>
          <w:szCs w:val="24"/>
        </w:rPr>
        <w:t>o</w:t>
      </w:r>
      <w:r w:rsidRPr="00BE6B16">
        <w:rPr>
          <w:rFonts w:ascii="Times New Roman" w:eastAsia="Calibri" w:hAnsi="Times New Roman" w:cs="Times New Roman"/>
          <w:sz w:val="24"/>
          <w:szCs w:val="24"/>
        </w:rPr>
        <w:t>s</w:t>
      </w:r>
      <w:r w:rsidRPr="00BE6B16">
        <w:rPr>
          <w:rFonts w:ascii="Times New Roman" w:eastAsia="Calibri" w:hAnsi="Times New Roman" w:cs="Times New Roman"/>
          <w:spacing w:val="1"/>
          <w:sz w:val="24"/>
          <w:szCs w:val="24"/>
        </w:rPr>
        <w:t>t</w:t>
      </w:r>
      <w:r w:rsidRPr="00BE6B16">
        <w:rPr>
          <w:rFonts w:ascii="Times New Roman" w:eastAsia="Calibri" w:hAnsi="Times New Roman" w:cs="Times New Roman"/>
          <w:sz w:val="24"/>
          <w:szCs w:val="24"/>
        </w:rPr>
        <w:t>al</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 xml:space="preserve">o </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oris</w:t>
      </w:r>
      <w:r w:rsidRPr="00BE6B16">
        <w:rPr>
          <w:rFonts w:ascii="Times New Roman" w:eastAsia="Calibri" w:hAnsi="Times New Roman" w:cs="Times New Roman"/>
          <w:spacing w:val="1"/>
          <w:sz w:val="24"/>
          <w:szCs w:val="24"/>
        </w:rPr>
        <w:t>t</w:t>
      </w:r>
      <w:r w:rsidRPr="00BE6B16">
        <w:rPr>
          <w:rFonts w:ascii="Times New Roman" w:eastAsia="Calibri" w:hAnsi="Times New Roman" w:cs="Times New Roman"/>
          <w:sz w:val="24"/>
          <w:szCs w:val="24"/>
        </w:rPr>
        <w:t>i</w:t>
      </w:r>
      <w:r w:rsidRPr="00BE6B16">
        <w:rPr>
          <w:rFonts w:ascii="Times New Roman" w:eastAsia="Calibri" w:hAnsi="Times New Roman" w:cs="Times New Roman"/>
          <w:spacing w:val="2"/>
          <w:sz w:val="24"/>
          <w:szCs w:val="24"/>
        </w:rPr>
        <w:t xml:space="preserve"> </w:t>
      </w:r>
      <w:r w:rsidRPr="00BE6B16">
        <w:rPr>
          <w:rFonts w:ascii="Times New Roman" w:eastAsia="Calibri" w:hAnsi="Times New Roman" w:cs="Times New Roman"/>
          <w:spacing w:val="1"/>
          <w:sz w:val="24"/>
          <w:szCs w:val="24"/>
        </w:rPr>
        <w:t>u</w:t>
      </w:r>
      <w:r w:rsidRPr="00BE6B16">
        <w:rPr>
          <w:rFonts w:ascii="Times New Roman" w:eastAsia="Calibri" w:hAnsi="Times New Roman" w:cs="Times New Roman"/>
          <w:sz w:val="24"/>
          <w:szCs w:val="24"/>
        </w:rPr>
        <w:t>sl</w:t>
      </w:r>
      <w:r w:rsidRPr="00BE6B16">
        <w:rPr>
          <w:rFonts w:ascii="Times New Roman" w:eastAsia="Calibri" w:hAnsi="Times New Roman" w:cs="Times New Roman"/>
          <w:spacing w:val="1"/>
          <w:sz w:val="24"/>
          <w:szCs w:val="24"/>
        </w:rPr>
        <w:t>u</w:t>
      </w:r>
      <w:r w:rsidRPr="00BE6B16">
        <w:rPr>
          <w:rFonts w:ascii="Times New Roman" w:eastAsia="Calibri" w:hAnsi="Times New Roman" w:cs="Times New Roman"/>
          <w:sz w:val="24"/>
          <w:szCs w:val="24"/>
        </w:rPr>
        <w:t>ge</w:t>
      </w:r>
      <w:r w:rsidRPr="00BE6B16">
        <w:rPr>
          <w:rFonts w:ascii="Times New Roman" w:eastAsia="Calibri" w:hAnsi="Times New Roman" w:cs="Times New Roman"/>
          <w:spacing w:val="2"/>
          <w:sz w:val="24"/>
          <w:szCs w:val="24"/>
        </w:rPr>
        <w:t xml:space="preserve"> </w:t>
      </w:r>
      <w:r w:rsidRPr="00BE6B16">
        <w:rPr>
          <w:rFonts w:ascii="Times New Roman" w:eastAsia="Calibri" w:hAnsi="Times New Roman" w:cs="Times New Roman"/>
          <w:sz w:val="24"/>
          <w:szCs w:val="24"/>
        </w:rPr>
        <w:t>i</w:t>
      </w:r>
      <w:r w:rsidRPr="00BE6B16">
        <w:rPr>
          <w:rFonts w:ascii="Times New Roman" w:eastAsia="Calibri" w:hAnsi="Times New Roman" w:cs="Times New Roman"/>
          <w:spacing w:val="2"/>
          <w:sz w:val="24"/>
          <w:szCs w:val="24"/>
        </w:rPr>
        <w:t xml:space="preserve"> </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e</w:t>
      </w:r>
      <w:r w:rsidRPr="00BE6B16">
        <w:rPr>
          <w:rFonts w:ascii="Times New Roman" w:eastAsia="Calibri" w:hAnsi="Times New Roman" w:cs="Times New Roman"/>
          <w:spacing w:val="2"/>
          <w:sz w:val="24"/>
          <w:szCs w:val="24"/>
        </w:rPr>
        <w:t xml:space="preserve"> </w:t>
      </w:r>
      <w:r w:rsidRPr="00BE6B16">
        <w:rPr>
          <w:rFonts w:ascii="Times New Roman" w:eastAsia="Calibri" w:hAnsi="Times New Roman" w:cs="Times New Roman"/>
          <w:spacing w:val="-1"/>
          <w:sz w:val="24"/>
          <w:szCs w:val="24"/>
        </w:rPr>
        <w:t>p</w:t>
      </w:r>
      <w:r w:rsidRPr="00BE6B16">
        <w:rPr>
          <w:rFonts w:ascii="Times New Roman" w:eastAsia="Calibri" w:hAnsi="Times New Roman" w:cs="Times New Roman"/>
          <w:sz w:val="24"/>
          <w:szCs w:val="24"/>
        </w:rPr>
        <w:t>os</w:t>
      </w:r>
      <w:r w:rsidRPr="00BE6B16">
        <w:rPr>
          <w:rFonts w:ascii="Times New Roman" w:eastAsia="Calibri" w:hAnsi="Times New Roman" w:cs="Times New Roman"/>
          <w:spacing w:val="1"/>
          <w:sz w:val="24"/>
          <w:szCs w:val="24"/>
        </w:rPr>
        <w:t>t</w:t>
      </w:r>
      <w:r w:rsidRPr="00BE6B16">
        <w:rPr>
          <w:rFonts w:ascii="Times New Roman" w:eastAsia="Calibri" w:hAnsi="Times New Roman" w:cs="Times New Roman"/>
          <w:spacing w:val="-2"/>
          <w:sz w:val="24"/>
          <w:szCs w:val="24"/>
        </w:rPr>
        <w:t>o</w:t>
      </w:r>
      <w:r w:rsidRPr="00BE6B16">
        <w:rPr>
          <w:rFonts w:ascii="Times New Roman" w:eastAsia="Calibri" w:hAnsi="Times New Roman" w:cs="Times New Roman"/>
          <w:sz w:val="24"/>
          <w:szCs w:val="24"/>
        </w:rPr>
        <w:t>ji</w:t>
      </w:r>
      <w:r w:rsidRPr="00BE6B16">
        <w:rPr>
          <w:rFonts w:ascii="Times New Roman" w:eastAsia="Calibri" w:hAnsi="Times New Roman" w:cs="Times New Roman"/>
          <w:spacing w:val="2"/>
          <w:sz w:val="24"/>
          <w:szCs w:val="24"/>
        </w:rPr>
        <w:t xml:space="preserve"> </w:t>
      </w:r>
      <w:r w:rsidRPr="00BE6B16">
        <w:rPr>
          <w:rFonts w:ascii="Times New Roman" w:eastAsia="Calibri" w:hAnsi="Times New Roman" w:cs="Times New Roman"/>
          <w:spacing w:val="1"/>
          <w:sz w:val="24"/>
          <w:szCs w:val="24"/>
        </w:rPr>
        <w:t>p</w:t>
      </w:r>
      <w:r w:rsidRPr="00BE6B16">
        <w:rPr>
          <w:rFonts w:ascii="Times New Roman" w:eastAsia="Calibri" w:hAnsi="Times New Roman" w:cs="Times New Roman"/>
          <w:sz w:val="24"/>
          <w:szCs w:val="24"/>
        </w:rPr>
        <w:t>r</w:t>
      </w:r>
      <w:r w:rsidRPr="00BE6B16">
        <w:rPr>
          <w:rFonts w:ascii="Times New Roman" w:eastAsia="Calibri" w:hAnsi="Times New Roman" w:cs="Times New Roman"/>
          <w:spacing w:val="1"/>
          <w:sz w:val="24"/>
          <w:szCs w:val="24"/>
        </w:rPr>
        <w:t>o</w:t>
      </w:r>
      <w:r w:rsidRPr="00BE6B16">
        <w:rPr>
          <w:rFonts w:ascii="Times New Roman" w:eastAsia="Calibri" w:hAnsi="Times New Roman" w:cs="Times New Roman"/>
          <w:sz w:val="24"/>
          <w:szCs w:val="24"/>
        </w:rPr>
        <w:t>s</w:t>
      </w:r>
      <w:r w:rsidRPr="00BE6B16">
        <w:rPr>
          <w:rFonts w:ascii="Times New Roman" w:eastAsia="Calibri" w:hAnsi="Times New Roman" w:cs="Times New Roman"/>
          <w:spacing w:val="1"/>
          <w:sz w:val="24"/>
          <w:szCs w:val="24"/>
        </w:rPr>
        <w:t>t</w:t>
      </w:r>
      <w:r w:rsidRPr="00BE6B16">
        <w:rPr>
          <w:rFonts w:ascii="Times New Roman" w:eastAsia="Calibri" w:hAnsi="Times New Roman" w:cs="Times New Roman"/>
          <w:sz w:val="24"/>
          <w:szCs w:val="24"/>
        </w:rPr>
        <w:t>o</w:t>
      </w:r>
      <w:r w:rsidRPr="00BE6B16">
        <w:rPr>
          <w:rFonts w:ascii="Times New Roman" w:eastAsia="Calibri" w:hAnsi="Times New Roman" w:cs="Times New Roman"/>
          <w:spacing w:val="-2"/>
          <w:sz w:val="24"/>
          <w:szCs w:val="24"/>
        </w:rPr>
        <w:t>r</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a m</w:t>
      </w:r>
      <w:r w:rsidRPr="00BE6B16">
        <w:rPr>
          <w:rFonts w:ascii="Times New Roman" w:eastAsia="Calibri" w:hAnsi="Times New Roman" w:cs="Times New Roman"/>
          <w:spacing w:val="1"/>
          <w:sz w:val="24"/>
          <w:szCs w:val="24"/>
        </w:rPr>
        <w:t>o</w:t>
      </w:r>
      <w:r w:rsidRPr="00BE6B16">
        <w:rPr>
          <w:rFonts w:ascii="Times New Roman" w:eastAsia="Calibri" w:hAnsi="Times New Roman" w:cs="Times New Roman"/>
          <w:sz w:val="24"/>
          <w:szCs w:val="24"/>
        </w:rPr>
        <w:t>g</w:t>
      </w:r>
      <w:r w:rsidRPr="00BE6B16">
        <w:rPr>
          <w:rFonts w:ascii="Times New Roman" w:eastAsia="Calibri" w:hAnsi="Times New Roman" w:cs="Times New Roman"/>
          <w:spacing w:val="1"/>
          <w:sz w:val="24"/>
          <w:szCs w:val="24"/>
        </w:rPr>
        <w:t>u</w:t>
      </w:r>
      <w:r w:rsidRPr="00BE6B16">
        <w:rPr>
          <w:rFonts w:ascii="Times New Roman" w:eastAsia="Calibri" w:hAnsi="Times New Roman" w:cs="Times New Roman"/>
          <w:spacing w:val="-1"/>
          <w:sz w:val="24"/>
          <w:szCs w:val="24"/>
        </w:rPr>
        <w:t>ć</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o</w:t>
      </w:r>
      <w:r w:rsidRPr="00BE6B16">
        <w:rPr>
          <w:rFonts w:ascii="Times New Roman" w:eastAsia="Calibri" w:hAnsi="Times New Roman" w:cs="Times New Roman"/>
          <w:spacing w:val="-3"/>
          <w:sz w:val="24"/>
          <w:szCs w:val="24"/>
        </w:rPr>
        <w:t>s</w:t>
      </w:r>
      <w:r w:rsidRPr="00BE6B16">
        <w:rPr>
          <w:rFonts w:ascii="Times New Roman" w:eastAsia="Calibri" w:hAnsi="Times New Roman" w:cs="Times New Roman"/>
          <w:sz w:val="24"/>
          <w:szCs w:val="24"/>
        </w:rPr>
        <w:t>t smješ</w:t>
      </w:r>
      <w:r w:rsidRPr="00BE6B16">
        <w:rPr>
          <w:rFonts w:ascii="Times New Roman" w:eastAsia="Calibri" w:hAnsi="Times New Roman" w:cs="Times New Roman"/>
          <w:spacing w:val="1"/>
          <w:sz w:val="24"/>
          <w:szCs w:val="24"/>
        </w:rPr>
        <w:t>t</w:t>
      </w:r>
      <w:r w:rsidRPr="00BE6B16">
        <w:rPr>
          <w:rFonts w:ascii="Times New Roman" w:eastAsia="Calibri" w:hAnsi="Times New Roman" w:cs="Times New Roman"/>
          <w:sz w:val="24"/>
          <w:szCs w:val="24"/>
        </w:rPr>
        <w:t>aja s</w:t>
      </w:r>
      <w:r w:rsidRPr="00BE6B16">
        <w:rPr>
          <w:rFonts w:ascii="Times New Roman" w:eastAsia="Calibri" w:hAnsi="Times New Roman" w:cs="Times New Roman"/>
          <w:spacing w:val="1"/>
          <w:sz w:val="24"/>
          <w:szCs w:val="24"/>
        </w:rPr>
        <w:t>p</w:t>
      </w:r>
      <w:r w:rsidRPr="00BE6B16">
        <w:rPr>
          <w:rFonts w:ascii="Times New Roman" w:eastAsia="Calibri" w:hAnsi="Times New Roman" w:cs="Times New Roman"/>
          <w:spacing w:val="-2"/>
          <w:sz w:val="24"/>
          <w:szCs w:val="24"/>
        </w:rPr>
        <w:t>r</w:t>
      </w:r>
      <w:r w:rsidRPr="00BE6B16">
        <w:rPr>
          <w:rFonts w:ascii="Times New Roman" w:eastAsia="Calibri" w:hAnsi="Times New Roman" w:cs="Times New Roman"/>
          <w:sz w:val="24"/>
          <w:szCs w:val="24"/>
        </w:rPr>
        <w:t>em</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i</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 xml:space="preserve">a </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a loka</w:t>
      </w:r>
      <w:r w:rsidRPr="00BE6B16">
        <w:rPr>
          <w:rFonts w:ascii="Times New Roman" w:eastAsia="Calibri" w:hAnsi="Times New Roman" w:cs="Times New Roman"/>
          <w:spacing w:val="-1"/>
          <w:sz w:val="24"/>
          <w:szCs w:val="24"/>
        </w:rPr>
        <w:t>c</w:t>
      </w:r>
      <w:r w:rsidRPr="00BE6B16">
        <w:rPr>
          <w:rFonts w:ascii="Times New Roman" w:eastAsia="Calibri" w:hAnsi="Times New Roman" w:cs="Times New Roman"/>
          <w:sz w:val="24"/>
          <w:szCs w:val="24"/>
        </w:rPr>
        <w:t xml:space="preserve">iji </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 xml:space="preserve">od </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oris</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i</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 xml:space="preserve">a </w:t>
      </w:r>
      <w:r w:rsidRPr="00BE6B16">
        <w:rPr>
          <w:rFonts w:ascii="Times New Roman" w:eastAsia="Calibri" w:hAnsi="Times New Roman" w:cs="Times New Roman"/>
          <w:spacing w:val="1"/>
          <w:sz w:val="24"/>
          <w:szCs w:val="24"/>
        </w:rPr>
        <w:t>u</w:t>
      </w:r>
      <w:r w:rsidRPr="00BE6B16">
        <w:rPr>
          <w:rFonts w:ascii="Times New Roman" w:eastAsia="Calibri" w:hAnsi="Times New Roman" w:cs="Times New Roman"/>
          <w:sz w:val="24"/>
          <w:szCs w:val="24"/>
        </w:rPr>
        <w:t>sl</w:t>
      </w:r>
      <w:r w:rsidRPr="00BE6B16">
        <w:rPr>
          <w:rFonts w:ascii="Times New Roman" w:eastAsia="Calibri" w:hAnsi="Times New Roman" w:cs="Times New Roman"/>
          <w:spacing w:val="1"/>
          <w:sz w:val="24"/>
          <w:szCs w:val="24"/>
        </w:rPr>
        <w:t>u</w:t>
      </w:r>
      <w:r w:rsidRPr="00BE6B16">
        <w:rPr>
          <w:rFonts w:ascii="Times New Roman" w:eastAsia="Calibri" w:hAnsi="Times New Roman" w:cs="Times New Roman"/>
          <w:sz w:val="24"/>
          <w:szCs w:val="24"/>
        </w:rPr>
        <w:t>ge,</w:t>
      </w:r>
      <w:r w:rsidRPr="00BE6B16">
        <w:rPr>
          <w:rFonts w:ascii="Times New Roman" w:eastAsia="Calibri" w:hAnsi="Times New Roman" w:cs="Times New Roman"/>
          <w:spacing w:val="7"/>
          <w:sz w:val="24"/>
          <w:szCs w:val="24"/>
        </w:rPr>
        <w:t xml:space="preserve"> </w:t>
      </w:r>
      <w:r w:rsidR="0042133E" w:rsidRPr="00BE6B16">
        <w:rPr>
          <w:rFonts w:ascii="Times New Roman" w:eastAsia="Calibri" w:hAnsi="Times New Roman" w:cs="Times New Roman"/>
          <w:spacing w:val="-1"/>
          <w:sz w:val="24"/>
          <w:szCs w:val="24"/>
        </w:rPr>
        <w:t>Odlukom</w:t>
      </w:r>
      <w:r w:rsidR="00BE6B16" w:rsidRPr="00BE6B16">
        <w:rPr>
          <w:rFonts w:ascii="Times New Roman" w:eastAsia="Calibri" w:hAnsi="Times New Roman" w:cs="Times New Roman"/>
          <w:spacing w:val="-1"/>
          <w:sz w:val="24"/>
          <w:szCs w:val="24"/>
        </w:rPr>
        <w:t xml:space="preserve"> davatelja usluge </w:t>
      </w:r>
      <w:r w:rsidR="0042133E" w:rsidRPr="00BE6B16">
        <w:rPr>
          <w:rFonts w:ascii="Times New Roman" w:eastAsia="Calibri" w:hAnsi="Times New Roman" w:cs="Times New Roman"/>
          <w:spacing w:val="-1"/>
          <w:sz w:val="24"/>
          <w:szCs w:val="24"/>
        </w:rPr>
        <w:t xml:space="preserve"> određuje </w:t>
      </w:r>
      <w:r w:rsidR="00BE6B16" w:rsidRPr="00BE6B16">
        <w:rPr>
          <w:rFonts w:ascii="Times New Roman" w:eastAsia="Calibri" w:hAnsi="Times New Roman" w:cs="Times New Roman"/>
          <w:spacing w:val="-1"/>
          <w:sz w:val="24"/>
          <w:szCs w:val="24"/>
        </w:rPr>
        <w:t xml:space="preserve"> se </w:t>
      </w:r>
      <w:r w:rsidR="0042133E" w:rsidRPr="00BE6B16">
        <w:rPr>
          <w:rFonts w:ascii="Times New Roman" w:eastAsia="Calibri" w:hAnsi="Times New Roman" w:cs="Times New Roman"/>
          <w:spacing w:val="-1"/>
          <w:sz w:val="24"/>
          <w:szCs w:val="24"/>
        </w:rPr>
        <w:t>pravo na korištenje podzemnih kontejnera</w:t>
      </w:r>
    </w:p>
    <w:p w:rsidR="008D0782" w:rsidRPr="00E455B9" w:rsidRDefault="00001789" w:rsidP="00FF660B">
      <w:pPr>
        <w:pStyle w:val="Odlomakpopisa"/>
        <w:numPr>
          <w:ilvl w:val="0"/>
          <w:numId w:val="2"/>
        </w:numPr>
        <w:spacing w:before="40" w:after="0" w:line="240" w:lineRule="auto"/>
        <w:ind w:left="714" w:hanging="357"/>
        <w:contextualSpacing w:val="0"/>
        <w:rPr>
          <w:rFonts w:ascii="Times New Roman" w:eastAsia="Calibri" w:hAnsi="Times New Roman" w:cs="Times New Roman"/>
          <w:sz w:val="24"/>
          <w:szCs w:val="24"/>
        </w:rPr>
      </w:pPr>
      <w:r w:rsidRPr="00E455B9">
        <w:rPr>
          <w:rFonts w:ascii="Times New Roman" w:eastAsia="Calibri" w:hAnsi="Times New Roman" w:cs="Times New Roman"/>
          <w:position w:val="1"/>
          <w:sz w:val="24"/>
          <w:szCs w:val="24"/>
        </w:rPr>
        <w:t>u</w:t>
      </w:r>
      <w:r w:rsidRPr="00E455B9">
        <w:rPr>
          <w:rFonts w:ascii="Times New Roman" w:eastAsia="Calibri" w:hAnsi="Times New Roman" w:cs="Times New Roman"/>
          <w:spacing w:val="23"/>
          <w:position w:val="1"/>
          <w:sz w:val="24"/>
          <w:szCs w:val="24"/>
        </w:rPr>
        <w:t xml:space="preserve"> </w:t>
      </w:r>
      <w:r w:rsidRPr="00E455B9">
        <w:rPr>
          <w:rFonts w:ascii="Times New Roman" w:eastAsia="Calibri" w:hAnsi="Times New Roman" w:cs="Times New Roman"/>
          <w:position w:val="1"/>
          <w:sz w:val="24"/>
          <w:szCs w:val="24"/>
        </w:rPr>
        <w:t>sl</w:t>
      </w:r>
      <w:r w:rsidRPr="00E455B9">
        <w:rPr>
          <w:rFonts w:ascii="Times New Roman" w:eastAsia="Calibri" w:hAnsi="Times New Roman" w:cs="Times New Roman"/>
          <w:spacing w:val="1"/>
          <w:position w:val="1"/>
          <w:sz w:val="24"/>
          <w:szCs w:val="24"/>
        </w:rPr>
        <w:t>u</w:t>
      </w:r>
      <w:r w:rsidRPr="00E455B9">
        <w:rPr>
          <w:rFonts w:ascii="Times New Roman" w:eastAsia="Calibri" w:hAnsi="Times New Roman" w:cs="Times New Roman"/>
          <w:spacing w:val="-1"/>
          <w:position w:val="1"/>
          <w:sz w:val="24"/>
          <w:szCs w:val="24"/>
        </w:rPr>
        <w:t>č</w:t>
      </w:r>
      <w:r w:rsidRPr="00E455B9">
        <w:rPr>
          <w:rFonts w:ascii="Times New Roman" w:eastAsia="Calibri" w:hAnsi="Times New Roman" w:cs="Times New Roman"/>
          <w:position w:val="1"/>
          <w:sz w:val="24"/>
          <w:szCs w:val="24"/>
        </w:rPr>
        <w:t>aju</w:t>
      </w:r>
      <w:r w:rsidRPr="00E455B9">
        <w:rPr>
          <w:rFonts w:ascii="Times New Roman" w:eastAsia="Calibri" w:hAnsi="Times New Roman" w:cs="Times New Roman"/>
          <w:spacing w:val="24"/>
          <w:position w:val="1"/>
          <w:sz w:val="24"/>
          <w:szCs w:val="24"/>
        </w:rPr>
        <w:t xml:space="preserve"> </w:t>
      </w:r>
      <w:r w:rsidRPr="00E455B9">
        <w:rPr>
          <w:rFonts w:ascii="Times New Roman" w:eastAsia="Calibri" w:hAnsi="Times New Roman" w:cs="Times New Roman"/>
          <w:spacing w:val="-1"/>
          <w:position w:val="1"/>
          <w:sz w:val="24"/>
          <w:szCs w:val="24"/>
        </w:rPr>
        <w:t>k</w:t>
      </w:r>
      <w:r w:rsidRPr="00E455B9">
        <w:rPr>
          <w:rFonts w:ascii="Times New Roman" w:eastAsia="Calibri" w:hAnsi="Times New Roman" w:cs="Times New Roman"/>
          <w:position w:val="1"/>
          <w:sz w:val="24"/>
          <w:szCs w:val="24"/>
        </w:rPr>
        <w:t>a</w:t>
      </w:r>
      <w:r w:rsidRPr="00E455B9">
        <w:rPr>
          <w:rFonts w:ascii="Times New Roman" w:eastAsia="Calibri" w:hAnsi="Times New Roman" w:cs="Times New Roman"/>
          <w:spacing w:val="1"/>
          <w:position w:val="1"/>
          <w:sz w:val="24"/>
          <w:szCs w:val="24"/>
        </w:rPr>
        <w:t>d</w:t>
      </w:r>
      <w:r w:rsidRPr="00E455B9">
        <w:rPr>
          <w:rFonts w:ascii="Times New Roman" w:eastAsia="Calibri" w:hAnsi="Times New Roman" w:cs="Times New Roman"/>
          <w:position w:val="1"/>
          <w:sz w:val="24"/>
          <w:szCs w:val="24"/>
        </w:rPr>
        <w:t>a</w:t>
      </w:r>
      <w:r w:rsidRPr="00E455B9">
        <w:rPr>
          <w:rFonts w:ascii="Times New Roman" w:eastAsia="Calibri" w:hAnsi="Times New Roman" w:cs="Times New Roman"/>
          <w:spacing w:val="23"/>
          <w:position w:val="1"/>
          <w:sz w:val="24"/>
          <w:szCs w:val="24"/>
        </w:rPr>
        <w:t xml:space="preserve"> </w:t>
      </w:r>
      <w:r w:rsidRPr="00E455B9">
        <w:rPr>
          <w:rFonts w:ascii="Times New Roman" w:eastAsia="Calibri" w:hAnsi="Times New Roman" w:cs="Times New Roman"/>
          <w:position w:val="1"/>
          <w:sz w:val="24"/>
          <w:szCs w:val="24"/>
        </w:rPr>
        <w:t>vi</w:t>
      </w:r>
      <w:r w:rsidRPr="00E455B9">
        <w:rPr>
          <w:rFonts w:ascii="Times New Roman" w:eastAsia="Calibri" w:hAnsi="Times New Roman" w:cs="Times New Roman"/>
          <w:spacing w:val="-1"/>
          <w:position w:val="1"/>
          <w:sz w:val="24"/>
          <w:szCs w:val="24"/>
        </w:rPr>
        <w:t>š</w:t>
      </w:r>
      <w:r w:rsidRPr="00E455B9">
        <w:rPr>
          <w:rFonts w:ascii="Times New Roman" w:eastAsia="Calibri" w:hAnsi="Times New Roman" w:cs="Times New Roman"/>
          <w:position w:val="1"/>
          <w:sz w:val="24"/>
          <w:szCs w:val="24"/>
        </w:rPr>
        <w:t>e</w:t>
      </w:r>
      <w:r w:rsidRPr="00E455B9">
        <w:rPr>
          <w:rFonts w:ascii="Times New Roman" w:eastAsia="Calibri" w:hAnsi="Times New Roman" w:cs="Times New Roman"/>
          <w:spacing w:val="23"/>
          <w:position w:val="1"/>
          <w:sz w:val="24"/>
          <w:szCs w:val="24"/>
        </w:rPr>
        <w:t xml:space="preserve"> </w:t>
      </w:r>
      <w:r w:rsidRPr="00E455B9">
        <w:rPr>
          <w:rFonts w:ascii="Times New Roman" w:eastAsia="Calibri" w:hAnsi="Times New Roman" w:cs="Times New Roman"/>
          <w:spacing w:val="-1"/>
          <w:position w:val="1"/>
          <w:sz w:val="24"/>
          <w:szCs w:val="24"/>
        </w:rPr>
        <w:t>k</w:t>
      </w:r>
      <w:r w:rsidRPr="00E455B9">
        <w:rPr>
          <w:rFonts w:ascii="Times New Roman" w:eastAsia="Calibri" w:hAnsi="Times New Roman" w:cs="Times New Roman"/>
          <w:position w:val="1"/>
          <w:sz w:val="24"/>
          <w:szCs w:val="24"/>
        </w:rPr>
        <w:t>oris</w:t>
      </w:r>
      <w:r w:rsidRPr="00E455B9">
        <w:rPr>
          <w:rFonts w:ascii="Times New Roman" w:eastAsia="Calibri" w:hAnsi="Times New Roman" w:cs="Times New Roman"/>
          <w:spacing w:val="1"/>
          <w:position w:val="1"/>
          <w:sz w:val="24"/>
          <w:szCs w:val="24"/>
        </w:rPr>
        <w:t>n</w:t>
      </w:r>
      <w:r w:rsidRPr="00E455B9">
        <w:rPr>
          <w:rFonts w:ascii="Times New Roman" w:eastAsia="Calibri" w:hAnsi="Times New Roman" w:cs="Times New Roman"/>
          <w:position w:val="1"/>
          <w:sz w:val="24"/>
          <w:szCs w:val="24"/>
        </w:rPr>
        <w:t>i</w:t>
      </w:r>
      <w:r w:rsidRPr="00E455B9">
        <w:rPr>
          <w:rFonts w:ascii="Times New Roman" w:eastAsia="Calibri" w:hAnsi="Times New Roman" w:cs="Times New Roman"/>
          <w:spacing w:val="-1"/>
          <w:position w:val="1"/>
          <w:sz w:val="24"/>
          <w:szCs w:val="24"/>
        </w:rPr>
        <w:t>k</w:t>
      </w:r>
      <w:r w:rsidRPr="00E455B9">
        <w:rPr>
          <w:rFonts w:ascii="Times New Roman" w:eastAsia="Calibri" w:hAnsi="Times New Roman" w:cs="Times New Roman"/>
          <w:position w:val="1"/>
          <w:sz w:val="24"/>
          <w:szCs w:val="24"/>
        </w:rPr>
        <w:t>a</w:t>
      </w:r>
      <w:r w:rsidRPr="00E455B9">
        <w:rPr>
          <w:rFonts w:ascii="Times New Roman" w:eastAsia="Calibri" w:hAnsi="Times New Roman" w:cs="Times New Roman"/>
          <w:spacing w:val="23"/>
          <w:position w:val="1"/>
          <w:sz w:val="24"/>
          <w:szCs w:val="24"/>
        </w:rPr>
        <w:t xml:space="preserve"> </w:t>
      </w:r>
      <w:r w:rsidRPr="00E455B9">
        <w:rPr>
          <w:rFonts w:ascii="Times New Roman" w:eastAsia="Calibri" w:hAnsi="Times New Roman" w:cs="Times New Roman"/>
          <w:spacing w:val="-1"/>
          <w:position w:val="1"/>
          <w:sz w:val="24"/>
          <w:szCs w:val="24"/>
        </w:rPr>
        <w:t>k</w:t>
      </w:r>
      <w:r w:rsidRPr="00E455B9">
        <w:rPr>
          <w:rFonts w:ascii="Times New Roman" w:eastAsia="Calibri" w:hAnsi="Times New Roman" w:cs="Times New Roman"/>
          <w:position w:val="1"/>
          <w:sz w:val="24"/>
          <w:szCs w:val="24"/>
        </w:rPr>
        <w:t>oris</w:t>
      </w:r>
      <w:r w:rsidRPr="00E455B9">
        <w:rPr>
          <w:rFonts w:ascii="Times New Roman" w:eastAsia="Calibri" w:hAnsi="Times New Roman" w:cs="Times New Roman"/>
          <w:spacing w:val="1"/>
          <w:position w:val="1"/>
          <w:sz w:val="24"/>
          <w:szCs w:val="24"/>
        </w:rPr>
        <w:t>t</w:t>
      </w:r>
      <w:r w:rsidRPr="00E455B9">
        <w:rPr>
          <w:rFonts w:ascii="Times New Roman" w:eastAsia="Calibri" w:hAnsi="Times New Roman" w:cs="Times New Roman"/>
          <w:position w:val="1"/>
          <w:sz w:val="24"/>
          <w:szCs w:val="24"/>
        </w:rPr>
        <w:t>i</w:t>
      </w:r>
      <w:r w:rsidRPr="00E455B9">
        <w:rPr>
          <w:rFonts w:ascii="Times New Roman" w:eastAsia="Calibri" w:hAnsi="Times New Roman" w:cs="Times New Roman"/>
          <w:spacing w:val="22"/>
          <w:position w:val="1"/>
          <w:sz w:val="24"/>
          <w:szCs w:val="24"/>
        </w:rPr>
        <w:t xml:space="preserve"> </w:t>
      </w:r>
      <w:r w:rsidRPr="00E455B9">
        <w:rPr>
          <w:rFonts w:ascii="Times New Roman" w:eastAsia="Calibri" w:hAnsi="Times New Roman" w:cs="Times New Roman"/>
          <w:spacing w:val="1"/>
          <w:position w:val="1"/>
          <w:sz w:val="24"/>
          <w:szCs w:val="24"/>
        </w:rPr>
        <w:t>z</w:t>
      </w:r>
      <w:r w:rsidRPr="00E455B9">
        <w:rPr>
          <w:rFonts w:ascii="Times New Roman" w:eastAsia="Calibri" w:hAnsi="Times New Roman" w:cs="Times New Roman"/>
          <w:position w:val="1"/>
          <w:sz w:val="24"/>
          <w:szCs w:val="24"/>
        </w:rPr>
        <w:t>aj</w:t>
      </w:r>
      <w:r w:rsidRPr="00E455B9">
        <w:rPr>
          <w:rFonts w:ascii="Times New Roman" w:eastAsia="Calibri" w:hAnsi="Times New Roman" w:cs="Times New Roman"/>
          <w:spacing w:val="1"/>
          <w:position w:val="1"/>
          <w:sz w:val="24"/>
          <w:szCs w:val="24"/>
        </w:rPr>
        <w:t>e</w:t>
      </w:r>
      <w:r w:rsidRPr="00E455B9">
        <w:rPr>
          <w:rFonts w:ascii="Times New Roman" w:eastAsia="Calibri" w:hAnsi="Times New Roman" w:cs="Times New Roman"/>
          <w:spacing w:val="-1"/>
          <w:position w:val="1"/>
          <w:sz w:val="24"/>
          <w:szCs w:val="24"/>
        </w:rPr>
        <w:t>d</w:t>
      </w:r>
      <w:r w:rsidRPr="00E455B9">
        <w:rPr>
          <w:rFonts w:ascii="Times New Roman" w:eastAsia="Calibri" w:hAnsi="Times New Roman" w:cs="Times New Roman"/>
          <w:spacing w:val="1"/>
          <w:position w:val="1"/>
          <w:sz w:val="24"/>
          <w:szCs w:val="24"/>
        </w:rPr>
        <w:t>n</w:t>
      </w:r>
      <w:r w:rsidRPr="00E455B9">
        <w:rPr>
          <w:rFonts w:ascii="Times New Roman" w:eastAsia="Calibri" w:hAnsi="Times New Roman" w:cs="Times New Roman"/>
          <w:position w:val="1"/>
          <w:sz w:val="24"/>
          <w:szCs w:val="24"/>
        </w:rPr>
        <w:t>i</w:t>
      </w:r>
      <w:r w:rsidRPr="00E455B9">
        <w:rPr>
          <w:rFonts w:ascii="Times New Roman" w:eastAsia="Calibri" w:hAnsi="Times New Roman" w:cs="Times New Roman"/>
          <w:spacing w:val="-1"/>
          <w:position w:val="1"/>
          <w:sz w:val="24"/>
          <w:szCs w:val="24"/>
        </w:rPr>
        <w:t>čk</w:t>
      </w:r>
      <w:r w:rsidRPr="00E455B9">
        <w:rPr>
          <w:rFonts w:ascii="Times New Roman" w:eastAsia="Calibri" w:hAnsi="Times New Roman" w:cs="Times New Roman"/>
          <w:position w:val="1"/>
          <w:sz w:val="24"/>
          <w:szCs w:val="24"/>
        </w:rPr>
        <w:t>i</w:t>
      </w:r>
      <w:r w:rsidRPr="00E455B9">
        <w:rPr>
          <w:rFonts w:ascii="Times New Roman" w:eastAsia="Calibri" w:hAnsi="Times New Roman" w:cs="Times New Roman"/>
          <w:spacing w:val="22"/>
          <w:position w:val="1"/>
          <w:sz w:val="24"/>
          <w:szCs w:val="24"/>
        </w:rPr>
        <w:t xml:space="preserve"> </w:t>
      </w:r>
      <w:r w:rsidRPr="00E455B9">
        <w:rPr>
          <w:rFonts w:ascii="Times New Roman" w:eastAsia="Calibri" w:hAnsi="Times New Roman" w:cs="Times New Roman"/>
          <w:spacing w:val="2"/>
          <w:position w:val="1"/>
          <w:sz w:val="24"/>
          <w:szCs w:val="24"/>
        </w:rPr>
        <w:t>s</w:t>
      </w:r>
      <w:r w:rsidRPr="00E455B9">
        <w:rPr>
          <w:rFonts w:ascii="Times New Roman" w:eastAsia="Calibri" w:hAnsi="Times New Roman" w:cs="Times New Roman"/>
          <w:spacing w:val="1"/>
          <w:position w:val="1"/>
          <w:sz w:val="24"/>
          <w:szCs w:val="24"/>
        </w:rPr>
        <w:t>p</w:t>
      </w:r>
      <w:r w:rsidRPr="00E455B9">
        <w:rPr>
          <w:rFonts w:ascii="Times New Roman" w:eastAsia="Calibri" w:hAnsi="Times New Roman" w:cs="Times New Roman"/>
          <w:position w:val="1"/>
          <w:sz w:val="24"/>
          <w:szCs w:val="24"/>
        </w:rPr>
        <w:t>rem</w:t>
      </w:r>
      <w:r w:rsidRPr="00E455B9">
        <w:rPr>
          <w:rFonts w:ascii="Times New Roman" w:eastAsia="Calibri" w:hAnsi="Times New Roman" w:cs="Times New Roman"/>
          <w:spacing w:val="1"/>
          <w:position w:val="1"/>
          <w:sz w:val="24"/>
          <w:szCs w:val="24"/>
        </w:rPr>
        <w:t>n</w:t>
      </w:r>
      <w:r w:rsidRPr="00E455B9">
        <w:rPr>
          <w:rFonts w:ascii="Times New Roman" w:eastAsia="Calibri" w:hAnsi="Times New Roman" w:cs="Times New Roman"/>
          <w:position w:val="1"/>
          <w:sz w:val="24"/>
          <w:szCs w:val="24"/>
        </w:rPr>
        <w:t>ik</w:t>
      </w:r>
      <w:r w:rsidRPr="00E455B9">
        <w:rPr>
          <w:rFonts w:ascii="Times New Roman" w:eastAsia="Calibri" w:hAnsi="Times New Roman" w:cs="Times New Roman"/>
          <w:spacing w:val="21"/>
          <w:position w:val="1"/>
          <w:sz w:val="24"/>
          <w:szCs w:val="24"/>
        </w:rPr>
        <w:t xml:space="preserve"> </w:t>
      </w:r>
      <w:r w:rsidRPr="00E455B9">
        <w:rPr>
          <w:rFonts w:ascii="Times New Roman" w:eastAsia="Calibri" w:hAnsi="Times New Roman" w:cs="Times New Roman"/>
          <w:spacing w:val="1"/>
          <w:position w:val="1"/>
          <w:sz w:val="24"/>
          <w:szCs w:val="24"/>
        </w:rPr>
        <w:t>p</w:t>
      </w:r>
      <w:r w:rsidRPr="00E455B9">
        <w:rPr>
          <w:rFonts w:ascii="Times New Roman" w:eastAsia="Calibri" w:hAnsi="Times New Roman" w:cs="Times New Roman"/>
          <w:position w:val="1"/>
          <w:sz w:val="24"/>
          <w:szCs w:val="24"/>
        </w:rPr>
        <w:t>o</w:t>
      </w:r>
      <w:r w:rsidRPr="00E455B9">
        <w:rPr>
          <w:rFonts w:ascii="Times New Roman" w:eastAsia="Calibri" w:hAnsi="Times New Roman" w:cs="Times New Roman"/>
          <w:spacing w:val="-3"/>
          <w:position w:val="1"/>
          <w:sz w:val="24"/>
          <w:szCs w:val="24"/>
        </w:rPr>
        <w:t>s</w:t>
      </w:r>
      <w:r w:rsidRPr="00E455B9">
        <w:rPr>
          <w:rFonts w:ascii="Times New Roman" w:eastAsia="Calibri" w:hAnsi="Times New Roman" w:cs="Times New Roman"/>
          <w:spacing w:val="1"/>
          <w:position w:val="1"/>
          <w:sz w:val="24"/>
          <w:szCs w:val="24"/>
        </w:rPr>
        <w:t>t</w:t>
      </w:r>
      <w:r w:rsidRPr="00E455B9">
        <w:rPr>
          <w:rFonts w:ascii="Times New Roman" w:eastAsia="Calibri" w:hAnsi="Times New Roman" w:cs="Times New Roman"/>
          <w:position w:val="1"/>
          <w:sz w:val="24"/>
          <w:szCs w:val="24"/>
        </w:rPr>
        <w:t>avlja</w:t>
      </w:r>
      <w:r w:rsidRPr="00E455B9">
        <w:rPr>
          <w:rFonts w:ascii="Times New Roman" w:eastAsia="Calibri" w:hAnsi="Times New Roman" w:cs="Times New Roman"/>
          <w:spacing w:val="1"/>
          <w:position w:val="1"/>
          <w:sz w:val="24"/>
          <w:szCs w:val="24"/>
        </w:rPr>
        <w:t>n</w:t>
      </w:r>
      <w:r w:rsidRPr="00E455B9">
        <w:rPr>
          <w:rFonts w:ascii="Times New Roman" w:eastAsia="Calibri" w:hAnsi="Times New Roman" w:cs="Times New Roman"/>
          <w:spacing w:val="-2"/>
          <w:position w:val="1"/>
          <w:sz w:val="24"/>
          <w:szCs w:val="24"/>
        </w:rPr>
        <w:t>j</w:t>
      </w:r>
      <w:r w:rsidRPr="00E455B9">
        <w:rPr>
          <w:rFonts w:ascii="Times New Roman" w:eastAsia="Calibri" w:hAnsi="Times New Roman" w:cs="Times New Roman"/>
          <w:position w:val="1"/>
          <w:sz w:val="24"/>
          <w:szCs w:val="24"/>
        </w:rPr>
        <w:t>em</w:t>
      </w:r>
      <w:r w:rsidRPr="00E455B9">
        <w:rPr>
          <w:rFonts w:ascii="Times New Roman" w:eastAsia="Calibri" w:hAnsi="Times New Roman" w:cs="Times New Roman"/>
          <w:spacing w:val="23"/>
          <w:position w:val="1"/>
          <w:sz w:val="24"/>
          <w:szCs w:val="24"/>
        </w:rPr>
        <w:t xml:space="preserve"> </w:t>
      </w:r>
      <w:r w:rsidRPr="00E455B9">
        <w:rPr>
          <w:rFonts w:ascii="Times New Roman" w:eastAsia="Calibri" w:hAnsi="Times New Roman" w:cs="Times New Roman"/>
          <w:spacing w:val="-1"/>
          <w:position w:val="1"/>
          <w:sz w:val="24"/>
          <w:szCs w:val="24"/>
        </w:rPr>
        <w:t>z</w:t>
      </w:r>
      <w:r w:rsidRPr="00E455B9">
        <w:rPr>
          <w:rFonts w:ascii="Times New Roman" w:eastAsia="Calibri" w:hAnsi="Times New Roman" w:cs="Times New Roman"/>
          <w:position w:val="1"/>
          <w:sz w:val="24"/>
          <w:szCs w:val="24"/>
        </w:rPr>
        <w:t>aj</w:t>
      </w:r>
      <w:r w:rsidRPr="00E455B9">
        <w:rPr>
          <w:rFonts w:ascii="Times New Roman" w:eastAsia="Calibri" w:hAnsi="Times New Roman" w:cs="Times New Roman"/>
          <w:spacing w:val="1"/>
          <w:position w:val="1"/>
          <w:sz w:val="24"/>
          <w:szCs w:val="24"/>
        </w:rPr>
        <w:t>edn</w:t>
      </w:r>
      <w:r w:rsidRPr="00E455B9">
        <w:rPr>
          <w:rFonts w:ascii="Times New Roman" w:eastAsia="Calibri" w:hAnsi="Times New Roman" w:cs="Times New Roman"/>
          <w:position w:val="1"/>
          <w:sz w:val="24"/>
          <w:szCs w:val="24"/>
        </w:rPr>
        <w:t>i</w:t>
      </w:r>
      <w:r w:rsidRPr="00E455B9">
        <w:rPr>
          <w:rFonts w:ascii="Times New Roman" w:eastAsia="Calibri" w:hAnsi="Times New Roman" w:cs="Times New Roman"/>
          <w:spacing w:val="-1"/>
          <w:position w:val="1"/>
          <w:sz w:val="24"/>
          <w:szCs w:val="24"/>
        </w:rPr>
        <w:t>čk</w:t>
      </w:r>
      <w:r w:rsidRPr="00E455B9">
        <w:rPr>
          <w:rFonts w:ascii="Times New Roman" w:eastAsia="Calibri" w:hAnsi="Times New Roman" w:cs="Times New Roman"/>
          <w:position w:val="1"/>
          <w:sz w:val="24"/>
          <w:szCs w:val="24"/>
        </w:rPr>
        <w:t xml:space="preserve">og </w:t>
      </w:r>
      <w:r w:rsidRPr="00E455B9">
        <w:rPr>
          <w:rFonts w:ascii="Times New Roman" w:eastAsia="Calibri" w:hAnsi="Times New Roman" w:cs="Times New Roman"/>
          <w:sz w:val="24"/>
          <w:szCs w:val="24"/>
        </w:rPr>
        <w:t>s</w:t>
      </w:r>
      <w:r w:rsidRPr="00E455B9">
        <w:rPr>
          <w:rFonts w:ascii="Times New Roman" w:eastAsia="Calibri" w:hAnsi="Times New Roman" w:cs="Times New Roman"/>
          <w:spacing w:val="1"/>
          <w:sz w:val="24"/>
          <w:szCs w:val="24"/>
        </w:rPr>
        <w:t>p</w:t>
      </w:r>
      <w:r w:rsidRPr="00E455B9">
        <w:rPr>
          <w:rFonts w:ascii="Times New Roman" w:eastAsia="Calibri" w:hAnsi="Times New Roman" w:cs="Times New Roman"/>
          <w:sz w:val="24"/>
          <w:szCs w:val="24"/>
        </w:rPr>
        <w:t>r</w:t>
      </w:r>
      <w:r w:rsidRPr="00E455B9">
        <w:rPr>
          <w:rFonts w:ascii="Times New Roman" w:eastAsia="Calibri" w:hAnsi="Times New Roman" w:cs="Times New Roman"/>
          <w:spacing w:val="1"/>
          <w:sz w:val="24"/>
          <w:szCs w:val="24"/>
        </w:rPr>
        <w:t>e</w:t>
      </w:r>
      <w:r w:rsidRPr="00E455B9">
        <w:rPr>
          <w:rFonts w:ascii="Times New Roman" w:eastAsia="Calibri" w:hAnsi="Times New Roman" w:cs="Times New Roman"/>
          <w:sz w:val="24"/>
          <w:szCs w:val="24"/>
        </w:rPr>
        <w:t>m</w:t>
      </w:r>
      <w:r w:rsidRPr="00E455B9">
        <w:rPr>
          <w:rFonts w:ascii="Times New Roman" w:eastAsia="Calibri" w:hAnsi="Times New Roman" w:cs="Times New Roman"/>
          <w:spacing w:val="1"/>
          <w:sz w:val="24"/>
          <w:szCs w:val="24"/>
        </w:rPr>
        <w:t>n</w:t>
      </w:r>
      <w:r w:rsidRPr="00E455B9">
        <w:rPr>
          <w:rFonts w:ascii="Times New Roman" w:eastAsia="Calibri" w:hAnsi="Times New Roman" w:cs="Times New Roman"/>
          <w:sz w:val="24"/>
          <w:szCs w:val="24"/>
        </w:rPr>
        <w:t>i</w:t>
      </w:r>
      <w:r w:rsidRPr="00E455B9">
        <w:rPr>
          <w:rFonts w:ascii="Times New Roman" w:eastAsia="Calibri" w:hAnsi="Times New Roman" w:cs="Times New Roman"/>
          <w:spacing w:val="-1"/>
          <w:sz w:val="24"/>
          <w:szCs w:val="24"/>
        </w:rPr>
        <w:t>k</w:t>
      </w:r>
      <w:r w:rsidRPr="00E455B9">
        <w:rPr>
          <w:rFonts w:ascii="Times New Roman" w:eastAsia="Calibri" w:hAnsi="Times New Roman" w:cs="Times New Roman"/>
          <w:sz w:val="24"/>
          <w:szCs w:val="24"/>
        </w:rPr>
        <w:t xml:space="preserve">a </w:t>
      </w:r>
      <w:r w:rsidRPr="00E455B9">
        <w:rPr>
          <w:rFonts w:ascii="Times New Roman" w:eastAsia="Calibri" w:hAnsi="Times New Roman" w:cs="Times New Roman"/>
          <w:spacing w:val="1"/>
          <w:sz w:val="24"/>
          <w:szCs w:val="24"/>
        </w:rPr>
        <w:t>n</w:t>
      </w:r>
      <w:r w:rsidRPr="00E455B9">
        <w:rPr>
          <w:rFonts w:ascii="Times New Roman" w:eastAsia="Calibri" w:hAnsi="Times New Roman" w:cs="Times New Roman"/>
          <w:sz w:val="24"/>
          <w:szCs w:val="24"/>
        </w:rPr>
        <w:t>a loka</w:t>
      </w:r>
      <w:r w:rsidRPr="00E455B9">
        <w:rPr>
          <w:rFonts w:ascii="Times New Roman" w:eastAsia="Calibri" w:hAnsi="Times New Roman" w:cs="Times New Roman"/>
          <w:spacing w:val="-1"/>
          <w:sz w:val="24"/>
          <w:szCs w:val="24"/>
        </w:rPr>
        <w:t>c</w:t>
      </w:r>
      <w:r w:rsidRPr="00E455B9">
        <w:rPr>
          <w:rFonts w:ascii="Times New Roman" w:eastAsia="Calibri" w:hAnsi="Times New Roman" w:cs="Times New Roman"/>
          <w:sz w:val="24"/>
          <w:szCs w:val="24"/>
        </w:rPr>
        <w:t xml:space="preserve">iji </w:t>
      </w:r>
      <w:r w:rsidRPr="00E455B9">
        <w:rPr>
          <w:rFonts w:ascii="Times New Roman" w:eastAsia="Calibri" w:hAnsi="Times New Roman" w:cs="Times New Roman"/>
          <w:spacing w:val="-1"/>
          <w:sz w:val="24"/>
          <w:szCs w:val="24"/>
        </w:rPr>
        <w:t>k</w:t>
      </w:r>
      <w:r w:rsidRPr="00E455B9">
        <w:rPr>
          <w:rFonts w:ascii="Times New Roman" w:eastAsia="Calibri" w:hAnsi="Times New Roman" w:cs="Times New Roman"/>
          <w:sz w:val="24"/>
          <w:szCs w:val="24"/>
        </w:rPr>
        <w:t xml:space="preserve">od </w:t>
      </w:r>
      <w:r w:rsidRPr="00E455B9">
        <w:rPr>
          <w:rFonts w:ascii="Times New Roman" w:eastAsia="Calibri" w:hAnsi="Times New Roman" w:cs="Times New Roman"/>
          <w:spacing w:val="-1"/>
          <w:sz w:val="24"/>
          <w:szCs w:val="24"/>
        </w:rPr>
        <w:t>k</w:t>
      </w:r>
      <w:r w:rsidRPr="00E455B9">
        <w:rPr>
          <w:rFonts w:ascii="Times New Roman" w:eastAsia="Calibri" w:hAnsi="Times New Roman" w:cs="Times New Roman"/>
          <w:sz w:val="24"/>
          <w:szCs w:val="24"/>
        </w:rPr>
        <w:t>oris</w:t>
      </w:r>
      <w:r w:rsidRPr="00E455B9">
        <w:rPr>
          <w:rFonts w:ascii="Times New Roman" w:eastAsia="Calibri" w:hAnsi="Times New Roman" w:cs="Times New Roman"/>
          <w:spacing w:val="1"/>
          <w:sz w:val="24"/>
          <w:szCs w:val="24"/>
        </w:rPr>
        <w:t>n</w:t>
      </w:r>
      <w:r w:rsidRPr="00E455B9">
        <w:rPr>
          <w:rFonts w:ascii="Times New Roman" w:eastAsia="Calibri" w:hAnsi="Times New Roman" w:cs="Times New Roman"/>
          <w:sz w:val="24"/>
          <w:szCs w:val="24"/>
        </w:rPr>
        <w:t>i</w:t>
      </w:r>
      <w:r w:rsidRPr="00E455B9">
        <w:rPr>
          <w:rFonts w:ascii="Times New Roman" w:eastAsia="Calibri" w:hAnsi="Times New Roman" w:cs="Times New Roman"/>
          <w:spacing w:val="-1"/>
          <w:sz w:val="24"/>
          <w:szCs w:val="24"/>
        </w:rPr>
        <w:t>k</w:t>
      </w:r>
      <w:r w:rsidRPr="00E455B9">
        <w:rPr>
          <w:rFonts w:ascii="Times New Roman" w:eastAsia="Calibri" w:hAnsi="Times New Roman" w:cs="Times New Roman"/>
          <w:sz w:val="24"/>
          <w:szCs w:val="24"/>
        </w:rPr>
        <w:t xml:space="preserve">a </w:t>
      </w:r>
      <w:r w:rsidRPr="00E455B9">
        <w:rPr>
          <w:rFonts w:ascii="Times New Roman" w:eastAsia="Calibri" w:hAnsi="Times New Roman" w:cs="Times New Roman"/>
          <w:spacing w:val="1"/>
          <w:sz w:val="24"/>
          <w:szCs w:val="24"/>
        </w:rPr>
        <w:t>u</w:t>
      </w:r>
      <w:r w:rsidRPr="00E455B9">
        <w:rPr>
          <w:rFonts w:ascii="Times New Roman" w:eastAsia="Calibri" w:hAnsi="Times New Roman" w:cs="Times New Roman"/>
          <w:sz w:val="24"/>
          <w:szCs w:val="24"/>
        </w:rPr>
        <w:t>sl</w:t>
      </w:r>
      <w:r w:rsidRPr="00E455B9">
        <w:rPr>
          <w:rFonts w:ascii="Times New Roman" w:eastAsia="Calibri" w:hAnsi="Times New Roman" w:cs="Times New Roman"/>
          <w:spacing w:val="1"/>
          <w:sz w:val="24"/>
          <w:szCs w:val="24"/>
        </w:rPr>
        <w:t>u</w:t>
      </w:r>
      <w:r w:rsidRPr="00E455B9">
        <w:rPr>
          <w:rFonts w:ascii="Times New Roman" w:eastAsia="Calibri" w:hAnsi="Times New Roman" w:cs="Times New Roman"/>
          <w:sz w:val="24"/>
          <w:szCs w:val="24"/>
        </w:rPr>
        <w:t>ge</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z w:val="24"/>
          <w:szCs w:val="24"/>
        </w:rPr>
        <w:t>om</w:t>
      </w:r>
      <w:r w:rsidRPr="00E455B9">
        <w:rPr>
          <w:rFonts w:ascii="Times New Roman" w:eastAsia="Calibri" w:hAnsi="Times New Roman" w:cs="Times New Roman"/>
          <w:spacing w:val="1"/>
          <w:sz w:val="24"/>
          <w:szCs w:val="24"/>
        </w:rPr>
        <w:t>o</w:t>
      </w:r>
      <w:r w:rsidRPr="00E455B9">
        <w:rPr>
          <w:rFonts w:ascii="Times New Roman" w:eastAsia="Calibri" w:hAnsi="Times New Roman" w:cs="Times New Roman"/>
          <w:spacing w:val="-3"/>
          <w:sz w:val="24"/>
          <w:szCs w:val="24"/>
        </w:rPr>
        <w:t>g</w:t>
      </w:r>
      <w:r w:rsidRPr="00E455B9">
        <w:rPr>
          <w:rFonts w:ascii="Times New Roman" w:eastAsia="Calibri" w:hAnsi="Times New Roman" w:cs="Times New Roman"/>
          <w:spacing w:val="1"/>
          <w:sz w:val="24"/>
          <w:szCs w:val="24"/>
        </w:rPr>
        <w:t>u</w:t>
      </w:r>
      <w:r w:rsidRPr="00E455B9">
        <w:rPr>
          <w:rFonts w:ascii="Times New Roman" w:eastAsia="Calibri" w:hAnsi="Times New Roman" w:cs="Times New Roman"/>
          <w:spacing w:val="-1"/>
          <w:sz w:val="24"/>
          <w:szCs w:val="24"/>
        </w:rPr>
        <w:t>ć</w:t>
      </w:r>
      <w:r w:rsidRPr="00E455B9">
        <w:rPr>
          <w:rFonts w:ascii="Times New Roman" w:eastAsia="Calibri" w:hAnsi="Times New Roman" w:cs="Times New Roman"/>
          <w:sz w:val="24"/>
          <w:szCs w:val="24"/>
        </w:rPr>
        <w:t>ava</w:t>
      </w:r>
      <w:r w:rsidRPr="00E455B9">
        <w:rPr>
          <w:rFonts w:ascii="Times New Roman" w:eastAsia="Calibri" w:hAnsi="Times New Roman" w:cs="Times New Roman"/>
          <w:spacing w:val="1"/>
          <w:sz w:val="24"/>
          <w:szCs w:val="24"/>
        </w:rPr>
        <w:t>n</w:t>
      </w:r>
      <w:r w:rsidRPr="00E455B9">
        <w:rPr>
          <w:rFonts w:ascii="Times New Roman" w:eastAsia="Calibri" w:hAnsi="Times New Roman" w:cs="Times New Roman"/>
          <w:sz w:val="24"/>
          <w:szCs w:val="24"/>
        </w:rPr>
        <w:t xml:space="preserve">jem </w:t>
      </w:r>
      <w:r w:rsidRPr="00E455B9">
        <w:rPr>
          <w:rFonts w:ascii="Times New Roman" w:eastAsia="Calibri" w:hAnsi="Times New Roman" w:cs="Times New Roman"/>
          <w:spacing w:val="1"/>
          <w:sz w:val="24"/>
          <w:szCs w:val="24"/>
        </w:rPr>
        <w:t>p</w:t>
      </w:r>
      <w:r w:rsidRPr="00E455B9">
        <w:rPr>
          <w:rFonts w:ascii="Times New Roman" w:eastAsia="Calibri" w:hAnsi="Times New Roman" w:cs="Times New Roman"/>
          <w:sz w:val="24"/>
          <w:szCs w:val="24"/>
        </w:rPr>
        <w:t>ri</w:t>
      </w:r>
      <w:r w:rsidRPr="00E455B9">
        <w:rPr>
          <w:rFonts w:ascii="Times New Roman" w:eastAsia="Calibri" w:hAnsi="Times New Roman" w:cs="Times New Roman"/>
          <w:spacing w:val="-2"/>
          <w:sz w:val="24"/>
          <w:szCs w:val="24"/>
        </w:rPr>
        <w:t>s</w:t>
      </w:r>
      <w:r w:rsidRPr="00E455B9">
        <w:rPr>
          <w:rFonts w:ascii="Times New Roman" w:eastAsia="Calibri" w:hAnsi="Times New Roman" w:cs="Times New Roman"/>
          <w:spacing w:val="1"/>
          <w:sz w:val="24"/>
          <w:szCs w:val="24"/>
        </w:rPr>
        <w:t>t</w:t>
      </w:r>
      <w:r w:rsidRPr="00E455B9">
        <w:rPr>
          <w:rFonts w:ascii="Times New Roman" w:eastAsia="Calibri" w:hAnsi="Times New Roman" w:cs="Times New Roman"/>
          <w:spacing w:val="-1"/>
          <w:sz w:val="24"/>
          <w:szCs w:val="24"/>
        </w:rPr>
        <w:t>u</w:t>
      </w:r>
      <w:r w:rsidRPr="00E455B9">
        <w:rPr>
          <w:rFonts w:ascii="Times New Roman" w:eastAsia="Calibri" w:hAnsi="Times New Roman" w:cs="Times New Roman"/>
          <w:spacing w:val="1"/>
          <w:sz w:val="24"/>
          <w:szCs w:val="24"/>
        </w:rPr>
        <w:t>p</w:t>
      </w:r>
      <w:r w:rsidRPr="00E455B9">
        <w:rPr>
          <w:rFonts w:ascii="Times New Roman" w:eastAsia="Calibri" w:hAnsi="Times New Roman" w:cs="Times New Roman"/>
          <w:sz w:val="24"/>
          <w:szCs w:val="24"/>
        </w:rPr>
        <w:t xml:space="preserve">a </w:t>
      </w:r>
      <w:r w:rsidRPr="00E455B9">
        <w:rPr>
          <w:rFonts w:ascii="Times New Roman" w:eastAsia="Calibri" w:hAnsi="Times New Roman" w:cs="Times New Roman"/>
          <w:spacing w:val="1"/>
          <w:sz w:val="24"/>
          <w:szCs w:val="24"/>
        </w:rPr>
        <w:t>z</w:t>
      </w:r>
      <w:r w:rsidRPr="00E455B9">
        <w:rPr>
          <w:rFonts w:ascii="Times New Roman" w:eastAsia="Calibri" w:hAnsi="Times New Roman" w:cs="Times New Roman"/>
          <w:sz w:val="24"/>
          <w:szCs w:val="24"/>
        </w:rPr>
        <w:t>aj</w:t>
      </w:r>
      <w:r w:rsidRPr="00E455B9">
        <w:rPr>
          <w:rFonts w:ascii="Times New Roman" w:eastAsia="Calibri" w:hAnsi="Times New Roman" w:cs="Times New Roman"/>
          <w:spacing w:val="-1"/>
          <w:sz w:val="24"/>
          <w:szCs w:val="24"/>
        </w:rPr>
        <w:t>e</w:t>
      </w:r>
      <w:r w:rsidRPr="00E455B9">
        <w:rPr>
          <w:rFonts w:ascii="Times New Roman" w:eastAsia="Calibri" w:hAnsi="Times New Roman" w:cs="Times New Roman"/>
          <w:spacing w:val="1"/>
          <w:sz w:val="24"/>
          <w:szCs w:val="24"/>
        </w:rPr>
        <w:t>dn</w:t>
      </w:r>
      <w:r w:rsidRPr="00E455B9">
        <w:rPr>
          <w:rFonts w:ascii="Times New Roman" w:eastAsia="Calibri" w:hAnsi="Times New Roman" w:cs="Times New Roman"/>
          <w:sz w:val="24"/>
          <w:szCs w:val="24"/>
        </w:rPr>
        <w:t>i</w:t>
      </w:r>
      <w:r w:rsidRPr="00E455B9">
        <w:rPr>
          <w:rFonts w:ascii="Times New Roman" w:eastAsia="Calibri" w:hAnsi="Times New Roman" w:cs="Times New Roman"/>
          <w:spacing w:val="-1"/>
          <w:sz w:val="24"/>
          <w:szCs w:val="24"/>
        </w:rPr>
        <w:t>čk</w:t>
      </w:r>
      <w:r w:rsidRPr="00E455B9">
        <w:rPr>
          <w:rFonts w:ascii="Times New Roman" w:eastAsia="Calibri" w:hAnsi="Times New Roman" w:cs="Times New Roman"/>
          <w:sz w:val="24"/>
          <w:szCs w:val="24"/>
        </w:rPr>
        <w:t>om s</w:t>
      </w:r>
      <w:r w:rsidRPr="00E455B9">
        <w:rPr>
          <w:rFonts w:ascii="Times New Roman" w:eastAsia="Calibri" w:hAnsi="Times New Roman" w:cs="Times New Roman"/>
          <w:spacing w:val="1"/>
          <w:sz w:val="24"/>
          <w:szCs w:val="24"/>
        </w:rPr>
        <w:t>p</w:t>
      </w:r>
      <w:r w:rsidRPr="00E455B9">
        <w:rPr>
          <w:rFonts w:ascii="Times New Roman" w:eastAsia="Calibri" w:hAnsi="Times New Roman" w:cs="Times New Roman"/>
          <w:sz w:val="24"/>
          <w:szCs w:val="24"/>
        </w:rPr>
        <w:t>re</w:t>
      </w:r>
      <w:r w:rsidRPr="00E455B9">
        <w:rPr>
          <w:rFonts w:ascii="Times New Roman" w:eastAsia="Calibri" w:hAnsi="Times New Roman" w:cs="Times New Roman"/>
          <w:spacing w:val="-2"/>
          <w:sz w:val="24"/>
          <w:szCs w:val="24"/>
        </w:rPr>
        <w:t>m</w:t>
      </w:r>
      <w:r w:rsidRPr="00E455B9">
        <w:rPr>
          <w:rFonts w:ascii="Times New Roman" w:eastAsia="Calibri" w:hAnsi="Times New Roman" w:cs="Times New Roman"/>
          <w:spacing w:val="1"/>
          <w:sz w:val="24"/>
          <w:szCs w:val="24"/>
        </w:rPr>
        <w:t>n</w:t>
      </w:r>
      <w:r w:rsidRPr="00E455B9">
        <w:rPr>
          <w:rFonts w:ascii="Times New Roman" w:eastAsia="Calibri" w:hAnsi="Times New Roman" w:cs="Times New Roman"/>
          <w:sz w:val="24"/>
          <w:szCs w:val="24"/>
        </w:rPr>
        <w:t>i</w:t>
      </w:r>
      <w:r w:rsidRPr="00E455B9">
        <w:rPr>
          <w:rFonts w:ascii="Times New Roman" w:eastAsia="Calibri" w:hAnsi="Times New Roman" w:cs="Times New Roman"/>
          <w:spacing w:val="-4"/>
          <w:sz w:val="24"/>
          <w:szCs w:val="24"/>
        </w:rPr>
        <w:t>k</w:t>
      </w:r>
      <w:r w:rsidRPr="00E455B9">
        <w:rPr>
          <w:rFonts w:ascii="Times New Roman" w:eastAsia="Calibri" w:hAnsi="Times New Roman" w:cs="Times New Roman"/>
          <w:sz w:val="24"/>
          <w:szCs w:val="24"/>
        </w:rPr>
        <w:t xml:space="preserve">u </w:t>
      </w:r>
      <w:r w:rsidRPr="00E455B9">
        <w:rPr>
          <w:rFonts w:ascii="Times New Roman" w:eastAsia="Calibri" w:hAnsi="Times New Roman" w:cs="Times New Roman"/>
          <w:spacing w:val="1"/>
          <w:sz w:val="24"/>
          <w:szCs w:val="24"/>
        </w:rPr>
        <w:t>n</w:t>
      </w:r>
      <w:r w:rsidRPr="00E455B9">
        <w:rPr>
          <w:rFonts w:ascii="Times New Roman" w:eastAsia="Calibri" w:hAnsi="Times New Roman" w:cs="Times New Roman"/>
          <w:sz w:val="24"/>
          <w:szCs w:val="24"/>
        </w:rPr>
        <w:t>a</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pacing w:val="1"/>
          <w:sz w:val="24"/>
          <w:szCs w:val="24"/>
        </w:rPr>
        <w:t>n</w:t>
      </w:r>
      <w:r w:rsidRPr="00E455B9">
        <w:rPr>
          <w:rFonts w:ascii="Times New Roman" w:eastAsia="Calibri" w:hAnsi="Times New Roman" w:cs="Times New Roman"/>
          <w:sz w:val="24"/>
          <w:szCs w:val="24"/>
        </w:rPr>
        <w:t>ač</w:t>
      </w:r>
      <w:r w:rsidRPr="00E455B9">
        <w:rPr>
          <w:rFonts w:ascii="Times New Roman" w:eastAsia="Calibri" w:hAnsi="Times New Roman" w:cs="Times New Roman"/>
          <w:spacing w:val="-3"/>
          <w:sz w:val="24"/>
          <w:szCs w:val="24"/>
        </w:rPr>
        <w:t>i</w:t>
      </w:r>
      <w:r w:rsidRPr="00E455B9">
        <w:rPr>
          <w:rFonts w:ascii="Times New Roman" w:eastAsia="Calibri" w:hAnsi="Times New Roman" w:cs="Times New Roman"/>
          <w:sz w:val="24"/>
          <w:szCs w:val="24"/>
        </w:rPr>
        <w:t>n</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pacing w:val="1"/>
          <w:sz w:val="24"/>
          <w:szCs w:val="24"/>
        </w:rPr>
        <w:t>d</w:t>
      </w:r>
      <w:r w:rsidRPr="00E455B9">
        <w:rPr>
          <w:rFonts w:ascii="Times New Roman" w:eastAsia="Calibri" w:hAnsi="Times New Roman" w:cs="Times New Roman"/>
          <w:sz w:val="24"/>
          <w:szCs w:val="24"/>
        </w:rPr>
        <w:t>a je</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z w:val="24"/>
          <w:szCs w:val="24"/>
        </w:rPr>
        <w:t>s</w:t>
      </w:r>
      <w:r w:rsidRPr="00E455B9">
        <w:rPr>
          <w:rFonts w:ascii="Times New Roman" w:eastAsia="Calibri" w:hAnsi="Times New Roman" w:cs="Times New Roman"/>
          <w:spacing w:val="-1"/>
          <w:sz w:val="24"/>
          <w:szCs w:val="24"/>
        </w:rPr>
        <w:t>v</w:t>
      </w:r>
      <w:r w:rsidRPr="00E455B9">
        <w:rPr>
          <w:rFonts w:ascii="Times New Roman" w:eastAsia="Calibri" w:hAnsi="Times New Roman" w:cs="Times New Roman"/>
          <w:sz w:val="24"/>
          <w:szCs w:val="24"/>
        </w:rPr>
        <w:t>a</w:t>
      </w:r>
      <w:r w:rsidRPr="00E455B9">
        <w:rPr>
          <w:rFonts w:ascii="Times New Roman" w:eastAsia="Calibri" w:hAnsi="Times New Roman" w:cs="Times New Roman"/>
          <w:spacing w:val="-1"/>
          <w:sz w:val="24"/>
          <w:szCs w:val="24"/>
        </w:rPr>
        <w:t>k</w:t>
      </w:r>
      <w:r w:rsidRPr="00E455B9">
        <w:rPr>
          <w:rFonts w:ascii="Times New Roman" w:eastAsia="Calibri" w:hAnsi="Times New Roman" w:cs="Times New Roman"/>
          <w:sz w:val="24"/>
          <w:szCs w:val="24"/>
        </w:rPr>
        <w:t>om</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pacing w:val="-4"/>
          <w:sz w:val="24"/>
          <w:szCs w:val="24"/>
        </w:rPr>
        <w:t>k</w:t>
      </w:r>
      <w:r w:rsidRPr="00E455B9">
        <w:rPr>
          <w:rFonts w:ascii="Times New Roman" w:eastAsia="Calibri" w:hAnsi="Times New Roman" w:cs="Times New Roman"/>
          <w:sz w:val="24"/>
          <w:szCs w:val="24"/>
        </w:rPr>
        <w:t>oris</w:t>
      </w:r>
      <w:r w:rsidRPr="00E455B9">
        <w:rPr>
          <w:rFonts w:ascii="Times New Roman" w:eastAsia="Calibri" w:hAnsi="Times New Roman" w:cs="Times New Roman"/>
          <w:spacing w:val="1"/>
          <w:sz w:val="24"/>
          <w:szCs w:val="24"/>
        </w:rPr>
        <w:t>n</w:t>
      </w:r>
      <w:r w:rsidRPr="00E455B9">
        <w:rPr>
          <w:rFonts w:ascii="Times New Roman" w:eastAsia="Calibri" w:hAnsi="Times New Roman" w:cs="Times New Roman"/>
          <w:sz w:val="24"/>
          <w:szCs w:val="24"/>
        </w:rPr>
        <w:t>i</w:t>
      </w:r>
      <w:r w:rsidRPr="00E455B9">
        <w:rPr>
          <w:rFonts w:ascii="Times New Roman" w:eastAsia="Calibri" w:hAnsi="Times New Roman" w:cs="Times New Roman"/>
          <w:spacing w:val="-1"/>
          <w:sz w:val="24"/>
          <w:szCs w:val="24"/>
        </w:rPr>
        <w:t>k</w:t>
      </w:r>
      <w:r w:rsidRPr="00E455B9">
        <w:rPr>
          <w:rFonts w:ascii="Times New Roman" w:eastAsia="Calibri" w:hAnsi="Times New Roman" w:cs="Times New Roman"/>
          <w:sz w:val="24"/>
          <w:szCs w:val="24"/>
        </w:rPr>
        <w:t>u</w:t>
      </w:r>
      <w:r w:rsidRPr="00E455B9">
        <w:rPr>
          <w:rFonts w:ascii="Times New Roman" w:eastAsia="Calibri" w:hAnsi="Times New Roman" w:cs="Times New Roman"/>
          <w:spacing w:val="1"/>
          <w:sz w:val="24"/>
          <w:szCs w:val="24"/>
        </w:rPr>
        <w:t xml:space="preserve"> d</w:t>
      </w:r>
      <w:r w:rsidRPr="00E455B9">
        <w:rPr>
          <w:rFonts w:ascii="Times New Roman" w:eastAsia="Calibri" w:hAnsi="Times New Roman" w:cs="Times New Roman"/>
          <w:sz w:val="24"/>
          <w:szCs w:val="24"/>
        </w:rPr>
        <w:t>os</w:t>
      </w:r>
      <w:r w:rsidRPr="00E455B9">
        <w:rPr>
          <w:rFonts w:ascii="Times New Roman" w:eastAsia="Calibri" w:hAnsi="Times New Roman" w:cs="Times New Roman"/>
          <w:spacing w:val="-1"/>
          <w:sz w:val="24"/>
          <w:szCs w:val="24"/>
        </w:rPr>
        <w:t>t</w:t>
      </w:r>
      <w:r w:rsidRPr="00E455B9">
        <w:rPr>
          <w:rFonts w:ascii="Times New Roman" w:eastAsia="Calibri" w:hAnsi="Times New Roman" w:cs="Times New Roman"/>
          <w:spacing w:val="1"/>
          <w:sz w:val="24"/>
          <w:szCs w:val="24"/>
        </w:rPr>
        <w:t>u</w:t>
      </w:r>
      <w:r w:rsidRPr="00E455B9">
        <w:rPr>
          <w:rFonts w:ascii="Times New Roman" w:eastAsia="Calibri" w:hAnsi="Times New Roman" w:cs="Times New Roman"/>
          <w:spacing w:val="-1"/>
          <w:sz w:val="24"/>
          <w:szCs w:val="24"/>
        </w:rPr>
        <w:t>p</w:t>
      </w:r>
      <w:r w:rsidRPr="00E455B9">
        <w:rPr>
          <w:rFonts w:ascii="Times New Roman" w:eastAsia="Calibri" w:hAnsi="Times New Roman" w:cs="Times New Roman"/>
          <w:spacing w:val="1"/>
          <w:sz w:val="24"/>
          <w:szCs w:val="24"/>
        </w:rPr>
        <w:t>n</w:t>
      </w:r>
      <w:r w:rsidRPr="00E455B9">
        <w:rPr>
          <w:rFonts w:ascii="Times New Roman" w:eastAsia="Calibri" w:hAnsi="Times New Roman" w:cs="Times New Roman"/>
          <w:sz w:val="24"/>
          <w:szCs w:val="24"/>
        </w:rPr>
        <w:t>a</w:t>
      </w:r>
      <w:r w:rsidRPr="00E455B9">
        <w:rPr>
          <w:rFonts w:ascii="Times New Roman" w:eastAsia="Calibri" w:hAnsi="Times New Roman" w:cs="Times New Roman"/>
          <w:spacing w:val="3"/>
          <w:sz w:val="24"/>
          <w:szCs w:val="24"/>
        </w:rPr>
        <w:t xml:space="preserve"> </w:t>
      </w:r>
      <w:r w:rsidRPr="00E455B9">
        <w:rPr>
          <w:rFonts w:ascii="Times New Roman" w:eastAsia="Calibri" w:hAnsi="Times New Roman" w:cs="Times New Roman"/>
          <w:sz w:val="24"/>
          <w:szCs w:val="24"/>
        </w:rPr>
        <w:t>m</w:t>
      </w:r>
      <w:r w:rsidRPr="00E455B9">
        <w:rPr>
          <w:rFonts w:ascii="Times New Roman" w:eastAsia="Calibri" w:hAnsi="Times New Roman" w:cs="Times New Roman"/>
          <w:spacing w:val="1"/>
          <w:sz w:val="24"/>
          <w:szCs w:val="24"/>
        </w:rPr>
        <w:t>o</w:t>
      </w:r>
      <w:r w:rsidRPr="00E455B9">
        <w:rPr>
          <w:rFonts w:ascii="Times New Roman" w:eastAsia="Calibri" w:hAnsi="Times New Roman" w:cs="Times New Roman"/>
          <w:spacing w:val="-3"/>
          <w:sz w:val="24"/>
          <w:szCs w:val="24"/>
        </w:rPr>
        <w:t>g</w:t>
      </w:r>
      <w:r w:rsidRPr="00E455B9">
        <w:rPr>
          <w:rFonts w:ascii="Times New Roman" w:eastAsia="Calibri" w:hAnsi="Times New Roman" w:cs="Times New Roman"/>
          <w:spacing w:val="-1"/>
          <w:sz w:val="24"/>
          <w:szCs w:val="24"/>
        </w:rPr>
        <w:t>uć</w:t>
      </w:r>
      <w:r w:rsidRPr="00E455B9">
        <w:rPr>
          <w:rFonts w:ascii="Times New Roman" w:eastAsia="Calibri" w:hAnsi="Times New Roman" w:cs="Times New Roman"/>
          <w:spacing w:val="1"/>
          <w:sz w:val="24"/>
          <w:szCs w:val="24"/>
        </w:rPr>
        <w:t>n</w:t>
      </w:r>
      <w:r w:rsidRPr="00E455B9">
        <w:rPr>
          <w:rFonts w:ascii="Times New Roman" w:eastAsia="Calibri" w:hAnsi="Times New Roman" w:cs="Times New Roman"/>
          <w:sz w:val="24"/>
          <w:szCs w:val="24"/>
        </w:rPr>
        <w:t>ost</w:t>
      </w:r>
      <w:r w:rsidRPr="00E455B9">
        <w:rPr>
          <w:rFonts w:ascii="Times New Roman" w:eastAsia="Calibri" w:hAnsi="Times New Roman" w:cs="Times New Roman"/>
          <w:spacing w:val="1"/>
          <w:sz w:val="24"/>
          <w:szCs w:val="24"/>
        </w:rPr>
        <w:t xml:space="preserve"> p</w:t>
      </w:r>
      <w:r w:rsidRPr="00E455B9">
        <w:rPr>
          <w:rFonts w:ascii="Times New Roman" w:eastAsia="Calibri" w:hAnsi="Times New Roman" w:cs="Times New Roman"/>
          <w:sz w:val="24"/>
          <w:szCs w:val="24"/>
        </w:rPr>
        <w:t>oj</w:t>
      </w:r>
      <w:r w:rsidRPr="00E455B9">
        <w:rPr>
          <w:rFonts w:ascii="Times New Roman" w:eastAsia="Calibri" w:hAnsi="Times New Roman" w:cs="Times New Roman"/>
          <w:spacing w:val="-2"/>
          <w:sz w:val="24"/>
          <w:szCs w:val="24"/>
        </w:rPr>
        <w:t>e</w:t>
      </w:r>
      <w:r w:rsidRPr="00E455B9">
        <w:rPr>
          <w:rFonts w:ascii="Times New Roman" w:eastAsia="Calibri" w:hAnsi="Times New Roman" w:cs="Times New Roman"/>
          <w:spacing w:val="1"/>
          <w:sz w:val="24"/>
          <w:szCs w:val="24"/>
        </w:rPr>
        <w:t>d</w:t>
      </w:r>
      <w:r w:rsidRPr="00E455B9">
        <w:rPr>
          <w:rFonts w:ascii="Times New Roman" w:eastAsia="Calibri" w:hAnsi="Times New Roman" w:cs="Times New Roman"/>
          <w:sz w:val="24"/>
          <w:szCs w:val="24"/>
        </w:rPr>
        <w:t>i</w:t>
      </w:r>
      <w:r w:rsidRPr="00E455B9">
        <w:rPr>
          <w:rFonts w:ascii="Times New Roman" w:eastAsia="Calibri" w:hAnsi="Times New Roman" w:cs="Times New Roman"/>
          <w:spacing w:val="1"/>
          <w:sz w:val="24"/>
          <w:szCs w:val="24"/>
        </w:rPr>
        <w:t>n</w:t>
      </w:r>
      <w:r w:rsidRPr="00E455B9">
        <w:rPr>
          <w:rFonts w:ascii="Times New Roman" w:eastAsia="Calibri" w:hAnsi="Times New Roman" w:cs="Times New Roman"/>
          <w:sz w:val="24"/>
          <w:szCs w:val="24"/>
        </w:rPr>
        <w:t>ač</w:t>
      </w:r>
      <w:r w:rsidRPr="00E455B9">
        <w:rPr>
          <w:rFonts w:ascii="Times New Roman" w:eastAsia="Calibri" w:hAnsi="Times New Roman" w:cs="Times New Roman"/>
          <w:spacing w:val="-2"/>
          <w:sz w:val="24"/>
          <w:szCs w:val="24"/>
        </w:rPr>
        <w:t>n</w:t>
      </w:r>
      <w:r w:rsidRPr="00E455B9">
        <w:rPr>
          <w:rFonts w:ascii="Times New Roman" w:eastAsia="Calibri" w:hAnsi="Times New Roman" w:cs="Times New Roman"/>
          <w:sz w:val="24"/>
          <w:szCs w:val="24"/>
        </w:rPr>
        <w:t>og</w:t>
      </w:r>
      <w:r w:rsidRPr="00E455B9">
        <w:rPr>
          <w:rFonts w:ascii="Times New Roman" w:eastAsia="Calibri" w:hAnsi="Times New Roman" w:cs="Times New Roman"/>
          <w:spacing w:val="2"/>
          <w:sz w:val="24"/>
          <w:szCs w:val="24"/>
        </w:rPr>
        <w:t xml:space="preserve"> </w:t>
      </w:r>
      <w:r w:rsidRPr="00E455B9">
        <w:rPr>
          <w:rFonts w:ascii="Times New Roman" w:eastAsia="Calibri" w:hAnsi="Times New Roman" w:cs="Times New Roman"/>
          <w:spacing w:val="1"/>
          <w:sz w:val="24"/>
          <w:szCs w:val="24"/>
        </w:rPr>
        <w:t>p</w:t>
      </w:r>
      <w:r w:rsidRPr="00E455B9">
        <w:rPr>
          <w:rFonts w:ascii="Times New Roman" w:eastAsia="Calibri" w:hAnsi="Times New Roman" w:cs="Times New Roman"/>
          <w:sz w:val="24"/>
          <w:szCs w:val="24"/>
        </w:rPr>
        <w:t>ri</w:t>
      </w:r>
      <w:r w:rsidRPr="00E455B9">
        <w:rPr>
          <w:rFonts w:ascii="Times New Roman" w:eastAsia="Calibri" w:hAnsi="Times New Roman" w:cs="Times New Roman"/>
          <w:spacing w:val="-2"/>
          <w:sz w:val="24"/>
          <w:szCs w:val="24"/>
        </w:rPr>
        <w:t>s</w:t>
      </w:r>
      <w:r w:rsidRPr="00E455B9">
        <w:rPr>
          <w:rFonts w:ascii="Times New Roman" w:eastAsia="Calibri" w:hAnsi="Times New Roman" w:cs="Times New Roman"/>
          <w:spacing w:val="-1"/>
          <w:sz w:val="24"/>
          <w:szCs w:val="24"/>
        </w:rPr>
        <w:t>t</w:t>
      </w:r>
      <w:r w:rsidRPr="00E455B9">
        <w:rPr>
          <w:rFonts w:ascii="Times New Roman" w:eastAsia="Calibri" w:hAnsi="Times New Roman" w:cs="Times New Roman"/>
          <w:spacing w:val="1"/>
          <w:sz w:val="24"/>
          <w:szCs w:val="24"/>
        </w:rPr>
        <w:t>up</w:t>
      </w:r>
      <w:r w:rsidRPr="00E455B9">
        <w:rPr>
          <w:rFonts w:ascii="Times New Roman" w:eastAsia="Calibri" w:hAnsi="Times New Roman" w:cs="Times New Roman"/>
          <w:sz w:val="24"/>
          <w:szCs w:val="24"/>
        </w:rPr>
        <w:t xml:space="preserve">a </w:t>
      </w:r>
      <w:r w:rsidR="008D0782" w:rsidRPr="00E455B9">
        <w:rPr>
          <w:rFonts w:ascii="Times New Roman" w:eastAsia="Calibri" w:hAnsi="Times New Roman" w:cs="Times New Roman"/>
          <w:sz w:val="24"/>
          <w:szCs w:val="24"/>
        </w:rPr>
        <w:t xml:space="preserve">spremniku, </w:t>
      </w:r>
    </w:p>
    <w:p w:rsidR="00001789" w:rsidRPr="00BE6B16" w:rsidRDefault="00001789" w:rsidP="00FF660B">
      <w:pPr>
        <w:pStyle w:val="Odlomakpopisa"/>
        <w:numPr>
          <w:ilvl w:val="0"/>
          <w:numId w:val="2"/>
        </w:numPr>
        <w:spacing w:before="40" w:after="0" w:line="240" w:lineRule="auto"/>
        <w:ind w:left="714" w:hanging="357"/>
        <w:contextualSpacing w:val="0"/>
        <w:rPr>
          <w:rFonts w:ascii="Times New Roman" w:eastAsia="Calibri" w:hAnsi="Times New Roman" w:cs="Times New Roman"/>
          <w:sz w:val="24"/>
          <w:szCs w:val="24"/>
        </w:rPr>
      </w:pPr>
      <w:r w:rsidRPr="00BE6B16">
        <w:rPr>
          <w:rFonts w:ascii="Times New Roman" w:eastAsia="Calibri" w:hAnsi="Times New Roman" w:cs="Times New Roman"/>
          <w:sz w:val="24"/>
          <w:szCs w:val="24"/>
        </w:rPr>
        <w:t>u</w:t>
      </w:r>
      <w:r w:rsidRPr="00BE6B16">
        <w:rPr>
          <w:rFonts w:ascii="Times New Roman" w:eastAsia="Calibri" w:hAnsi="Times New Roman" w:cs="Times New Roman"/>
          <w:spacing w:val="2"/>
          <w:sz w:val="24"/>
          <w:szCs w:val="24"/>
        </w:rPr>
        <w:t xml:space="preserve"> </w:t>
      </w:r>
      <w:r w:rsidRPr="00BE6B16">
        <w:rPr>
          <w:rFonts w:ascii="Times New Roman" w:eastAsia="Calibri" w:hAnsi="Times New Roman" w:cs="Times New Roman"/>
          <w:sz w:val="24"/>
          <w:szCs w:val="24"/>
        </w:rPr>
        <w:t>sl</w:t>
      </w:r>
      <w:r w:rsidRPr="00BE6B16">
        <w:rPr>
          <w:rFonts w:ascii="Times New Roman" w:eastAsia="Calibri" w:hAnsi="Times New Roman" w:cs="Times New Roman"/>
          <w:spacing w:val="1"/>
          <w:sz w:val="24"/>
          <w:szCs w:val="24"/>
        </w:rPr>
        <w:t>u</w:t>
      </w:r>
      <w:r w:rsidRPr="00BE6B16">
        <w:rPr>
          <w:rFonts w:ascii="Times New Roman" w:eastAsia="Calibri" w:hAnsi="Times New Roman" w:cs="Times New Roman"/>
          <w:spacing w:val="-1"/>
          <w:sz w:val="24"/>
          <w:szCs w:val="24"/>
        </w:rPr>
        <w:t>č</w:t>
      </w:r>
      <w:r w:rsidRPr="00BE6B16">
        <w:rPr>
          <w:rFonts w:ascii="Times New Roman" w:eastAsia="Calibri" w:hAnsi="Times New Roman" w:cs="Times New Roman"/>
          <w:sz w:val="24"/>
          <w:szCs w:val="24"/>
        </w:rPr>
        <w:t>aju</w:t>
      </w:r>
      <w:r w:rsidRPr="00BE6B16">
        <w:rPr>
          <w:rFonts w:ascii="Times New Roman" w:eastAsia="Calibri" w:hAnsi="Times New Roman" w:cs="Times New Roman"/>
          <w:spacing w:val="3"/>
          <w:sz w:val="24"/>
          <w:szCs w:val="24"/>
        </w:rPr>
        <w:t xml:space="preserve"> </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a</w:t>
      </w:r>
      <w:r w:rsidRPr="00BE6B16">
        <w:rPr>
          <w:rFonts w:ascii="Times New Roman" w:eastAsia="Calibri" w:hAnsi="Times New Roman" w:cs="Times New Roman"/>
          <w:spacing w:val="1"/>
          <w:sz w:val="24"/>
          <w:szCs w:val="24"/>
        </w:rPr>
        <w:t>d</w:t>
      </w:r>
      <w:r w:rsidRPr="00BE6B16">
        <w:rPr>
          <w:rFonts w:ascii="Times New Roman" w:eastAsia="Calibri" w:hAnsi="Times New Roman" w:cs="Times New Roman"/>
          <w:sz w:val="24"/>
          <w:szCs w:val="24"/>
        </w:rPr>
        <w:t>a</w:t>
      </w:r>
      <w:r w:rsidRPr="00BE6B16">
        <w:rPr>
          <w:rFonts w:ascii="Times New Roman" w:eastAsia="Calibri" w:hAnsi="Times New Roman" w:cs="Times New Roman"/>
          <w:spacing w:val="1"/>
          <w:sz w:val="24"/>
          <w:szCs w:val="24"/>
        </w:rPr>
        <w:t xml:space="preserve"> </w:t>
      </w:r>
      <w:r w:rsidRPr="00BE6B16">
        <w:rPr>
          <w:rFonts w:ascii="Times New Roman" w:eastAsia="Calibri" w:hAnsi="Times New Roman" w:cs="Times New Roman"/>
          <w:sz w:val="24"/>
          <w:szCs w:val="24"/>
        </w:rPr>
        <w:t>vi</w:t>
      </w:r>
      <w:r w:rsidRPr="00BE6B16">
        <w:rPr>
          <w:rFonts w:ascii="Times New Roman" w:eastAsia="Calibri" w:hAnsi="Times New Roman" w:cs="Times New Roman"/>
          <w:spacing w:val="-1"/>
          <w:sz w:val="24"/>
          <w:szCs w:val="24"/>
        </w:rPr>
        <w:t>š</w:t>
      </w:r>
      <w:r w:rsidRPr="00BE6B16">
        <w:rPr>
          <w:rFonts w:ascii="Times New Roman" w:eastAsia="Calibri" w:hAnsi="Times New Roman" w:cs="Times New Roman"/>
          <w:sz w:val="24"/>
          <w:szCs w:val="24"/>
        </w:rPr>
        <w:t>e</w:t>
      </w:r>
      <w:r w:rsidRPr="00BE6B16">
        <w:rPr>
          <w:rFonts w:ascii="Times New Roman" w:eastAsia="Calibri" w:hAnsi="Times New Roman" w:cs="Times New Roman"/>
          <w:spacing w:val="2"/>
          <w:sz w:val="24"/>
          <w:szCs w:val="24"/>
        </w:rPr>
        <w:t xml:space="preserve"> </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oris</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i</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a</w:t>
      </w:r>
      <w:r w:rsidRPr="00BE6B16">
        <w:rPr>
          <w:rFonts w:ascii="Times New Roman" w:eastAsia="Calibri" w:hAnsi="Times New Roman" w:cs="Times New Roman"/>
          <w:spacing w:val="1"/>
          <w:sz w:val="24"/>
          <w:szCs w:val="24"/>
        </w:rPr>
        <w:t xml:space="preserve"> </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oris</w:t>
      </w:r>
      <w:r w:rsidRPr="00BE6B16">
        <w:rPr>
          <w:rFonts w:ascii="Times New Roman" w:eastAsia="Calibri" w:hAnsi="Times New Roman" w:cs="Times New Roman"/>
          <w:spacing w:val="1"/>
          <w:sz w:val="24"/>
          <w:szCs w:val="24"/>
        </w:rPr>
        <w:t>t</w:t>
      </w:r>
      <w:r w:rsidRPr="00BE6B16">
        <w:rPr>
          <w:rFonts w:ascii="Times New Roman" w:eastAsia="Calibri" w:hAnsi="Times New Roman" w:cs="Times New Roman"/>
          <w:sz w:val="24"/>
          <w:szCs w:val="24"/>
        </w:rPr>
        <w:t>i</w:t>
      </w:r>
      <w:r w:rsidRPr="00BE6B16">
        <w:rPr>
          <w:rFonts w:ascii="Times New Roman" w:eastAsia="Calibri" w:hAnsi="Times New Roman" w:cs="Times New Roman"/>
          <w:spacing w:val="1"/>
          <w:sz w:val="24"/>
          <w:szCs w:val="24"/>
        </w:rPr>
        <w:t xml:space="preserve"> z</w:t>
      </w:r>
      <w:r w:rsidRPr="00BE6B16">
        <w:rPr>
          <w:rFonts w:ascii="Times New Roman" w:eastAsia="Calibri" w:hAnsi="Times New Roman" w:cs="Times New Roman"/>
          <w:sz w:val="24"/>
          <w:szCs w:val="24"/>
        </w:rPr>
        <w:t>aj</w:t>
      </w:r>
      <w:r w:rsidRPr="00BE6B16">
        <w:rPr>
          <w:rFonts w:ascii="Times New Roman" w:eastAsia="Calibri" w:hAnsi="Times New Roman" w:cs="Times New Roman"/>
          <w:spacing w:val="1"/>
          <w:sz w:val="24"/>
          <w:szCs w:val="24"/>
        </w:rPr>
        <w:t>e</w:t>
      </w:r>
      <w:r w:rsidRPr="00BE6B16">
        <w:rPr>
          <w:rFonts w:ascii="Times New Roman" w:eastAsia="Calibri" w:hAnsi="Times New Roman" w:cs="Times New Roman"/>
          <w:spacing w:val="-1"/>
          <w:sz w:val="24"/>
          <w:szCs w:val="24"/>
        </w:rPr>
        <w:t>d</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i</w:t>
      </w:r>
      <w:r w:rsidRPr="00BE6B16">
        <w:rPr>
          <w:rFonts w:ascii="Times New Roman" w:eastAsia="Calibri" w:hAnsi="Times New Roman" w:cs="Times New Roman"/>
          <w:spacing w:val="-3"/>
          <w:sz w:val="24"/>
          <w:szCs w:val="24"/>
        </w:rPr>
        <w:t>č</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i</w:t>
      </w:r>
      <w:r w:rsidRPr="00BE6B16">
        <w:rPr>
          <w:rFonts w:ascii="Times New Roman" w:eastAsia="Calibri" w:hAnsi="Times New Roman" w:cs="Times New Roman"/>
          <w:spacing w:val="1"/>
          <w:sz w:val="24"/>
          <w:szCs w:val="24"/>
        </w:rPr>
        <w:t xml:space="preserve"> </w:t>
      </w:r>
      <w:r w:rsidRPr="00BE6B16">
        <w:rPr>
          <w:rFonts w:ascii="Times New Roman" w:eastAsia="Calibri" w:hAnsi="Times New Roman" w:cs="Times New Roman"/>
          <w:sz w:val="24"/>
          <w:szCs w:val="24"/>
        </w:rPr>
        <w:t>s</w:t>
      </w:r>
      <w:r w:rsidRPr="00BE6B16">
        <w:rPr>
          <w:rFonts w:ascii="Times New Roman" w:eastAsia="Calibri" w:hAnsi="Times New Roman" w:cs="Times New Roman"/>
          <w:spacing w:val="1"/>
          <w:sz w:val="24"/>
          <w:szCs w:val="24"/>
        </w:rPr>
        <w:t>p</w:t>
      </w:r>
      <w:r w:rsidRPr="00BE6B16">
        <w:rPr>
          <w:rFonts w:ascii="Times New Roman" w:eastAsia="Calibri" w:hAnsi="Times New Roman" w:cs="Times New Roman"/>
          <w:sz w:val="24"/>
          <w:szCs w:val="24"/>
        </w:rPr>
        <w:t>rem</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ik i</w:t>
      </w:r>
      <w:r w:rsidRPr="00BE6B16">
        <w:rPr>
          <w:rFonts w:ascii="Times New Roman" w:eastAsia="Calibri" w:hAnsi="Times New Roman" w:cs="Times New Roman"/>
          <w:spacing w:val="1"/>
          <w:sz w:val="24"/>
          <w:szCs w:val="24"/>
        </w:rPr>
        <w:t xml:space="preserve"> n</w:t>
      </w:r>
      <w:r w:rsidRPr="00BE6B16">
        <w:rPr>
          <w:rFonts w:ascii="Times New Roman" w:eastAsia="Calibri" w:hAnsi="Times New Roman" w:cs="Times New Roman"/>
          <w:sz w:val="24"/>
          <w:szCs w:val="24"/>
        </w:rPr>
        <w:t>e</w:t>
      </w:r>
      <w:r w:rsidRPr="00BE6B16">
        <w:rPr>
          <w:rFonts w:ascii="Times New Roman" w:eastAsia="Calibri" w:hAnsi="Times New Roman" w:cs="Times New Roman"/>
          <w:spacing w:val="2"/>
          <w:sz w:val="24"/>
          <w:szCs w:val="24"/>
        </w:rPr>
        <w:t xml:space="preserve"> </w:t>
      </w:r>
      <w:r w:rsidRPr="00BE6B16">
        <w:rPr>
          <w:rFonts w:ascii="Times New Roman" w:eastAsia="Calibri" w:hAnsi="Times New Roman" w:cs="Times New Roman"/>
          <w:spacing w:val="1"/>
          <w:sz w:val="24"/>
          <w:szCs w:val="24"/>
        </w:rPr>
        <w:t>p</w:t>
      </w:r>
      <w:r w:rsidRPr="00BE6B16">
        <w:rPr>
          <w:rFonts w:ascii="Times New Roman" w:eastAsia="Calibri" w:hAnsi="Times New Roman" w:cs="Times New Roman"/>
          <w:sz w:val="24"/>
          <w:szCs w:val="24"/>
        </w:rPr>
        <w:t>os</w:t>
      </w:r>
      <w:r w:rsidRPr="00BE6B16">
        <w:rPr>
          <w:rFonts w:ascii="Times New Roman" w:eastAsia="Calibri" w:hAnsi="Times New Roman" w:cs="Times New Roman"/>
          <w:spacing w:val="1"/>
          <w:sz w:val="24"/>
          <w:szCs w:val="24"/>
        </w:rPr>
        <w:t>t</w:t>
      </w:r>
      <w:r w:rsidRPr="00BE6B16">
        <w:rPr>
          <w:rFonts w:ascii="Times New Roman" w:eastAsia="Calibri" w:hAnsi="Times New Roman" w:cs="Times New Roman"/>
          <w:sz w:val="24"/>
          <w:szCs w:val="24"/>
        </w:rPr>
        <w:t>o</w:t>
      </w:r>
      <w:r w:rsidRPr="00BE6B16">
        <w:rPr>
          <w:rFonts w:ascii="Times New Roman" w:eastAsia="Calibri" w:hAnsi="Times New Roman" w:cs="Times New Roman"/>
          <w:spacing w:val="-2"/>
          <w:sz w:val="24"/>
          <w:szCs w:val="24"/>
        </w:rPr>
        <w:t>j</w:t>
      </w:r>
      <w:r w:rsidRPr="00BE6B16">
        <w:rPr>
          <w:rFonts w:ascii="Times New Roman" w:eastAsia="Calibri" w:hAnsi="Times New Roman" w:cs="Times New Roman"/>
          <w:sz w:val="24"/>
          <w:szCs w:val="24"/>
        </w:rPr>
        <w:t>i</w:t>
      </w:r>
      <w:r w:rsidRPr="00BE6B16">
        <w:rPr>
          <w:rFonts w:ascii="Times New Roman" w:eastAsia="Calibri" w:hAnsi="Times New Roman" w:cs="Times New Roman"/>
          <w:spacing w:val="10"/>
          <w:sz w:val="24"/>
          <w:szCs w:val="24"/>
        </w:rPr>
        <w:t xml:space="preserve"> </w:t>
      </w:r>
      <w:r w:rsidRPr="00BE6B16">
        <w:rPr>
          <w:rFonts w:ascii="Times New Roman" w:eastAsia="Calibri" w:hAnsi="Times New Roman" w:cs="Times New Roman"/>
          <w:spacing w:val="1"/>
          <w:sz w:val="24"/>
          <w:szCs w:val="24"/>
        </w:rPr>
        <w:t>p</w:t>
      </w:r>
      <w:r w:rsidRPr="00BE6B16">
        <w:rPr>
          <w:rFonts w:ascii="Times New Roman" w:eastAsia="Calibri" w:hAnsi="Times New Roman" w:cs="Times New Roman"/>
          <w:sz w:val="24"/>
          <w:szCs w:val="24"/>
        </w:rPr>
        <w:t>r</w:t>
      </w:r>
      <w:r w:rsidRPr="00BE6B16">
        <w:rPr>
          <w:rFonts w:ascii="Times New Roman" w:eastAsia="Calibri" w:hAnsi="Times New Roman" w:cs="Times New Roman"/>
          <w:spacing w:val="1"/>
          <w:sz w:val="24"/>
          <w:szCs w:val="24"/>
        </w:rPr>
        <w:t>o</w:t>
      </w:r>
      <w:r w:rsidRPr="00BE6B16">
        <w:rPr>
          <w:rFonts w:ascii="Times New Roman" w:eastAsia="Calibri" w:hAnsi="Times New Roman" w:cs="Times New Roman"/>
          <w:sz w:val="24"/>
          <w:szCs w:val="24"/>
        </w:rPr>
        <w:t>s</w:t>
      </w:r>
      <w:r w:rsidRPr="00BE6B16">
        <w:rPr>
          <w:rFonts w:ascii="Times New Roman" w:eastAsia="Calibri" w:hAnsi="Times New Roman" w:cs="Times New Roman"/>
          <w:spacing w:val="1"/>
          <w:sz w:val="24"/>
          <w:szCs w:val="24"/>
        </w:rPr>
        <w:t>t</w:t>
      </w:r>
      <w:r w:rsidRPr="00BE6B16">
        <w:rPr>
          <w:rFonts w:ascii="Times New Roman" w:eastAsia="Calibri" w:hAnsi="Times New Roman" w:cs="Times New Roman"/>
          <w:sz w:val="24"/>
          <w:szCs w:val="24"/>
        </w:rPr>
        <w:t>o</w:t>
      </w:r>
      <w:r w:rsidRPr="00BE6B16">
        <w:rPr>
          <w:rFonts w:ascii="Times New Roman" w:eastAsia="Calibri" w:hAnsi="Times New Roman" w:cs="Times New Roman"/>
          <w:spacing w:val="-2"/>
          <w:sz w:val="24"/>
          <w:szCs w:val="24"/>
        </w:rPr>
        <w:t>r</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a m</w:t>
      </w:r>
      <w:r w:rsidRPr="00BE6B16">
        <w:rPr>
          <w:rFonts w:ascii="Times New Roman" w:eastAsia="Calibri" w:hAnsi="Times New Roman" w:cs="Times New Roman"/>
          <w:spacing w:val="1"/>
          <w:sz w:val="24"/>
          <w:szCs w:val="24"/>
        </w:rPr>
        <w:t>o</w:t>
      </w:r>
      <w:r w:rsidRPr="00BE6B16">
        <w:rPr>
          <w:rFonts w:ascii="Times New Roman" w:eastAsia="Calibri" w:hAnsi="Times New Roman" w:cs="Times New Roman"/>
          <w:sz w:val="24"/>
          <w:szCs w:val="24"/>
        </w:rPr>
        <w:t>g</w:t>
      </w:r>
      <w:r w:rsidRPr="00BE6B16">
        <w:rPr>
          <w:rFonts w:ascii="Times New Roman" w:eastAsia="Calibri" w:hAnsi="Times New Roman" w:cs="Times New Roman"/>
          <w:spacing w:val="1"/>
          <w:sz w:val="24"/>
          <w:szCs w:val="24"/>
        </w:rPr>
        <w:t>u</w:t>
      </w:r>
      <w:r w:rsidRPr="00BE6B16">
        <w:rPr>
          <w:rFonts w:ascii="Times New Roman" w:eastAsia="Calibri" w:hAnsi="Times New Roman" w:cs="Times New Roman"/>
          <w:spacing w:val="-1"/>
          <w:sz w:val="24"/>
          <w:szCs w:val="24"/>
        </w:rPr>
        <w:t>ć</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o</w:t>
      </w:r>
      <w:r w:rsidRPr="00BE6B16">
        <w:rPr>
          <w:rFonts w:ascii="Times New Roman" w:eastAsia="Calibri" w:hAnsi="Times New Roman" w:cs="Times New Roman"/>
          <w:spacing w:val="-3"/>
          <w:sz w:val="24"/>
          <w:szCs w:val="24"/>
        </w:rPr>
        <w:t>s</w:t>
      </w:r>
      <w:r w:rsidRPr="00BE6B16">
        <w:rPr>
          <w:rFonts w:ascii="Times New Roman" w:eastAsia="Calibri" w:hAnsi="Times New Roman" w:cs="Times New Roman"/>
          <w:sz w:val="24"/>
          <w:szCs w:val="24"/>
        </w:rPr>
        <w:t>t</w:t>
      </w:r>
      <w:r w:rsidRPr="00BE6B16">
        <w:rPr>
          <w:rFonts w:ascii="Times New Roman" w:eastAsia="Calibri" w:hAnsi="Times New Roman" w:cs="Times New Roman"/>
          <w:spacing w:val="3"/>
          <w:sz w:val="24"/>
          <w:szCs w:val="24"/>
        </w:rPr>
        <w:t xml:space="preserve"> </w:t>
      </w:r>
      <w:r w:rsidRPr="00BE6B16">
        <w:rPr>
          <w:rFonts w:ascii="Times New Roman" w:eastAsia="Calibri" w:hAnsi="Times New Roman" w:cs="Times New Roman"/>
          <w:sz w:val="24"/>
          <w:szCs w:val="24"/>
        </w:rPr>
        <w:t>smje</w:t>
      </w:r>
      <w:r w:rsidRPr="00BE6B16">
        <w:rPr>
          <w:rFonts w:ascii="Times New Roman" w:eastAsia="Calibri" w:hAnsi="Times New Roman" w:cs="Times New Roman"/>
          <w:spacing w:val="-3"/>
          <w:sz w:val="24"/>
          <w:szCs w:val="24"/>
        </w:rPr>
        <w:t>š</w:t>
      </w:r>
      <w:r w:rsidRPr="00BE6B16">
        <w:rPr>
          <w:rFonts w:ascii="Times New Roman" w:eastAsia="Calibri" w:hAnsi="Times New Roman" w:cs="Times New Roman"/>
          <w:spacing w:val="1"/>
          <w:sz w:val="24"/>
          <w:szCs w:val="24"/>
        </w:rPr>
        <w:t>t</w:t>
      </w:r>
      <w:r w:rsidRPr="00BE6B16">
        <w:rPr>
          <w:rFonts w:ascii="Times New Roman" w:eastAsia="Calibri" w:hAnsi="Times New Roman" w:cs="Times New Roman"/>
          <w:sz w:val="24"/>
          <w:szCs w:val="24"/>
        </w:rPr>
        <w:t>aja</w:t>
      </w:r>
      <w:r w:rsidRPr="00BE6B16">
        <w:rPr>
          <w:rFonts w:ascii="Times New Roman" w:eastAsia="Calibri" w:hAnsi="Times New Roman" w:cs="Times New Roman"/>
          <w:spacing w:val="3"/>
          <w:sz w:val="24"/>
          <w:szCs w:val="24"/>
        </w:rPr>
        <w:t xml:space="preserve"> </w:t>
      </w:r>
      <w:r w:rsidRPr="00BE6B16">
        <w:rPr>
          <w:rFonts w:ascii="Times New Roman" w:eastAsia="Calibri" w:hAnsi="Times New Roman" w:cs="Times New Roman"/>
          <w:spacing w:val="-3"/>
          <w:sz w:val="24"/>
          <w:szCs w:val="24"/>
        </w:rPr>
        <w:t>s</w:t>
      </w:r>
      <w:r w:rsidRPr="00BE6B16">
        <w:rPr>
          <w:rFonts w:ascii="Times New Roman" w:eastAsia="Calibri" w:hAnsi="Times New Roman" w:cs="Times New Roman"/>
          <w:spacing w:val="-1"/>
          <w:sz w:val="24"/>
          <w:szCs w:val="24"/>
        </w:rPr>
        <w:t>p</w:t>
      </w:r>
      <w:r w:rsidRPr="00BE6B16">
        <w:rPr>
          <w:rFonts w:ascii="Times New Roman" w:eastAsia="Calibri" w:hAnsi="Times New Roman" w:cs="Times New Roman"/>
          <w:spacing w:val="3"/>
          <w:sz w:val="24"/>
          <w:szCs w:val="24"/>
        </w:rPr>
        <w:t>r</w:t>
      </w:r>
      <w:r w:rsidRPr="00BE6B16">
        <w:rPr>
          <w:rFonts w:ascii="Times New Roman" w:eastAsia="Calibri" w:hAnsi="Times New Roman" w:cs="Times New Roman"/>
          <w:sz w:val="24"/>
          <w:szCs w:val="24"/>
        </w:rPr>
        <w:t>e</w:t>
      </w:r>
      <w:r w:rsidRPr="00BE6B16">
        <w:rPr>
          <w:rFonts w:ascii="Times New Roman" w:eastAsia="Calibri" w:hAnsi="Times New Roman" w:cs="Times New Roman"/>
          <w:spacing w:val="1"/>
          <w:sz w:val="24"/>
          <w:szCs w:val="24"/>
        </w:rPr>
        <w:t>mn</w:t>
      </w:r>
      <w:r w:rsidRPr="00BE6B16">
        <w:rPr>
          <w:rFonts w:ascii="Times New Roman" w:eastAsia="Calibri" w:hAnsi="Times New Roman" w:cs="Times New Roman"/>
          <w:sz w:val="24"/>
          <w:szCs w:val="24"/>
        </w:rPr>
        <w:t>i</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 xml:space="preserve">a </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a</w:t>
      </w:r>
      <w:r w:rsidRPr="00BE6B16">
        <w:rPr>
          <w:rFonts w:ascii="Times New Roman" w:eastAsia="Calibri" w:hAnsi="Times New Roman" w:cs="Times New Roman"/>
          <w:spacing w:val="3"/>
          <w:sz w:val="24"/>
          <w:szCs w:val="24"/>
        </w:rPr>
        <w:t xml:space="preserve"> </w:t>
      </w:r>
      <w:r w:rsidRPr="00BE6B16">
        <w:rPr>
          <w:rFonts w:ascii="Times New Roman" w:eastAsia="Calibri" w:hAnsi="Times New Roman" w:cs="Times New Roman"/>
          <w:sz w:val="24"/>
          <w:szCs w:val="24"/>
        </w:rPr>
        <w:t>loka</w:t>
      </w:r>
      <w:r w:rsidRPr="00BE6B16">
        <w:rPr>
          <w:rFonts w:ascii="Times New Roman" w:eastAsia="Calibri" w:hAnsi="Times New Roman" w:cs="Times New Roman"/>
          <w:spacing w:val="-1"/>
          <w:sz w:val="24"/>
          <w:szCs w:val="24"/>
        </w:rPr>
        <w:t>c</w:t>
      </w:r>
      <w:r w:rsidRPr="00BE6B16">
        <w:rPr>
          <w:rFonts w:ascii="Times New Roman" w:eastAsia="Calibri" w:hAnsi="Times New Roman" w:cs="Times New Roman"/>
          <w:sz w:val="24"/>
          <w:szCs w:val="24"/>
        </w:rPr>
        <w:t>iji</w:t>
      </w:r>
      <w:r w:rsidRPr="00BE6B16">
        <w:rPr>
          <w:rFonts w:ascii="Times New Roman" w:eastAsia="Calibri" w:hAnsi="Times New Roman" w:cs="Times New Roman"/>
          <w:spacing w:val="3"/>
          <w:sz w:val="24"/>
          <w:szCs w:val="24"/>
        </w:rPr>
        <w:t xml:space="preserve"> </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pacing w:val="-2"/>
          <w:sz w:val="24"/>
          <w:szCs w:val="24"/>
        </w:rPr>
        <w:t>o</w:t>
      </w:r>
      <w:r w:rsidRPr="00BE6B16">
        <w:rPr>
          <w:rFonts w:ascii="Times New Roman" w:eastAsia="Calibri" w:hAnsi="Times New Roman" w:cs="Times New Roman"/>
          <w:sz w:val="24"/>
          <w:szCs w:val="24"/>
        </w:rPr>
        <w:t>d</w:t>
      </w:r>
      <w:r w:rsidRPr="00BE6B16">
        <w:rPr>
          <w:rFonts w:ascii="Times New Roman" w:eastAsia="Calibri" w:hAnsi="Times New Roman" w:cs="Times New Roman"/>
          <w:spacing w:val="1"/>
          <w:sz w:val="24"/>
          <w:szCs w:val="24"/>
        </w:rPr>
        <w:t xml:space="preserve"> </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oris</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i</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a</w:t>
      </w:r>
      <w:r w:rsidRPr="00BE6B16">
        <w:rPr>
          <w:rFonts w:ascii="Times New Roman" w:eastAsia="Calibri" w:hAnsi="Times New Roman" w:cs="Times New Roman"/>
          <w:spacing w:val="3"/>
          <w:sz w:val="24"/>
          <w:szCs w:val="24"/>
        </w:rPr>
        <w:t xml:space="preserve"> </w:t>
      </w:r>
      <w:r w:rsidRPr="00BE6B16">
        <w:rPr>
          <w:rFonts w:ascii="Times New Roman" w:eastAsia="Calibri" w:hAnsi="Times New Roman" w:cs="Times New Roman"/>
          <w:spacing w:val="1"/>
          <w:sz w:val="24"/>
          <w:szCs w:val="24"/>
        </w:rPr>
        <w:t>u</w:t>
      </w:r>
      <w:r w:rsidRPr="00BE6B16">
        <w:rPr>
          <w:rFonts w:ascii="Times New Roman" w:eastAsia="Calibri" w:hAnsi="Times New Roman" w:cs="Times New Roman"/>
          <w:sz w:val="24"/>
          <w:szCs w:val="24"/>
        </w:rPr>
        <w:t>sl</w:t>
      </w:r>
      <w:r w:rsidRPr="00BE6B16">
        <w:rPr>
          <w:rFonts w:ascii="Times New Roman" w:eastAsia="Calibri" w:hAnsi="Times New Roman" w:cs="Times New Roman"/>
          <w:spacing w:val="1"/>
          <w:sz w:val="24"/>
          <w:szCs w:val="24"/>
        </w:rPr>
        <w:t>u</w:t>
      </w:r>
      <w:r w:rsidRPr="00BE6B16">
        <w:rPr>
          <w:rFonts w:ascii="Times New Roman" w:eastAsia="Calibri" w:hAnsi="Times New Roman" w:cs="Times New Roman"/>
          <w:sz w:val="24"/>
          <w:szCs w:val="24"/>
        </w:rPr>
        <w:t>g</w:t>
      </w:r>
      <w:r w:rsidRPr="00BE6B16">
        <w:rPr>
          <w:rFonts w:ascii="Times New Roman" w:eastAsia="Calibri" w:hAnsi="Times New Roman" w:cs="Times New Roman"/>
          <w:spacing w:val="2"/>
          <w:sz w:val="24"/>
          <w:szCs w:val="24"/>
        </w:rPr>
        <w:t>e</w:t>
      </w:r>
      <w:r w:rsidRPr="00BE6B16">
        <w:rPr>
          <w:rFonts w:ascii="Times New Roman" w:eastAsia="Calibri" w:hAnsi="Times New Roman" w:cs="Times New Roman"/>
          <w:sz w:val="24"/>
          <w:szCs w:val="24"/>
        </w:rPr>
        <w:t>,</w:t>
      </w:r>
      <w:r w:rsidRPr="00BE6B16">
        <w:rPr>
          <w:rFonts w:ascii="Times New Roman" w:eastAsia="Calibri" w:hAnsi="Times New Roman" w:cs="Times New Roman"/>
          <w:spacing w:val="2"/>
          <w:sz w:val="24"/>
          <w:szCs w:val="24"/>
        </w:rPr>
        <w:t xml:space="preserve"> </w:t>
      </w:r>
      <w:r w:rsidRPr="00BE6B16">
        <w:rPr>
          <w:rFonts w:ascii="Times New Roman" w:eastAsia="Calibri" w:hAnsi="Times New Roman" w:cs="Times New Roman"/>
          <w:spacing w:val="-1"/>
          <w:sz w:val="24"/>
          <w:szCs w:val="24"/>
        </w:rPr>
        <w:t>p</w:t>
      </w:r>
      <w:r w:rsidRPr="00BE6B16">
        <w:rPr>
          <w:rFonts w:ascii="Times New Roman" w:eastAsia="Calibri" w:hAnsi="Times New Roman" w:cs="Times New Roman"/>
          <w:sz w:val="24"/>
          <w:szCs w:val="24"/>
        </w:rPr>
        <w:t>os</w:t>
      </w:r>
      <w:r w:rsidRPr="00BE6B16">
        <w:rPr>
          <w:rFonts w:ascii="Times New Roman" w:eastAsia="Calibri" w:hAnsi="Times New Roman" w:cs="Times New Roman"/>
          <w:spacing w:val="1"/>
          <w:sz w:val="24"/>
          <w:szCs w:val="24"/>
        </w:rPr>
        <w:t>t</w:t>
      </w:r>
      <w:r w:rsidRPr="00BE6B16">
        <w:rPr>
          <w:rFonts w:ascii="Times New Roman" w:eastAsia="Calibri" w:hAnsi="Times New Roman" w:cs="Times New Roman"/>
          <w:sz w:val="24"/>
          <w:szCs w:val="24"/>
        </w:rPr>
        <w:t>av</w:t>
      </w:r>
      <w:r w:rsidRPr="00BE6B16">
        <w:rPr>
          <w:rFonts w:ascii="Times New Roman" w:eastAsia="Calibri" w:hAnsi="Times New Roman" w:cs="Times New Roman"/>
          <w:spacing w:val="-3"/>
          <w:sz w:val="24"/>
          <w:szCs w:val="24"/>
        </w:rPr>
        <w:t>l</w:t>
      </w:r>
      <w:r w:rsidRPr="00BE6B16">
        <w:rPr>
          <w:rFonts w:ascii="Times New Roman" w:eastAsia="Calibri" w:hAnsi="Times New Roman" w:cs="Times New Roman"/>
          <w:sz w:val="24"/>
          <w:szCs w:val="24"/>
        </w:rPr>
        <w:t>ja</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 xml:space="preserve">jem </w:t>
      </w:r>
      <w:r w:rsidRPr="00BE6B16">
        <w:rPr>
          <w:rFonts w:ascii="Times New Roman" w:eastAsia="Calibri" w:hAnsi="Times New Roman" w:cs="Times New Roman"/>
          <w:spacing w:val="1"/>
          <w:sz w:val="24"/>
          <w:szCs w:val="24"/>
        </w:rPr>
        <w:t>z</w:t>
      </w:r>
      <w:r w:rsidRPr="00BE6B16">
        <w:rPr>
          <w:rFonts w:ascii="Times New Roman" w:eastAsia="Calibri" w:hAnsi="Times New Roman" w:cs="Times New Roman"/>
          <w:sz w:val="24"/>
          <w:szCs w:val="24"/>
        </w:rPr>
        <w:t>aj</w:t>
      </w:r>
      <w:r w:rsidRPr="00BE6B16">
        <w:rPr>
          <w:rFonts w:ascii="Times New Roman" w:eastAsia="Calibri" w:hAnsi="Times New Roman" w:cs="Times New Roman"/>
          <w:spacing w:val="-1"/>
          <w:sz w:val="24"/>
          <w:szCs w:val="24"/>
        </w:rPr>
        <w:t>e</w:t>
      </w:r>
      <w:r w:rsidRPr="00BE6B16">
        <w:rPr>
          <w:rFonts w:ascii="Times New Roman" w:eastAsia="Calibri" w:hAnsi="Times New Roman" w:cs="Times New Roman"/>
          <w:spacing w:val="1"/>
          <w:sz w:val="24"/>
          <w:szCs w:val="24"/>
        </w:rPr>
        <w:t>dn</w:t>
      </w:r>
      <w:r w:rsidRPr="00BE6B16">
        <w:rPr>
          <w:rFonts w:ascii="Times New Roman" w:eastAsia="Calibri" w:hAnsi="Times New Roman" w:cs="Times New Roman"/>
          <w:sz w:val="24"/>
          <w:szCs w:val="24"/>
        </w:rPr>
        <w:t>i</w:t>
      </w:r>
      <w:r w:rsidRPr="00BE6B16">
        <w:rPr>
          <w:rFonts w:ascii="Times New Roman" w:eastAsia="Calibri" w:hAnsi="Times New Roman" w:cs="Times New Roman"/>
          <w:spacing w:val="-1"/>
          <w:sz w:val="24"/>
          <w:szCs w:val="24"/>
        </w:rPr>
        <w:t>čk</w:t>
      </w:r>
      <w:r w:rsidRPr="00BE6B16">
        <w:rPr>
          <w:rFonts w:ascii="Times New Roman" w:eastAsia="Calibri" w:hAnsi="Times New Roman" w:cs="Times New Roman"/>
          <w:sz w:val="24"/>
          <w:szCs w:val="24"/>
        </w:rPr>
        <w:t>og s</w:t>
      </w:r>
      <w:r w:rsidRPr="00BE6B16">
        <w:rPr>
          <w:rFonts w:ascii="Times New Roman" w:eastAsia="Calibri" w:hAnsi="Times New Roman" w:cs="Times New Roman"/>
          <w:spacing w:val="1"/>
          <w:sz w:val="24"/>
          <w:szCs w:val="24"/>
        </w:rPr>
        <w:t>p</w:t>
      </w:r>
      <w:r w:rsidRPr="00BE6B16">
        <w:rPr>
          <w:rFonts w:ascii="Times New Roman" w:eastAsia="Calibri" w:hAnsi="Times New Roman" w:cs="Times New Roman"/>
          <w:sz w:val="24"/>
          <w:szCs w:val="24"/>
        </w:rPr>
        <w:t>r</w:t>
      </w:r>
      <w:r w:rsidRPr="00BE6B16">
        <w:rPr>
          <w:rFonts w:ascii="Times New Roman" w:eastAsia="Calibri" w:hAnsi="Times New Roman" w:cs="Times New Roman"/>
          <w:spacing w:val="1"/>
          <w:sz w:val="24"/>
          <w:szCs w:val="24"/>
        </w:rPr>
        <w:t>e</w:t>
      </w:r>
      <w:r w:rsidRPr="00BE6B16">
        <w:rPr>
          <w:rFonts w:ascii="Times New Roman" w:eastAsia="Calibri" w:hAnsi="Times New Roman" w:cs="Times New Roman"/>
          <w:sz w:val="24"/>
          <w:szCs w:val="24"/>
        </w:rPr>
        <w:t>m</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i</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a</w:t>
      </w:r>
      <w:r w:rsidRPr="00BE6B16">
        <w:rPr>
          <w:rFonts w:ascii="Times New Roman" w:eastAsia="Calibri" w:hAnsi="Times New Roman" w:cs="Times New Roman"/>
          <w:spacing w:val="21"/>
          <w:sz w:val="24"/>
          <w:szCs w:val="24"/>
        </w:rPr>
        <w:t xml:space="preserve"> </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a</w:t>
      </w:r>
      <w:r w:rsidRPr="00BE6B16">
        <w:rPr>
          <w:rFonts w:ascii="Times New Roman" w:eastAsia="Calibri" w:hAnsi="Times New Roman" w:cs="Times New Roman"/>
          <w:spacing w:val="23"/>
          <w:sz w:val="24"/>
          <w:szCs w:val="24"/>
        </w:rPr>
        <w:t xml:space="preserve"> </w:t>
      </w:r>
      <w:r w:rsidRPr="00BE6B16">
        <w:rPr>
          <w:rFonts w:ascii="Times New Roman" w:eastAsia="Calibri" w:hAnsi="Times New Roman" w:cs="Times New Roman"/>
          <w:sz w:val="24"/>
          <w:szCs w:val="24"/>
        </w:rPr>
        <w:t>ja</w:t>
      </w:r>
      <w:r w:rsidRPr="00BE6B16">
        <w:rPr>
          <w:rFonts w:ascii="Times New Roman" w:eastAsia="Calibri" w:hAnsi="Times New Roman" w:cs="Times New Roman"/>
          <w:spacing w:val="-2"/>
          <w:sz w:val="24"/>
          <w:szCs w:val="24"/>
        </w:rPr>
        <w:t>v</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oj</w:t>
      </w:r>
      <w:r w:rsidRPr="00BE6B16">
        <w:rPr>
          <w:rFonts w:ascii="Times New Roman" w:eastAsia="Calibri" w:hAnsi="Times New Roman" w:cs="Times New Roman"/>
          <w:spacing w:val="20"/>
          <w:sz w:val="24"/>
          <w:szCs w:val="24"/>
        </w:rPr>
        <w:t xml:space="preserve"> </w:t>
      </w:r>
      <w:r w:rsidRPr="00BE6B16">
        <w:rPr>
          <w:rFonts w:ascii="Times New Roman" w:eastAsia="Calibri" w:hAnsi="Times New Roman" w:cs="Times New Roman"/>
          <w:spacing w:val="1"/>
          <w:sz w:val="24"/>
          <w:szCs w:val="24"/>
        </w:rPr>
        <w:t>p</w:t>
      </w:r>
      <w:r w:rsidRPr="00BE6B16">
        <w:rPr>
          <w:rFonts w:ascii="Times New Roman" w:eastAsia="Calibri" w:hAnsi="Times New Roman" w:cs="Times New Roman"/>
          <w:sz w:val="24"/>
          <w:szCs w:val="24"/>
        </w:rPr>
        <w:t>o</w:t>
      </w:r>
      <w:r w:rsidRPr="00BE6B16">
        <w:rPr>
          <w:rFonts w:ascii="Times New Roman" w:eastAsia="Calibri" w:hAnsi="Times New Roman" w:cs="Times New Roman"/>
          <w:spacing w:val="-3"/>
          <w:sz w:val="24"/>
          <w:szCs w:val="24"/>
        </w:rPr>
        <w:t>v</w:t>
      </w:r>
      <w:r w:rsidRPr="00BE6B16">
        <w:rPr>
          <w:rFonts w:ascii="Times New Roman" w:eastAsia="Calibri" w:hAnsi="Times New Roman" w:cs="Times New Roman"/>
          <w:sz w:val="24"/>
          <w:szCs w:val="24"/>
        </w:rPr>
        <w:t>rši</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i</w:t>
      </w:r>
      <w:r w:rsidRPr="00BE6B16">
        <w:rPr>
          <w:rFonts w:ascii="Times New Roman" w:eastAsia="Calibri" w:hAnsi="Times New Roman" w:cs="Times New Roman"/>
          <w:spacing w:val="25"/>
          <w:sz w:val="24"/>
          <w:szCs w:val="24"/>
        </w:rPr>
        <w:t xml:space="preserve"> </w:t>
      </w:r>
      <w:r w:rsidRPr="00BE6B16">
        <w:rPr>
          <w:rFonts w:ascii="Times New Roman" w:eastAsia="Calibri" w:hAnsi="Times New Roman" w:cs="Times New Roman"/>
          <w:sz w:val="24"/>
          <w:szCs w:val="24"/>
        </w:rPr>
        <w:t>o</w:t>
      </w:r>
      <w:r w:rsidRPr="00BE6B16">
        <w:rPr>
          <w:rFonts w:ascii="Times New Roman" w:eastAsia="Calibri" w:hAnsi="Times New Roman" w:cs="Times New Roman"/>
          <w:spacing w:val="-2"/>
          <w:sz w:val="24"/>
          <w:szCs w:val="24"/>
        </w:rPr>
        <w:t>m</w:t>
      </w:r>
      <w:r w:rsidRPr="00BE6B16">
        <w:rPr>
          <w:rFonts w:ascii="Times New Roman" w:eastAsia="Calibri" w:hAnsi="Times New Roman" w:cs="Times New Roman"/>
          <w:sz w:val="24"/>
          <w:szCs w:val="24"/>
        </w:rPr>
        <w:t>og</w:t>
      </w:r>
      <w:r w:rsidRPr="00BE6B16">
        <w:rPr>
          <w:rFonts w:ascii="Times New Roman" w:eastAsia="Calibri" w:hAnsi="Times New Roman" w:cs="Times New Roman"/>
          <w:spacing w:val="1"/>
          <w:sz w:val="24"/>
          <w:szCs w:val="24"/>
        </w:rPr>
        <w:t>u</w:t>
      </w:r>
      <w:r w:rsidRPr="00BE6B16">
        <w:rPr>
          <w:rFonts w:ascii="Times New Roman" w:eastAsia="Calibri" w:hAnsi="Times New Roman" w:cs="Times New Roman"/>
          <w:spacing w:val="-1"/>
          <w:sz w:val="24"/>
          <w:szCs w:val="24"/>
        </w:rPr>
        <w:t>ć</w:t>
      </w:r>
      <w:r w:rsidRPr="00BE6B16">
        <w:rPr>
          <w:rFonts w:ascii="Times New Roman" w:eastAsia="Calibri" w:hAnsi="Times New Roman" w:cs="Times New Roman"/>
          <w:sz w:val="24"/>
          <w:szCs w:val="24"/>
        </w:rPr>
        <w:t>ava</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jem</w:t>
      </w:r>
      <w:r w:rsidRPr="00BE6B16">
        <w:rPr>
          <w:rFonts w:ascii="Times New Roman" w:eastAsia="Calibri" w:hAnsi="Times New Roman" w:cs="Times New Roman"/>
          <w:spacing w:val="20"/>
          <w:sz w:val="24"/>
          <w:szCs w:val="24"/>
        </w:rPr>
        <w:t xml:space="preserve"> </w:t>
      </w:r>
      <w:r w:rsidRPr="00BE6B16">
        <w:rPr>
          <w:rFonts w:ascii="Times New Roman" w:eastAsia="Calibri" w:hAnsi="Times New Roman" w:cs="Times New Roman"/>
          <w:spacing w:val="1"/>
          <w:sz w:val="24"/>
          <w:szCs w:val="24"/>
        </w:rPr>
        <w:t>p</w:t>
      </w:r>
      <w:r w:rsidRPr="00BE6B16">
        <w:rPr>
          <w:rFonts w:ascii="Times New Roman" w:eastAsia="Calibri" w:hAnsi="Times New Roman" w:cs="Times New Roman"/>
          <w:sz w:val="24"/>
          <w:szCs w:val="24"/>
        </w:rPr>
        <w:t>r</w:t>
      </w:r>
      <w:r w:rsidRPr="00BE6B16">
        <w:rPr>
          <w:rFonts w:ascii="Times New Roman" w:eastAsia="Calibri" w:hAnsi="Times New Roman" w:cs="Times New Roman"/>
          <w:spacing w:val="-2"/>
          <w:sz w:val="24"/>
          <w:szCs w:val="24"/>
        </w:rPr>
        <w:t>i</w:t>
      </w:r>
      <w:r w:rsidRPr="00BE6B16">
        <w:rPr>
          <w:rFonts w:ascii="Times New Roman" w:eastAsia="Calibri" w:hAnsi="Times New Roman" w:cs="Times New Roman"/>
          <w:sz w:val="24"/>
          <w:szCs w:val="24"/>
        </w:rPr>
        <w:t>s</w:t>
      </w:r>
      <w:r w:rsidRPr="00BE6B16">
        <w:rPr>
          <w:rFonts w:ascii="Times New Roman" w:eastAsia="Calibri" w:hAnsi="Times New Roman" w:cs="Times New Roman"/>
          <w:spacing w:val="1"/>
          <w:sz w:val="24"/>
          <w:szCs w:val="24"/>
        </w:rPr>
        <w:t>tup</w:t>
      </w:r>
      <w:r w:rsidRPr="00BE6B16">
        <w:rPr>
          <w:rFonts w:ascii="Times New Roman" w:eastAsia="Calibri" w:hAnsi="Times New Roman" w:cs="Times New Roman"/>
          <w:sz w:val="24"/>
          <w:szCs w:val="24"/>
        </w:rPr>
        <w:t>a</w:t>
      </w:r>
      <w:r w:rsidRPr="00BE6B16">
        <w:rPr>
          <w:rFonts w:ascii="Times New Roman" w:eastAsia="Calibri" w:hAnsi="Times New Roman" w:cs="Times New Roman"/>
          <w:spacing w:val="20"/>
          <w:sz w:val="24"/>
          <w:szCs w:val="24"/>
        </w:rPr>
        <w:t xml:space="preserve"> </w:t>
      </w:r>
      <w:r w:rsidRPr="00BE6B16">
        <w:rPr>
          <w:rFonts w:ascii="Times New Roman" w:eastAsia="Calibri" w:hAnsi="Times New Roman" w:cs="Times New Roman"/>
          <w:spacing w:val="1"/>
          <w:sz w:val="24"/>
          <w:szCs w:val="24"/>
        </w:rPr>
        <w:t>z</w:t>
      </w:r>
      <w:r w:rsidRPr="00BE6B16">
        <w:rPr>
          <w:rFonts w:ascii="Times New Roman" w:eastAsia="Calibri" w:hAnsi="Times New Roman" w:cs="Times New Roman"/>
          <w:sz w:val="24"/>
          <w:szCs w:val="24"/>
        </w:rPr>
        <w:t>a</w:t>
      </w:r>
      <w:r w:rsidRPr="00BE6B16">
        <w:rPr>
          <w:rFonts w:ascii="Times New Roman" w:eastAsia="Calibri" w:hAnsi="Times New Roman" w:cs="Times New Roman"/>
          <w:spacing w:val="-2"/>
          <w:sz w:val="24"/>
          <w:szCs w:val="24"/>
        </w:rPr>
        <w:t>j</w:t>
      </w:r>
      <w:r w:rsidRPr="00BE6B16">
        <w:rPr>
          <w:rFonts w:ascii="Times New Roman" w:eastAsia="Calibri" w:hAnsi="Times New Roman" w:cs="Times New Roman"/>
          <w:sz w:val="24"/>
          <w:szCs w:val="24"/>
        </w:rPr>
        <w:t>e</w:t>
      </w:r>
      <w:r w:rsidRPr="00BE6B16">
        <w:rPr>
          <w:rFonts w:ascii="Times New Roman" w:eastAsia="Calibri" w:hAnsi="Times New Roman" w:cs="Times New Roman"/>
          <w:spacing w:val="-1"/>
          <w:sz w:val="24"/>
          <w:szCs w:val="24"/>
        </w:rPr>
        <w:t>d</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i</w:t>
      </w:r>
      <w:r w:rsidRPr="00BE6B16">
        <w:rPr>
          <w:rFonts w:ascii="Times New Roman" w:eastAsia="Calibri" w:hAnsi="Times New Roman" w:cs="Times New Roman"/>
          <w:spacing w:val="-1"/>
          <w:sz w:val="24"/>
          <w:szCs w:val="24"/>
        </w:rPr>
        <w:t>čk</w:t>
      </w:r>
      <w:r w:rsidRPr="00BE6B16">
        <w:rPr>
          <w:rFonts w:ascii="Times New Roman" w:eastAsia="Calibri" w:hAnsi="Times New Roman" w:cs="Times New Roman"/>
          <w:sz w:val="24"/>
          <w:szCs w:val="24"/>
        </w:rPr>
        <w:t>om</w:t>
      </w:r>
      <w:r w:rsidRPr="00BE6B16">
        <w:rPr>
          <w:rFonts w:ascii="Times New Roman" w:eastAsia="Calibri" w:hAnsi="Times New Roman" w:cs="Times New Roman"/>
          <w:spacing w:val="23"/>
          <w:sz w:val="24"/>
          <w:szCs w:val="24"/>
        </w:rPr>
        <w:t xml:space="preserve"> </w:t>
      </w:r>
      <w:r w:rsidRPr="00BE6B16">
        <w:rPr>
          <w:rFonts w:ascii="Times New Roman" w:eastAsia="Calibri" w:hAnsi="Times New Roman" w:cs="Times New Roman"/>
          <w:sz w:val="24"/>
          <w:szCs w:val="24"/>
        </w:rPr>
        <w:lastRenderedPageBreak/>
        <w:t>s</w:t>
      </w:r>
      <w:r w:rsidRPr="00BE6B16">
        <w:rPr>
          <w:rFonts w:ascii="Times New Roman" w:eastAsia="Calibri" w:hAnsi="Times New Roman" w:cs="Times New Roman"/>
          <w:spacing w:val="1"/>
          <w:sz w:val="24"/>
          <w:szCs w:val="24"/>
        </w:rPr>
        <w:t>p</w:t>
      </w:r>
      <w:r w:rsidRPr="00BE6B16">
        <w:rPr>
          <w:rFonts w:ascii="Times New Roman" w:eastAsia="Calibri" w:hAnsi="Times New Roman" w:cs="Times New Roman"/>
          <w:sz w:val="24"/>
          <w:szCs w:val="24"/>
        </w:rPr>
        <w:t>r</w:t>
      </w:r>
      <w:r w:rsidRPr="00BE6B16">
        <w:rPr>
          <w:rFonts w:ascii="Times New Roman" w:eastAsia="Calibri" w:hAnsi="Times New Roman" w:cs="Times New Roman"/>
          <w:spacing w:val="-2"/>
          <w:sz w:val="24"/>
          <w:szCs w:val="24"/>
        </w:rPr>
        <w:t>e</w:t>
      </w:r>
      <w:r w:rsidRPr="00BE6B16">
        <w:rPr>
          <w:rFonts w:ascii="Times New Roman" w:eastAsia="Calibri" w:hAnsi="Times New Roman" w:cs="Times New Roman"/>
          <w:sz w:val="24"/>
          <w:szCs w:val="24"/>
        </w:rPr>
        <w:t>m</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i</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u</w:t>
      </w:r>
      <w:r w:rsidRPr="00BE6B16">
        <w:rPr>
          <w:rFonts w:ascii="Times New Roman" w:eastAsia="Calibri" w:hAnsi="Times New Roman" w:cs="Times New Roman"/>
          <w:spacing w:val="29"/>
          <w:sz w:val="24"/>
          <w:szCs w:val="24"/>
        </w:rPr>
        <w:t xml:space="preserve"> </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a</w:t>
      </w:r>
      <w:r w:rsidRPr="00BE6B16">
        <w:rPr>
          <w:rFonts w:ascii="Times New Roman" w:eastAsia="Calibri" w:hAnsi="Times New Roman" w:cs="Times New Roman"/>
          <w:spacing w:val="20"/>
          <w:sz w:val="24"/>
          <w:szCs w:val="24"/>
        </w:rPr>
        <w:t xml:space="preserve"> </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ač</w:t>
      </w:r>
      <w:r w:rsidRPr="00BE6B16">
        <w:rPr>
          <w:rFonts w:ascii="Times New Roman" w:eastAsia="Calibri" w:hAnsi="Times New Roman" w:cs="Times New Roman"/>
          <w:spacing w:val="-3"/>
          <w:sz w:val="24"/>
          <w:szCs w:val="24"/>
        </w:rPr>
        <w:t>i</w:t>
      </w:r>
      <w:r w:rsidRPr="00BE6B16">
        <w:rPr>
          <w:rFonts w:ascii="Times New Roman" w:eastAsia="Calibri" w:hAnsi="Times New Roman" w:cs="Times New Roman"/>
          <w:sz w:val="24"/>
          <w:szCs w:val="24"/>
        </w:rPr>
        <w:t>n</w:t>
      </w:r>
      <w:r w:rsidRPr="00BE6B16">
        <w:rPr>
          <w:rFonts w:ascii="Times New Roman" w:eastAsia="Calibri" w:hAnsi="Times New Roman" w:cs="Times New Roman"/>
          <w:spacing w:val="23"/>
          <w:sz w:val="24"/>
          <w:szCs w:val="24"/>
        </w:rPr>
        <w:t xml:space="preserve"> </w:t>
      </w:r>
      <w:r w:rsidRPr="00BE6B16">
        <w:rPr>
          <w:rFonts w:ascii="Times New Roman" w:eastAsia="Calibri" w:hAnsi="Times New Roman" w:cs="Times New Roman"/>
          <w:spacing w:val="-1"/>
          <w:sz w:val="24"/>
          <w:szCs w:val="24"/>
        </w:rPr>
        <w:t>d</w:t>
      </w:r>
      <w:r w:rsidRPr="00BE6B16">
        <w:rPr>
          <w:rFonts w:ascii="Times New Roman" w:eastAsia="Calibri" w:hAnsi="Times New Roman" w:cs="Times New Roman"/>
          <w:sz w:val="24"/>
          <w:szCs w:val="24"/>
        </w:rPr>
        <w:t>a je</w:t>
      </w:r>
      <w:r w:rsidRPr="00BE6B16">
        <w:rPr>
          <w:rFonts w:ascii="Times New Roman" w:eastAsia="Calibri" w:hAnsi="Times New Roman" w:cs="Times New Roman"/>
          <w:spacing w:val="4"/>
          <w:sz w:val="24"/>
          <w:szCs w:val="24"/>
        </w:rPr>
        <w:t xml:space="preserve"> </w:t>
      </w:r>
      <w:r w:rsidRPr="00BE6B16">
        <w:rPr>
          <w:rFonts w:ascii="Times New Roman" w:eastAsia="Calibri" w:hAnsi="Times New Roman" w:cs="Times New Roman"/>
          <w:sz w:val="24"/>
          <w:szCs w:val="24"/>
        </w:rPr>
        <w:t>s</w:t>
      </w:r>
      <w:r w:rsidRPr="00BE6B16">
        <w:rPr>
          <w:rFonts w:ascii="Times New Roman" w:eastAsia="Calibri" w:hAnsi="Times New Roman" w:cs="Times New Roman"/>
          <w:spacing w:val="-1"/>
          <w:sz w:val="24"/>
          <w:szCs w:val="24"/>
        </w:rPr>
        <w:t>v</w:t>
      </w:r>
      <w:r w:rsidRPr="00BE6B16">
        <w:rPr>
          <w:rFonts w:ascii="Times New Roman" w:eastAsia="Calibri" w:hAnsi="Times New Roman" w:cs="Times New Roman"/>
          <w:sz w:val="24"/>
          <w:szCs w:val="24"/>
        </w:rPr>
        <w:t>a</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om</w:t>
      </w:r>
      <w:r w:rsidRPr="00BE6B16">
        <w:rPr>
          <w:rFonts w:ascii="Times New Roman" w:eastAsia="Calibri" w:hAnsi="Times New Roman" w:cs="Times New Roman"/>
          <w:spacing w:val="4"/>
          <w:sz w:val="24"/>
          <w:szCs w:val="24"/>
        </w:rPr>
        <w:t xml:space="preserve"> </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oris</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i</w:t>
      </w:r>
      <w:r w:rsidRPr="00BE6B16">
        <w:rPr>
          <w:rFonts w:ascii="Times New Roman" w:eastAsia="Calibri" w:hAnsi="Times New Roman" w:cs="Times New Roman"/>
          <w:spacing w:val="-1"/>
          <w:sz w:val="24"/>
          <w:szCs w:val="24"/>
        </w:rPr>
        <w:t>k</w:t>
      </w:r>
      <w:r w:rsidRPr="00BE6B16">
        <w:rPr>
          <w:rFonts w:ascii="Times New Roman" w:eastAsia="Calibri" w:hAnsi="Times New Roman" w:cs="Times New Roman"/>
          <w:sz w:val="24"/>
          <w:szCs w:val="24"/>
        </w:rPr>
        <w:t>u</w:t>
      </w:r>
      <w:r w:rsidRPr="00BE6B16">
        <w:rPr>
          <w:rFonts w:ascii="Times New Roman" w:eastAsia="Calibri" w:hAnsi="Times New Roman" w:cs="Times New Roman"/>
          <w:spacing w:val="2"/>
          <w:sz w:val="24"/>
          <w:szCs w:val="24"/>
        </w:rPr>
        <w:t xml:space="preserve"> </w:t>
      </w:r>
      <w:r w:rsidRPr="00BE6B16">
        <w:rPr>
          <w:rFonts w:ascii="Times New Roman" w:eastAsia="Calibri" w:hAnsi="Times New Roman" w:cs="Times New Roman"/>
          <w:spacing w:val="1"/>
          <w:sz w:val="24"/>
          <w:szCs w:val="24"/>
        </w:rPr>
        <w:t>d</w:t>
      </w:r>
      <w:r w:rsidRPr="00BE6B16">
        <w:rPr>
          <w:rFonts w:ascii="Times New Roman" w:eastAsia="Calibri" w:hAnsi="Times New Roman" w:cs="Times New Roman"/>
          <w:sz w:val="24"/>
          <w:szCs w:val="24"/>
        </w:rPr>
        <w:t>o</w:t>
      </w:r>
      <w:r w:rsidRPr="00BE6B16">
        <w:rPr>
          <w:rFonts w:ascii="Times New Roman" w:eastAsia="Calibri" w:hAnsi="Times New Roman" w:cs="Times New Roman"/>
          <w:spacing w:val="-3"/>
          <w:sz w:val="24"/>
          <w:szCs w:val="24"/>
        </w:rPr>
        <w:t>s</w:t>
      </w:r>
      <w:r w:rsidRPr="00BE6B16">
        <w:rPr>
          <w:rFonts w:ascii="Times New Roman" w:eastAsia="Calibri" w:hAnsi="Times New Roman" w:cs="Times New Roman"/>
          <w:spacing w:val="1"/>
          <w:sz w:val="24"/>
          <w:szCs w:val="24"/>
        </w:rPr>
        <w:t>tu</w:t>
      </w:r>
      <w:r w:rsidRPr="00BE6B16">
        <w:rPr>
          <w:rFonts w:ascii="Times New Roman" w:eastAsia="Calibri" w:hAnsi="Times New Roman" w:cs="Times New Roman"/>
          <w:spacing w:val="-1"/>
          <w:sz w:val="24"/>
          <w:szCs w:val="24"/>
        </w:rPr>
        <w:t>p</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a</w:t>
      </w:r>
      <w:r w:rsidRPr="00BE6B16">
        <w:rPr>
          <w:rFonts w:ascii="Times New Roman" w:eastAsia="Calibri" w:hAnsi="Times New Roman" w:cs="Times New Roman"/>
          <w:spacing w:val="4"/>
          <w:sz w:val="24"/>
          <w:szCs w:val="24"/>
        </w:rPr>
        <w:t xml:space="preserve"> </w:t>
      </w:r>
      <w:r w:rsidRPr="00BE6B16">
        <w:rPr>
          <w:rFonts w:ascii="Times New Roman" w:eastAsia="Calibri" w:hAnsi="Times New Roman" w:cs="Times New Roman"/>
          <w:spacing w:val="-2"/>
          <w:sz w:val="24"/>
          <w:szCs w:val="24"/>
        </w:rPr>
        <w:t>m</w:t>
      </w:r>
      <w:r w:rsidRPr="00BE6B16">
        <w:rPr>
          <w:rFonts w:ascii="Times New Roman" w:eastAsia="Calibri" w:hAnsi="Times New Roman" w:cs="Times New Roman"/>
          <w:sz w:val="24"/>
          <w:szCs w:val="24"/>
        </w:rPr>
        <w:t>og</w:t>
      </w:r>
      <w:r w:rsidRPr="00BE6B16">
        <w:rPr>
          <w:rFonts w:ascii="Times New Roman" w:eastAsia="Calibri" w:hAnsi="Times New Roman" w:cs="Times New Roman"/>
          <w:spacing w:val="1"/>
          <w:sz w:val="24"/>
          <w:szCs w:val="24"/>
        </w:rPr>
        <w:t>u</w:t>
      </w:r>
      <w:r w:rsidRPr="00BE6B16">
        <w:rPr>
          <w:rFonts w:ascii="Times New Roman" w:eastAsia="Calibri" w:hAnsi="Times New Roman" w:cs="Times New Roman"/>
          <w:spacing w:val="-1"/>
          <w:sz w:val="24"/>
          <w:szCs w:val="24"/>
        </w:rPr>
        <w:t>ć</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o</w:t>
      </w:r>
      <w:r w:rsidRPr="00BE6B16">
        <w:rPr>
          <w:rFonts w:ascii="Times New Roman" w:eastAsia="Calibri" w:hAnsi="Times New Roman" w:cs="Times New Roman"/>
          <w:spacing w:val="-3"/>
          <w:sz w:val="24"/>
          <w:szCs w:val="24"/>
        </w:rPr>
        <w:t>s</w:t>
      </w:r>
      <w:r w:rsidRPr="00BE6B16">
        <w:rPr>
          <w:rFonts w:ascii="Times New Roman" w:eastAsia="Calibri" w:hAnsi="Times New Roman" w:cs="Times New Roman"/>
          <w:sz w:val="24"/>
          <w:szCs w:val="24"/>
        </w:rPr>
        <w:t>t</w:t>
      </w:r>
      <w:r w:rsidRPr="00BE6B16">
        <w:rPr>
          <w:rFonts w:ascii="Times New Roman" w:eastAsia="Calibri" w:hAnsi="Times New Roman" w:cs="Times New Roman"/>
          <w:spacing w:val="2"/>
          <w:sz w:val="24"/>
          <w:szCs w:val="24"/>
        </w:rPr>
        <w:t xml:space="preserve"> </w:t>
      </w:r>
      <w:r w:rsidRPr="00BE6B16">
        <w:rPr>
          <w:rFonts w:ascii="Times New Roman" w:eastAsia="Calibri" w:hAnsi="Times New Roman" w:cs="Times New Roman"/>
          <w:spacing w:val="1"/>
          <w:sz w:val="24"/>
          <w:szCs w:val="24"/>
        </w:rPr>
        <w:t>p</w:t>
      </w:r>
      <w:r w:rsidRPr="00BE6B16">
        <w:rPr>
          <w:rFonts w:ascii="Times New Roman" w:eastAsia="Calibri" w:hAnsi="Times New Roman" w:cs="Times New Roman"/>
          <w:sz w:val="24"/>
          <w:szCs w:val="24"/>
        </w:rPr>
        <w:t>oj</w:t>
      </w:r>
      <w:r w:rsidRPr="00BE6B16">
        <w:rPr>
          <w:rFonts w:ascii="Times New Roman" w:eastAsia="Calibri" w:hAnsi="Times New Roman" w:cs="Times New Roman"/>
          <w:spacing w:val="-2"/>
          <w:sz w:val="24"/>
          <w:szCs w:val="24"/>
        </w:rPr>
        <w:t>e</w:t>
      </w:r>
      <w:r w:rsidRPr="00BE6B16">
        <w:rPr>
          <w:rFonts w:ascii="Times New Roman" w:eastAsia="Calibri" w:hAnsi="Times New Roman" w:cs="Times New Roman"/>
          <w:spacing w:val="1"/>
          <w:sz w:val="24"/>
          <w:szCs w:val="24"/>
        </w:rPr>
        <w:t>d</w:t>
      </w:r>
      <w:r w:rsidRPr="00BE6B16">
        <w:rPr>
          <w:rFonts w:ascii="Times New Roman" w:eastAsia="Calibri" w:hAnsi="Times New Roman" w:cs="Times New Roman"/>
          <w:spacing w:val="-2"/>
          <w:sz w:val="24"/>
          <w:szCs w:val="24"/>
        </w:rPr>
        <w:t>i</w:t>
      </w:r>
      <w:r w:rsidRPr="00BE6B16">
        <w:rPr>
          <w:rFonts w:ascii="Times New Roman" w:eastAsia="Calibri" w:hAnsi="Times New Roman" w:cs="Times New Roman"/>
          <w:spacing w:val="1"/>
          <w:sz w:val="24"/>
          <w:szCs w:val="24"/>
        </w:rPr>
        <w:t>n</w:t>
      </w:r>
      <w:r w:rsidRPr="00BE6B16">
        <w:rPr>
          <w:rFonts w:ascii="Times New Roman" w:eastAsia="Calibri" w:hAnsi="Times New Roman" w:cs="Times New Roman"/>
          <w:sz w:val="24"/>
          <w:szCs w:val="24"/>
        </w:rPr>
        <w:t>ačnog</w:t>
      </w:r>
      <w:r w:rsidRPr="00BE6B16">
        <w:rPr>
          <w:rFonts w:ascii="Times New Roman" w:eastAsia="Calibri" w:hAnsi="Times New Roman" w:cs="Times New Roman"/>
          <w:spacing w:val="1"/>
          <w:sz w:val="24"/>
          <w:szCs w:val="24"/>
        </w:rPr>
        <w:t xml:space="preserve"> p</w:t>
      </w:r>
      <w:r w:rsidRPr="00BE6B16">
        <w:rPr>
          <w:rFonts w:ascii="Times New Roman" w:eastAsia="Calibri" w:hAnsi="Times New Roman" w:cs="Times New Roman"/>
          <w:sz w:val="24"/>
          <w:szCs w:val="24"/>
        </w:rPr>
        <w:t>ris</w:t>
      </w:r>
      <w:r w:rsidRPr="00BE6B16">
        <w:rPr>
          <w:rFonts w:ascii="Times New Roman" w:eastAsia="Calibri" w:hAnsi="Times New Roman" w:cs="Times New Roman"/>
          <w:spacing w:val="-1"/>
          <w:sz w:val="24"/>
          <w:szCs w:val="24"/>
        </w:rPr>
        <w:t>t</w:t>
      </w:r>
      <w:r w:rsidRPr="00BE6B16">
        <w:rPr>
          <w:rFonts w:ascii="Times New Roman" w:eastAsia="Calibri" w:hAnsi="Times New Roman" w:cs="Times New Roman"/>
          <w:spacing w:val="1"/>
          <w:sz w:val="24"/>
          <w:szCs w:val="24"/>
        </w:rPr>
        <w:t>up</w:t>
      </w:r>
      <w:r w:rsidRPr="00BE6B16">
        <w:rPr>
          <w:rFonts w:ascii="Times New Roman" w:eastAsia="Calibri" w:hAnsi="Times New Roman" w:cs="Times New Roman"/>
          <w:sz w:val="24"/>
          <w:szCs w:val="24"/>
        </w:rPr>
        <w:t>a</w:t>
      </w:r>
      <w:r w:rsidRPr="00BE6B16">
        <w:rPr>
          <w:rFonts w:ascii="Times New Roman" w:eastAsia="Calibri" w:hAnsi="Times New Roman" w:cs="Times New Roman"/>
          <w:spacing w:val="2"/>
          <w:sz w:val="24"/>
          <w:szCs w:val="24"/>
        </w:rPr>
        <w:t xml:space="preserve"> </w:t>
      </w:r>
      <w:r w:rsidR="008D0782" w:rsidRPr="00BE6B16">
        <w:rPr>
          <w:rFonts w:ascii="Times New Roman" w:eastAsia="Calibri" w:hAnsi="Times New Roman" w:cs="Times New Roman"/>
          <w:spacing w:val="1"/>
          <w:sz w:val="24"/>
          <w:szCs w:val="24"/>
        </w:rPr>
        <w:t>spremniku.</w:t>
      </w:r>
      <w:r w:rsidR="0042133E" w:rsidRPr="00BE6B16">
        <w:rPr>
          <w:rFonts w:ascii="Times New Roman" w:eastAsia="Calibri" w:hAnsi="Times New Roman" w:cs="Times New Roman"/>
          <w:spacing w:val="1"/>
          <w:sz w:val="24"/>
          <w:szCs w:val="24"/>
        </w:rPr>
        <w:t xml:space="preserve"> Odlukom se određuje pravo na korištenje podzemnih kontejnera</w:t>
      </w:r>
      <w:r w:rsidR="003A607C">
        <w:rPr>
          <w:rFonts w:ascii="Times New Roman" w:eastAsia="Calibri" w:hAnsi="Times New Roman" w:cs="Times New Roman"/>
          <w:spacing w:val="1"/>
          <w:sz w:val="24"/>
          <w:szCs w:val="24"/>
        </w:rPr>
        <w:t>.</w:t>
      </w:r>
    </w:p>
    <w:p w:rsidR="0042133E" w:rsidRPr="00BE6B16" w:rsidRDefault="0042133E" w:rsidP="0042133E">
      <w:pPr>
        <w:spacing w:before="40" w:after="0" w:line="240" w:lineRule="auto"/>
        <w:ind w:left="357"/>
        <w:rPr>
          <w:rFonts w:ascii="Times New Roman" w:eastAsia="Calibri" w:hAnsi="Times New Roman" w:cs="Times New Roman"/>
          <w:sz w:val="24"/>
          <w:szCs w:val="24"/>
        </w:rPr>
      </w:pPr>
    </w:p>
    <w:p w:rsidR="005E1F31" w:rsidRPr="00E455B9" w:rsidRDefault="00BF46EA" w:rsidP="00945349">
      <w:pPr>
        <w:spacing w:before="40"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          </w:t>
      </w:r>
      <w:r w:rsidR="005E1F31" w:rsidRPr="00E455B9">
        <w:rPr>
          <w:rFonts w:ascii="Times New Roman" w:eastAsia="Calibri" w:hAnsi="Times New Roman" w:cs="Times New Roman"/>
          <w:spacing w:val="1"/>
          <w:sz w:val="24"/>
          <w:szCs w:val="24"/>
        </w:rPr>
        <w:t xml:space="preserve">Spremnici za odvojeno prikupljanje miješanog komunalnog otpada i biorazgradivog komunalnog otpada, moraju se nalaziti na obračunskom mjestu kod korisnika usluge u za to predviđenim zaključanim </w:t>
      </w:r>
      <w:proofErr w:type="spellStart"/>
      <w:r w:rsidR="005E1F31" w:rsidRPr="00E455B9">
        <w:rPr>
          <w:rFonts w:ascii="Times New Roman" w:eastAsia="Calibri" w:hAnsi="Times New Roman" w:cs="Times New Roman"/>
          <w:spacing w:val="1"/>
          <w:sz w:val="24"/>
          <w:szCs w:val="24"/>
        </w:rPr>
        <w:t>smetlarnicima</w:t>
      </w:r>
      <w:proofErr w:type="spellEnd"/>
      <w:r w:rsidR="00BA2CDC" w:rsidRPr="00E455B9">
        <w:rPr>
          <w:rFonts w:ascii="Times New Roman" w:eastAsia="Calibri" w:hAnsi="Times New Roman" w:cs="Times New Roman"/>
          <w:spacing w:val="1"/>
          <w:sz w:val="24"/>
          <w:szCs w:val="24"/>
        </w:rPr>
        <w:t>,</w:t>
      </w:r>
      <w:r w:rsidR="005E1F31" w:rsidRPr="00E455B9">
        <w:rPr>
          <w:rFonts w:ascii="Times New Roman" w:eastAsia="Calibri" w:hAnsi="Times New Roman" w:cs="Times New Roman"/>
          <w:spacing w:val="1"/>
          <w:sz w:val="24"/>
          <w:szCs w:val="24"/>
        </w:rPr>
        <w:t xml:space="preserve"> podrumima, haustorima, ograđenim dvorištima, odnosno smješteni na bilo koji drugi odgovarajući način kojim se onemogućava pristup trećim osobama.</w:t>
      </w:r>
    </w:p>
    <w:p w:rsidR="005E1F31" w:rsidRDefault="00BF46EA" w:rsidP="00945349">
      <w:pPr>
        <w:spacing w:before="40" w:after="0" w:line="240" w:lineRule="auto"/>
        <w:rPr>
          <w:rFonts w:ascii="Times New Roman" w:eastAsia="Calibri" w:hAnsi="Times New Roman" w:cs="Times New Roman"/>
          <w:spacing w:val="1"/>
          <w:sz w:val="24"/>
          <w:szCs w:val="24"/>
        </w:rPr>
      </w:pPr>
      <w:r w:rsidRPr="00BE6B16">
        <w:rPr>
          <w:rFonts w:ascii="Times New Roman" w:eastAsia="Calibri" w:hAnsi="Times New Roman" w:cs="Times New Roman"/>
          <w:spacing w:val="1"/>
          <w:sz w:val="24"/>
          <w:szCs w:val="24"/>
        </w:rPr>
        <w:t xml:space="preserve">          </w:t>
      </w:r>
      <w:r w:rsidR="005E1F31" w:rsidRPr="00BE6B16">
        <w:rPr>
          <w:rFonts w:ascii="Times New Roman" w:eastAsia="Calibri" w:hAnsi="Times New Roman" w:cs="Times New Roman"/>
          <w:spacing w:val="1"/>
          <w:sz w:val="24"/>
          <w:szCs w:val="24"/>
        </w:rPr>
        <w:t>Kada ne postoji mogućnost smještaja spremnika za odvojeno prikupljanje miješanog komunalnog otpada i biorazgradivog komunalnog, na obračunskom mjestu kod korisnika usluge sukladno prethodnom stavku ovoga članka, spremnici se mogu nalaziti na javnoj površini na najmanjoj udaljenosti od glavnog ulaza nekretnine obračunskog mjesta dostupnoj vozilu davatelja usluge.</w:t>
      </w:r>
      <w:r w:rsidR="00BE6B16" w:rsidRPr="00BE6B16">
        <w:rPr>
          <w:rFonts w:ascii="Times New Roman" w:eastAsia="Calibri" w:hAnsi="Times New Roman" w:cs="Times New Roman"/>
          <w:spacing w:val="1"/>
          <w:sz w:val="24"/>
          <w:szCs w:val="24"/>
        </w:rPr>
        <w:t xml:space="preserve"> </w:t>
      </w:r>
    </w:p>
    <w:p w:rsidR="00526202" w:rsidRDefault="00526202" w:rsidP="00945349">
      <w:pPr>
        <w:spacing w:before="40" w:after="0" w:line="240" w:lineRule="auto"/>
        <w:rPr>
          <w:rFonts w:ascii="Times New Roman" w:eastAsia="Calibri" w:hAnsi="Times New Roman" w:cs="Times New Roman"/>
          <w:spacing w:val="1"/>
          <w:sz w:val="24"/>
          <w:szCs w:val="24"/>
        </w:rPr>
      </w:pPr>
    </w:p>
    <w:p w:rsidR="00526202" w:rsidRPr="00BE6B16" w:rsidRDefault="00526202" w:rsidP="00945349">
      <w:pPr>
        <w:spacing w:before="40" w:after="0" w:line="240" w:lineRule="auto"/>
        <w:rPr>
          <w:rFonts w:ascii="Times New Roman" w:eastAsia="Calibri" w:hAnsi="Times New Roman" w:cs="Times New Roman"/>
          <w:spacing w:val="1"/>
          <w:sz w:val="24"/>
          <w:szCs w:val="24"/>
        </w:rPr>
      </w:pPr>
    </w:p>
    <w:p w:rsidR="00FC134E" w:rsidRPr="001662C5" w:rsidRDefault="00FC134E" w:rsidP="00945349">
      <w:pPr>
        <w:spacing w:before="40" w:after="0" w:line="240" w:lineRule="auto"/>
        <w:rPr>
          <w:rFonts w:ascii="Times New Roman" w:eastAsia="Calibri" w:hAnsi="Times New Roman" w:cs="Times New Roman"/>
          <w:b/>
          <w:i/>
          <w:spacing w:val="1"/>
          <w:sz w:val="24"/>
          <w:szCs w:val="24"/>
        </w:rPr>
      </w:pPr>
      <w:r w:rsidRPr="001662C5">
        <w:rPr>
          <w:rFonts w:ascii="Times New Roman" w:eastAsia="Calibri" w:hAnsi="Times New Roman" w:cs="Times New Roman"/>
          <w:b/>
          <w:i/>
          <w:spacing w:val="1"/>
          <w:sz w:val="24"/>
          <w:szCs w:val="24"/>
        </w:rPr>
        <w:t xml:space="preserve">Najmanja učestalost odvoza otpada prema </w:t>
      </w:r>
      <w:proofErr w:type="spellStart"/>
      <w:r w:rsidRPr="001662C5">
        <w:rPr>
          <w:rFonts w:ascii="Times New Roman" w:eastAsia="Calibri" w:hAnsi="Times New Roman" w:cs="Times New Roman"/>
          <w:b/>
          <w:i/>
          <w:spacing w:val="1"/>
          <w:sz w:val="24"/>
          <w:szCs w:val="24"/>
        </w:rPr>
        <w:t>podučjima</w:t>
      </w:r>
      <w:proofErr w:type="spellEnd"/>
      <w:r w:rsidRPr="001662C5">
        <w:rPr>
          <w:rFonts w:ascii="Times New Roman" w:eastAsia="Calibri" w:hAnsi="Times New Roman" w:cs="Times New Roman"/>
          <w:b/>
          <w:i/>
          <w:spacing w:val="1"/>
          <w:sz w:val="24"/>
          <w:szCs w:val="24"/>
        </w:rPr>
        <w:t xml:space="preserve"> </w:t>
      </w:r>
    </w:p>
    <w:p w:rsidR="00FC134E" w:rsidRPr="00526202" w:rsidRDefault="00FC134E" w:rsidP="00945349">
      <w:pPr>
        <w:spacing w:before="40" w:after="0" w:line="240" w:lineRule="auto"/>
        <w:rPr>
          <w:rFonts w:ascii="Times New Roman" w:eastAsia="Calibri" w:hAnsi="Times New Roman" w:cs="Times New Roman"/>
          <w:spacing w:val="1"/>
          <w:sz w:val="24"/>
          <w:szCs w:val="24"/>
        </w:rPr>
      </w:pPr>
    </w:p>
    <w:p w:rsidR="00526202" w:rsidRPr="00526202" w:rsidRDefault="00FC134E" w:rsidP="00945349">
      <w:pPr>
        <w:spacing w:before="40" w:after="0" w:line="240" w:lineRule="auto"/>
        <w:rPr>
          <w:rFonts w:ascii="Times New Roman" w:eastAsia="Calibri" w:hAnsi="Times New Roman" w:cs="Times New Roman"/>
          <w:spacing w:val="1"/>
          <w:sz w:val="24"/>
          <w:szCs w:val="24"/>
        </w:rPr>
      </w:pPr>
      <w:r w:rsidRPr="00526202">
        <w:rPr>
          <w:rFonts w:ascii="Times New Roman" w:eastAsia="Calibri" w:hAnsi="Times New Roman" w:cs="Times New Roman"/>
          <w:spacing w:val="1"/>
          <w:sz w:val="24"/>
          <w:szCs w:val="24"/>
        </w:rPr>
        <w:t>Najmanja učestalost odvoza utvrđuje se prema kategoriji komunalnog otpada za sva naselja na području pružanja komunal</w:t>
      </w:r>
      <w:r w:rsidR="004E022D" w:rsidRPr="00526202">
        <w:rPr>
          <w:rFonts w:ascii="Times New Roman" w:eastAsia="Calibri" w:hAnsi="Times New Roman" w:cs="Times New Roman"/>
          <w:spacing w:val="1"/>
          <w:sz w:val="24"/>
          <w:szCs w:val="24"/>
        </w:rPr>
        <w:t>ne usluge:</w:t>
      </w:r>
    </w:p>
    <w:tbl>
      <w:tblPr>
        <w:tblW w:w="8560" w:type="dxa"/>
        <w:tblLook w:val="04A0" w:firstRow="1" w:lastRow="0" w:firstColumn="1" w:lastColumn="0" w:noHBand="0" w:noVBand="1"/>
      </w:tblPr>
      <w:tblGrid>
        <w:gridCol w:w="1780"/>
        <w:gridCol w:w="960"/>
        <w:gridCol w:w="960"/>
        <w:gridCol w:w="960"/>
        <w:gridCol w:w="960"/>
        <w:gridCol w:w="960"/>
        <w:gridCol w:w="960"/>
        <w:gridCol w:w="1020"/>
      </w:tblGrid>
      <w:tr w:rsidR="00526202" w:rsidRPr="00526202" w:rsidTr="00526202">
        <w:trPr>
          <w:trHeight w:val="300"/>
        </w:trPr>
        <w:tc>
          <w:tcPr>
            <w:tcW w:w="178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4"/>
                <w:szCs w:val="24"/>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r>
      <w:tr w:rsidR="00526202" w:rsidRPr="00526202" w:rsidTr="00526202">
        <w:trPr>
          <w:trHeight w:val="375"/>
        </w:trPr>
        <w:tc>
          <w:tcPr>
            <w:tcW w:w="8560"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sz w:val="28"/>
                <w:szCs w:val="28"/>
                <w:lang w:val="en-GB" w:eastAsia="en-GB"/>
              </w:rPr>
            </w:pPr>
            <w:r w:rsidRPr="00526202">
              <w:rPr>
                <w:rFonts w:ascii="Calibri" w:eastAsia="Times New Roman" w:hAnsi="Calibri" w:cs="Calibri"/>
                <w:b/>
                <w:bCs/>
                <w:color w:val="000000"/>
                <w:sz w:val="28"/>
                <w:szCs w:val="28"/>
                <w:lang w:val="en-GB" w:eastAsia="en-GB"/>
              </w:rPr>
              <w:t>RASPORED ODVOZA KOMUNALNOG OTPADA</w:t>
            </w:r>
          </w:p>
        </w:tc>
      </w:tr>
      <w:tr w:rsidR="00526202" w:rsidRPr="00526202" w:rsidTr="00526202">
        <w:trPr>
          <w:trHeight w:val="315"/>
        </w:trPr>
        <w:tc>
          <w:tcPr>
            <w:tcW w:w="8560"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sz w:val="24"/>
                <w:szCs w:val="24"/>
                <w:lang w:val="en-GB" w:eastAsia="en-GB"/>
              </w:rPr>
            </w:pPr>
            <w:r w:rsidRPr="00526202">
              <w:rPr>
                <w:rFonts w:ascii="Calibri" w:eastAsia="Times New Roman" w:hAnsi="Calibri" w:cs="Calibri"/>
                <w:b/>
                <w:bCs/>
                <w:color w:val="000000"/>
                <w:sz w:val="24"/>
                <w:szCs w:val="24"/>
                <w:lang w:val="en-GB" w:eastAsia="en-GB"/>
              </w:rPr>
              <w:t>LJETNI PERIOD</w:t>
            </w:r>
          </w:p>
        </w:tc>
      </w:tr>
      <w:tr w:rsidR="00526202" w:rsidRPr="00526202" w:rsidTr="00526202">
        <w:trPr>
          <w:trHeight w:val="300"/>
        </w:trPr>
        <w:tc>
          <w:tcPr>
            <w:tcW w:w="8560"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lang w:val="en-GB" w:eastAsia="en-GB"/>
              </w:rPr>
            </w:pPr>
            <w:r w:rsidRPr="00526202">
              <w:rPr>
                <w:rFonts w:ascii="Calibri" w:eastAsia="Times New Roman" w:hAnsi="Calibri" w:cs="Calibri"/>
                <w:b/>
                <w:bCs/>
                <w:color w:val="000000"/>
                <w:lang w:val="en-GB" w:eastAsia="en-GB"/>
              </w:rPr>
              <w:t>(</w:t>
            </w:r>
            <w:proofErr w:type="spellStart"/>
            <w:r w:rsidRPr="00526202">
              <w:rPr>
                <w:rFonts w:ascii="Calibri" w:eastAsia="Times New Roman" w:hAnsi="Calibri" w:cs="Calibri"/>
                <w:b/>
                <w:bCs/>
                <w:color w:val="000000"/>
                <w:lang w:val="en-GB" w:eastAsia="en-GB"/>
              </w:rPr>
              <w:t>travanj</w:t>
            </w:r>
            <w:proofErr w:type="spellEnd"/>
            <w:r w:rsidRPr="00526202">
              <w:rPr>
                <w:rFonts w:ascii="Calibri" w:eastAsia="Times New Roman" w:hAnsi="Calibri" w:cs="Calibri"/>
                <w:b/>
                <w:bCs/>
                <w:color w:val="000000"/>
                <w:lang w:val="en-GB" w:eastAsia="en-GB"/>
              </w:rPr>
              <w:t xml:space="preserve">, </w:t>
            </w:r>
            <w:proofErr w:type="spellStart"/>
            <w:r w:rsidRPr="00526202">
              <w:rPr>
                <w:rFonts w:ascii="Calibri" w:eastAsia="Times New Roman" w:hAnsi="Calibri" w:cs="Calibri"/>
                <w:b/>
                <w:bCs/>
                <w:color w:val="000000"/>
                <w:lang w:val="en-GB" w:eastAsia="en-GB"/>
              </w:rPr>
              <w:t>svibanj</w:t>
            </w:r>
            <w:proofErr w:type="spellEnd"/>
            <w:r w:rsidRPr="00526202">
              <w:rPr>
                <w:rFonts w:ascii="Calibri" w:eastAsia="Times New Roman" w:hAnsi="Calibri" w:cs="Calibri"/>
                <w:b/>
                <w:bCs/>
                <w:color w:val="000000"/>
                <w:lang w:val="en-GB" w:eastAsia="en-GB"/>
              </w:rPr>
              <w:t xml:space="preserve">, </w:t>
            </w:r>
            <w:proofErr w:type="spellStart"/>
            <w:r w:rsidRPr="00526202">
              <w:rPr>
                <w:rFonts w:ascii="Calibri" w:eastAsia="Times New Roman" w:hAnsi="Calibri" w:cs="Calibri"/>
                <w:b/>
                <w:bCs/>
                <w:color w:val="000000"/>
                <w:lang w:val="en-GB" w:eastAsia="en-GB"/>
              </w:rPr>
              <w:t>lipanj</w:t>
            </w:r>
            <w:proofErr w:type="spellEnd"/>
            <w:r w:rsidRPr="00526202">
              <w:rPr>
                <w:rFonts w:ascii="Calibri" w:eastAsia="Times New Roman" w:hAnsi="Calibri" w:cs="Calibri"/>
                <w:b/>
                <w:bCs/>
                <w:color w:val="000000"/>
                <w:lang w:val="en-GB" w:eastAsia="en-GB"/>
              </w:rPr>
              <w:t xml:space="preserve">, </w:t>
            </w:r>
            <w:proofErr w:type="spellStart"/>
            <w:r w:rsidRPr="00526202">
              <w:rPr>
                <w:rFonts w:ascii="Calibri" w:eastAsia="Times New Roman" w:hAnsi="Calibri" w:cs="Calibri"/>
                <w:b/>
                <w:bCs/>
                <w:color w:val="000000"/>
                <w:lang w:val="en-GB" w:eastAsia="en-GB"/>
              </w:rPr>
              <w:t>srpanj</w:t>
            </w:r>
            <w:proofErr w:type="spellEnd"/>
            <w:r w:rsidRPr="00526202">
              <w:rPr>
                <w:rFonts w:ascii="Calibri" w:eastAsia="Times New Roman" w:hAnsi="Calibri" w:cs="Calibri"/>
                <w:b/>
                <w:bCs/>
                <w:color w:val="000000"/>
                <w:lang w:val="en-GB" w:eastAsia="en-GB"/>
              </w:rPr>
              <w:t xml:space="preserve">, </w:t>
            </w:r>
            <w:proofErr w:type="spellStart"/>
            <w:r w:rsidRPr="00526202">
              <w:rPr>
                <w:rFonts w:ascii="Calibri" w:eastAsia="Times New Roman" w:hAnsi="Calibri" w:cs="Calibri"/>
                <w:b/>
                <w:bCs/>
                <w:color w:val="000000"/>
                <w:lang w:val="en-GB" w:eastAsia="en-GB"/>
              </w:rPr>
              <w:t>kolovoz</w:t>
            </w:r>
            <w:proofErr w:type="spellEnd"/>
            <w:r w:rsidRPr="00526202">
              <w:rPr>
                <w:rFonts w:ascii="Calibri" w:eastAsia="Times New Roman" w:hAnsi="Calibri" w:cs="Calibri"/>
                <w:b/>
                <w:bCs/>
                <w:color w:val="000000"/>
                <w:lang w:val="en-GB" w:eastAsia="en-GB"/>
              </w:rPr>
              <w:t xml:space="preserve">, </w:t>
            </w:r>
            <w:proofErr w:type="spellStart"/>
            <w:r w:rsidRPr="00526202">
              <w:rPr>
                <w:rFonts w:ascii="Calibri" w:eastAsia="Times New Roman" w:hAnsi="Calibri" w:cs="Calibri"/>
                <w:b/>
                <w:bCs/>
                <w:color w:val="000000"/>
                <w:lang w:val="en-GB" w:eastAsia="en-GB"/>
              </w:rPr>
              <w:t>rujan</w:t>
            </w:r>
            <w:proofErr w:type="spellEnd"/>
            <w:r w:rsidRPr="00526202">
              <w:rPr>
                <w:rFonts w:ascii="Calibri" w:eastAsia="Times New Roman" w:hAnsi="Calibri" w:cs="Calibri"/>
                <w:b/>
                <w:bCs/>
                <w:color w:val="000000"/>
                <w:lang w:val="en-GB" w:eastAsia="en-GB"/>
              </w:rPr>
              <w:t xml:space="preserve">, </w:t>
            </w:r>
            <w:proofErr w:type="spellStart"/>
            <w:r w:rsidRPr="00526202">
              <w:rPr>
                <w:rFonts w:ascii="Calibri" w:eastAsia="Times New Roman" w:hAnsi="Calibri" w:cs="Calibri"/>
                <w:b/>
                <w:bCs/>
                <w:color w:val="000000"/>
                <w:lang w:val="en-GB" w:eastAsia="en-GB"/>
              </w:rPr>
              <w:t>listopad</w:t>
            </w:r>
            <w:proofErr w:type="spellEnd"/>
            <w:r w:rsidRPr="00526202">
              <w:rPr>
                <w:rFonts w:ascii="Calibri" w:eastAsia="Times New Roman" w:hAnsi="Calibri" w:cs="Calibri"/>
                <w:b/>
                <w:bCs/>
                <w:color w:val="000000"/>
                <w:lang w:val="en-GB" w:eastAsia="en-GB"/>
              </w:rPr>
              <w:t>)</w:t>
            </w:r>
          </w:p>
        </w:tc>
      </w:tr>
      <w:tr w:rsidR="00526202" w:rsidRPr="00526202" w:rsidTr="00526202">
        <w:trPr>
          <w:trHeight w:val="300"/>
        </w:trPr>
        <w:tc>
          <w:tcPr>
            <w:tcW w:w="178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102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r>
      <w:tr w:rsidR="00526202" w:rsidRPr="00526202" w:rsidTr="00526202">
        <w:trPr>
          <w:trHeight w:val="300"/>
        </w:trPr>
        <w:tc>
          <w:tcPr>
            <w:tcW w:w="178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102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r>
      <w:tr w:rsidR="00526202" w:rsidRPr="00526202" w:rsidTr="00526202">
        <w:trPr>
          <w:trHeight w:val="315"/>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sz w:val="24"/>
                <w:szCs w:val="24"/>
                <w:lang w:val="en-GB" w:eastAsia="en-GB"/>
              </w:rPr>
            </w:pPr>
            <w:r w:rsidRPr="00526202">
              <w:rPr>
                <w:rFonts w:ascii="Calibri" w:eastAsia="Times New Roman" w:hAnsi="Calibri" w:cs="Calibri"/>
                <w:b/>
                <w:bCs/>
                <w:color w:val="000000"/>
                <w:sz w:val="24"/>
                <w:szCs w:val="24"/>
                <w:lang w:val="en-GB" w:eastAsia="en-GB"/>
              </w:rPr>
              <w:t>PONEDJELJAK</w:t>
            </w:r>
          </w:p>
        </w:tc>
        <w:tc>
          <w:tcPr>
            <w:tcW w:w="6780" w:type="dxa"/>
            <w:gridSpan w:val="7"/>
            <w:tcBorders>
              <w:top w:val="single" w:sz="4" w:space="0" w:color="auto"/>
              <w:left w:val="nil"/>
              <w:bottom w:val="single" w:sz="4" w:space="0" w:color="auto"/>
              <w:right w:val="single" w:sz="4" w:space="0" w:color="auto"/>
            </w:tcBorders>
            <w:shd w:val="clear" w:color="auto" w:fill="auto"/>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xml:space="preserve">Skradin, </w:t>
            </w:r>
            <w:proofErr w:type="spellStart"/>
            <w:r w:rsidRPr="00526202">
              <w:rPr>
                <w:rFonts w:ascii="Calibri" w:eastAsia="Times New Roman" w:hAnsi="Calibri" w:cs="Calibri"/>
                <w:color w:val="000000"/>
                <w:lang w:val="en-GB" w:eastAsia="en-GB"/>
              </w:rPr>
              <w:t>Dubravice</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Plastovo</w:t>
            </w:r>
            <w:proofErr w:type="spellEnd"/>
            <w:r w:rsidRPr="00526202">
              <w:rPr>
                <w:rFonts w:ascii="Calibri" w:eastAsia="Times New Roman" w:hAnsi="Calibri" w:cs="Calibri"/>
                <w:color w:val="000000"/>
                <w:lang w:val="en-GB" w:eastAsia="en-GB"/>
              </w:rPr>
              <w:t xml:space="preserve"> - </w:t>
            </w:r>
            <w:proofErr w:type="spellStart"/>
            <w:r w:rsidRPr="00526202">
              <w:rPr>
                <w:rFonts w:ascii="Calibri" w:eastAsia="Times New Roman" w:hAnsi="Calibri" w:cs="Calibri"/>
                <w:color w:val="000000"/>
                <w:lang w:val="en-GB" w:eastAsia="en-GB"/>
              </w:rPr>
              <w:t>dio</w:t>
            </w:r>
            <w:proofErr w:type="spellEnd"/>
          </w:p>
        </w:tc>
      </w:tr>
      <w:tr w:rsidR="00526202" w:rsidRPr="00526202" w:rsidTr="00526202">
        <w:trPr>
          <w:trHeight w:val="300"/>
        </w:trPr>
        <w:tc>
          <w:tcPr>
            <w:tcW w:w="178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lang w:val="en-GB" w:eastAsia="en-GB"/>
              </w:rPr>
            </w:pPr>
            <w:r w:rsidRPr="00526202">
              <w:rPr>
                <w:rFonts w:ascii="Calibri" w:eastAsia="Times New Roman" w:hAnsi="Calibri" w:cs="Calibri"/>
                <w:b/>
                <w:bCs/>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102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r>
      <w:tr w:rsidR="00526202" w:rsidRPr="00526202" w:rsidTr="00526202">
        <w:trPr>
          <w:trHeight w:val="585"/>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sz w:val="24"/>
                <w:szCs w:val="24"/>
                <w:lang w:val="en-GB" w:eastAsia="en-GB"/>
              </w:rPr>
            </w:pPr>
            <w:r w:rsidRPr="00526202">
              <w:rPr>
                <w:rFonts w:ascii="Calibri" w:eastAsia="Times New Roman" w:hAnsi="Calibri" w:cs="Calibri"/>
                <w:b/>
                <w:bCs/>
                <w:color w:val="000000"/>
                <w:sz w:val="24"/>
                <w:szCs w:val="24"/>
                <w:lang w:val="en-GB" w:eastAsia="en-GB"/>
              </w:rPr>
              <w:t>UTORAK</w:t>
            </w:r>
          </w:p>
        </w:tc>
        <w:tc>
          <w:tcPr>
            <w:tcW w:w="6780" w:type="dxa"/>
            <w:gridSpan w:val="7"/>
            <w:tcBorders>
              <w:top w:val="single" w:sz="4" w:space="0" w:color="auto"/>
              <w:left w:val="nil"/>
              <w:bottom w:val="single" w:sz="4" w:space="0" w:color="auto"/>
              <w:right w:val="single" w:sz="4" w:space="0" w:color="auto"/>
            </w:tcBorders>
            <w:shd w:val="clear" w:color="auto" w:fill="auto"/>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proofErr w:type="spellStart"/>
            <w:r w:rsidRPr="00526202">
              <w:rPr>
                <w:rFonts w:ascii="Calibri" w:eastAsia="Times New Roman" w:hAnsi="Calibri" w:cs="Calibri"/>
                <w:color w:val="000000"/>
                <w:lang w:val="en-GB" w:eastAsia="en-GB"/>
              </w:rPr>
              <w:t>Bribir</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Piramatovci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Krković</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Lađevci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Žažvić</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Cicvare</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Međare</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Bilostanovi</w:t>
            </w:r>
            <w:proofErr w:type="spellEnd"/>
          </w:p>
        </w:tc>
      </w:tr>
      <w:tr w:rsidR="00526202" w:rsidRPr="00526202" w:rsidTr="00526202">
        <w:trPr>
          <w:trHeight w:val="300"/>
        </w:trPr>
        <w:tc>
          <w:tcPr>
            <w:tcW w:w="178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lang w:val="en-GB" w:eastAsia="en-GB"/>
              </w:rPr>
            </w:pPr>
            <w:r w:rsidRPr="00526202">
              <w:rPr>
                <w:rFonts w:ascii="Calibri" w:eastAsia="Times New Roman" w:hAnsi="Calibri" w:cs="Calibri"/>
                <w:b/>
                <w:bCs/>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102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r>
      <w:tr w:rsidR="00526202" w:rsidRPr="00526202" w:rsidTr="00526202">
        <w:trPr>
          <w:trHeight w:val="615"/>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sz w:val="24"/>
                <w:szCs w:val="24"/>
                <w:lang w:val="en-GB" w:eastAsia="en-GB"/>
              </w:rPr>
            </w:pPr>
            <w:r w:rsidRPr="00526202">
              <w:rPr>
                <w:rFonts w:ascii="Calibri" w:eastAsia="Times New Roman" w:hAnsi="Calibri" w:cs="Calibri"/>
                <w:b/>
                <w:bCs/>
                <w:color w:val="000000"/>
                <w:sz w:val="24"/>
                <w:szCs w:val="24"/>
                <w:lang w:val="en-GB" w:eastAsia="en-GB"/>
              </w:rPr>
              <w:t>SRIJEDA</w:t>
            </w:r>
          </w:p>
        </w:tc>
        <w:tc>
          <w:tcPr>
            <w:tcW w:w="6780" w:type="dxa"/>
            <w:gridSpan w:val="7"/>
            <w:tcBorders>
              <w:top w:val="single" w:sz="4" w:space="0" w:color="auto"/>
              <w:left w:val="nil"/>
              <w:bottom w:val="single" w:sz="4" w:space="0" w:color="auto"/>
              <w:right w:val="single" w:sz="4" w:space="0" w:color="auto"/>
            </w:tcBorders>
            <w:shd w:val="clear" w:color="auto" w:fill="auto"/>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proofErr w:type="spellStart"/>
            <w:r w:rsidRPr="00526202">
              <w:rPr>
                <w:rFonts w:ascii="Calibri" w:eastAsia="Times New Roman" w:hAnsi="Calibri" w:cs="Calibri"/>
                <w:color w:val="000000"/>
                <w:lang w:val="en-GB" w:eastAsia="en-GB"/>
              </w:rPr>
              <w:t>Vaćani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Bratiškovci</w:t>
            </w:r>
            <w:proofErr w:type="spellEnd"/>
            <w:r w:rsidRPr="00526202">
              <w:rPr>
                <w:rFonts w:ascii="Calibri" w:eastAsia="Times New Roman" w:hAnsi="Calibri" w:cs="Calibri"/>
                <w:color w:val="000000"/>
                <w:lang w:val="en-GB" w:eastAsia="en-GB"/>
              </w:rPr>
              <w:t xml:space="preserve"> - </w:t>
            </w:r>
            <w:proofErr w:type="spellStart"/>
            <w:r w:rsidRPr="00526202">
              <w:rPr>
                <w:rFonts w:ascii="Calibri" w:eastAsia="Times New Roman" w:hAnsi="Calibri" w:cs="Calibri"/>
                <w:color w:val="000000"/>
                <w:lang w:val="en-GB" w:eastAsia="en-GB"/>
              </w:rPr>
              <w:t>gornji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dio</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Rupe</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Laškovica</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Ićevo</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Sladići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Roški</w:t>
            </w:r>
            <w:proofErr w:type="spellEnd"/>
            <w:r w:rsidRPr="00526202">
              <w:rPr>
                <w:rFonts w:ascii="Calibri" w:eastAsia="Times New Roman" w:hAnsi="Calibri" w:cs="Calibri"/>
                <w:color w:val="000000"/>
                <w:lang w:val="en-GB" w:eastAsia="en-GB"/>
              </w:rPr>
              <w:t xml:space="preserve"> slap</w:t>
            </w:r>
          </w:p>
        </w:tc>
      </w:tr>
      <w:tr w:rsidR="00526202" w:rsidRPr="00526202" w:rsidTr="00526202">
        <w:trPr>
          <w:trHeight w:val="300"/>
        </w:trPr>
        <w:tc>
          <w:tcPr>
            <w:tcW w:w="178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lang w:val="en-GB" w:eastAsia="en-GB"/>
              </w:rPr>
            </w:pPr>
            <w:r w:rsidRPr="00526202">
              <w:rPr>
                <w:rFonts w:ascii="Calibri" w:eastAsia="Times New Roman" w:hAnsi="Calibri" w:cs="Calibri"/>
                <w:b/>
                <w:bCs/>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102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r>
      <w:tr w:rsidR="00526202" w:rsidRPr="00526202" w:rsidTr="00526202">
        <w:trPr>
          <w:trHeight w:val="315"/>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sz w:val="24"/>
                <w:szCs w:val="24"/>
                <w:lang w:val="en-GB" w:eastAsia="en-GB"/>
              </w:rPr>
            </w:pPr>
            <w:r w:rsidRPr="00526202">
              <w:rPr>
                <w:rFonts w:ascii="Calibri" w:eastAsia="Times New Roman" w:hAnsi="Calibri" w:cs="Calibri"/>
                <w:b/>
                <w:bCs/>
                <w:color w:val="000000"/>
                <w:sz w:val="24"/>
                <w:szCs w:val="24"/>
                <w:lang w:val="en-GB" w:eastAsia="en-GB"/>
              </w:rPr>
              <w:t>ČETVRTAK</w:t>
            </w:r>
          </w:p>
        </w:tc>
        <w:tc>
          <w:tcPr>
            <w:tcW w:w="6780" w:type="dxa"/>
            <w:gridSpan w:val="7"/>
            <w:tcBorders>
              <w:top w:val="single" w:sz="4" w:space="0" w:color="auto"/>
              <w:left w:val="nil"/>
              <w:bottom w:val="single" w:sz="4" w:space="0" w:color="auto"/>
              <w:right w:val="single" w:sz="4" w:space="0" w:color="auto"/>
            </w:tcBorders>
            <w:shd w:val="clear" w:color="auto" w:fill="auto"/>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proofErr w:type="spellStart"/>
            <w:r w:rsidRPr="00526202">
              <w:rPr>
                <w:rFonts w:ascii="Calibri" w:eastAsia="Times New Roman" w:hAnsi="Calibri" w:cs="Calibri"/>
                <w:color w:val="000000"/>
                <w:lang w:val="en-GB" w:eastAsia="en-GB"/>
              </w:rPr>
              <w:t>Bićine</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Skorići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Bratiškovci-donji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dio</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Gorice</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Manojlovići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Ždrapanj</w:t>
            </w:r>
            <w:proofErr w:type="spellEnd"/>
          </w:p>
        </w:tc>
      </w:tr>
      <w:tr w:rsidR="00526202" w:rsidRPr="00526202" w:rsidTr="00526202">
        <w:trPr>
          <w:trHeight w:val="300"/>
        </w:trPr>
        <w:tc>
          <w:tcPr>
            <w:tcW w:w="178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lang w:val="en-GB" w:eastAsia="en-GB"/>
              </w:rPr>
            </w:pPr>
            <w:r w:rsidRPr="00526202">
              <w:rPr>
                <w:rFonts w:ascii="Calibri" w:eastAsia="Times New Roman" w:hAnsi="Calibri" w:cs="Calibri"/>
                <w:b/>
                <w:bCs/>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102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r>
      <w:tr w:rsidR="00526202" w:rsidRPr="00526202" w:rsidTr="00526202">
        <w:trPr>
          <w:trHeight w:val="585"/>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sz w:val="24"/>
                <w:szCs w:val="24"/>
                <w:lang w:val="en-GB" w:eastAsia="en-GB"/>
              </w:rPr>
            </w:pPr>
            <w:r w:rsidRPr="00526202">
              <w:rPr>
                <w:rFonts w:ascii="Calibri" w:eastAsia="Times New Roman" w:hAnsi="Calibri" w:cs="Calibri"/>
                <w:b/>
                <w:bCs/>
                <w:color w:val="000000"/>
                <w:sz w:val="24"/>
                <w:szCs w:val="24"/>
                <w:lang w:val="en-GB" w:eastAsia="en-GB"/>
              </w:rPr>
              <w:t>PETAK</w:t>
            </w:r>
          </w:p>
        </w:tc>
        <w:tc>
          <w:tcPr>
            <w:tcW w:w="6780" w:type="dxa"/>
            <w:gridSpan w:val="7"/>
            <w:tcBorders>
              <w:top w:val="single" w:sz="4" w:space="0" w:color="auto"/>
              <w:left w:val="nil"/>
              <w:bottom w:val="single" w:sz="4" w:space="0" w:color="auto"/>
              <w:right w:val="single" w:sz="4" w:space="0" w:color="auto"/>
            </w:tcBorders>
            <w:shd w:val="clear" w:color="auto" w:fill="auto"/>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xml:space="preserve">Skradin, </w:t>
            </w:r>
            <w:proofErr w:type="spellStart"/>
            <w:r w:rsidRPr="00526202">
              <w:rPr>
                <w:rFonts w:ascii="Calibri" w:eastAsia="Times New Roman" w:hAnsi="Calibri" w:cs="Calibri"/>
                <w:color w:val="000000"/>
                <w:lang w:val="en-GB" w:eastAsia="en-GB"/>
              </w:rPr>
              <w:t>Gračac</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Prokljan</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Čulišić</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Laće</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Velika</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Glava</w:t>
            </w:r>
            <w:proofErr w:type="spellEnd"/>
            <w:r w:rsidRPr="00526202">
              <w:rPr>
                <w:rFonts w:ascii="Calibri" w:eastAsia="Times New Roman" w:hAnsi="Calibri" w:cs="Calibri"/>
                <w:color w:val="000000"/>
                <w:lang w:val="en-GB" w:eastAsia="en-GB"/>
              </w:rPr>
              <w:t xml:space="preserve">, </w:t>
            </w:r>
            <w:proofErr w:type="spellStart"/>
            <w:proofErr w:type="gramStart"/>
            <w:r w:rsidRPr="00526202">
              <w:rPr>
                <w:rFonts w:ascii="Calibri" w:eastAsia="Times New Roman" w:hAnsi="Calibri" w:cs="Calibri"/>
                <w:color w:val="000000"/>
                <w:lang w:val="en-GB" w:eastAsia="en-GB"/>
              </w:rPr>
              <w:t>Pamučari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Sonković</w:t>
            </w:r>
            <w:proofErr w:type="spellEnd"/>
            <w:proofErr w:type="gramEnd"/>
            <w:r w:rsidRPr="00526202">
              <w:rPr>
                <w:rFonts w:ascii="Calibri" w:eastAsia="Times New Roman" w:hAnsi="Calibri" w:cs="Calibri"/>
                <w:color w:val="000000"/>
                <w:lang w:val="en-GB" w:eastAsia="en-GB"/>
              </w:rPr>
              <w:t xml:space="preserve"> - </w:t>
            </w:r>
            <w:proofErr w:type="spellStart"/>
            <w:r w:rsidRPr="00526202">
              <w:rPr>
                <w:rFonts w:ascii="Calibri" w:eastAsia="Times New Roman" w:hAnsi="Calibri" w:cs="Calibri"/>
                <w:color w:val="000000"/>
                <w:lang w:val="en-GB" w:eastAsia="en-GB"/>
              </w:rPr>
              <w:t>donji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dio</w:t>
            </w:r>
            <w:proofErr w:type="spellEnd"/>
          </w:p>
        </w:tc>
      </w:tr>
      <w:tr w:rsidR="00526202" w:rsidRPr="00526202" w:rsidTr="00526202">
        <w:trPr>
          <w:trHeight w:val="300"/>
        </w:trPr>
        <w:tc>
          <w:tcPr>
            <w:tcW w:w="178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lang w:val="en-GB" w:eastAsia="en-GB"/>
              </w:rPr>
            </w:pPr>
            <w:r w:rsidRPr="00526202">
              <w:rPr>
                <w:rFonts w:ascii="Calibri" w:eastAsia="Times New Roman" w:hAnsi="Calibri" w:cs="Calibri"/>
                <w:b/>
                <w:bCs/>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102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r>
      <w:tr w:rsidR="00526202" w:rsidRPr="00526202" w:rsidTr="00526202">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lang w:val="en-GB" w:eastAsia="en-GB"/>
              </w:rPr>
            </w:pPr>
            <w:r w:rsidRPr="00526202">
              <w:rPr>
                <w:rFonts w:ascii="Calibri" w:eastAsia="Times New Roman" w:hAnsi="Calibri" w:cs="Calibri"/>
                <w:b/>
                <w:bCs/>
                <w:color w:val="000000"/>
                <w:lang w:val="en-GB" w:eastAsia="en-GB"/>
              </w:rPr>
              <w:t>SUBOTA</w:t>
            </w:r>
          </w:p>
        </w:tc>
        <w:tc>
          <w:tcPr>
            <w:tcW w:w="678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proofErr w:type="spellStart"/>
            <w:r w:rsidRPr="00526202">
              <w:rPr>
                <w:rFonts w:ascii="Calibri" w:eastAsia="Times New Roman" w:hAnsi="Calibri" w:cs="Calibri"/>
                <w:color w:val="000000"/>
                <w:lang w:val="en-GB" w:eastAsia="en-GB"/>
              </w:rPr>
              <w:t>Sonković</w:t>
            </w:r>
            <w:proofErr w:type="spellEnd"/>
            <w:r w:rsidRPr="00526202">
              <w:rPr>
                <w:rFonts w:ascii="Calibri" w:eastAsia="Times New Roman" w:hAnsi="Calibri" w:cs="Calibri"/>
                <w:color w:val="000000"/>
                <w:lang w:val="en-GB" w:eastAsia="en-GB"/>
              </w:rPr>
              <w:t xml:space="preserve"> - </w:t>
            </w:r>
            <w:proofErr w:type="spellStart"/>
            <w:r w:rsidRPr="00526202">
              <w:rPr>
                <w:rFonts w:ascii="Calibri" w:eastAsia="Times New Roman" w:hAnsi="Calibri" w:cs="Calibri"/>
                <w:color w:val="000000"/>
                <w:lang w:val="en-GB" w:eastAsia="en-GB"/>
              </w:rPr>
              <w:t>gornji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dio</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Skradinsko</w:t>
            </w:r>
            <w:proofErr w:type="spellEnd"/>
            <w:r w:rsidRPr="00526202">
              <w:rPr>
                <w:rFonts w:ascii="Calibri" w:eastAsia="Times New Roman" w:hAnsi="Calibri" w:cs="Calibri"/>
                <w:color w:val="000000"/>
                <w:lang w:val="en-GB" w:eastAsia="en-GB"/>
              </w:rPr>
              <w:t xml:space="preserve"> polje</w:t>
            </w:r>
          </w:p>
        </w:tc>
      </w:tr>
      <w:tr w:rsidR="00526202" w:rsidRPr="00526202" w:rsidTr="00526202">
        <w:trPr>
          <w:trHeight w:val="300"/>
        </w:trPr>
        <w:tc>
          <w:tcPr>
            <w:tcW w:w="178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lang w:val="en-GB" w:eastAsia="en-GB"/>
              </w:rPr>
            </w:pPr>
            <w:r w:rsidRPr="00526202">
              <w:rPr>
                <w:rFonts w:ascii="Calibri" w:eastAsia="Times New Roman" w:hAnsi="Calibri" w:cs="Calibri"/>
                <w:b/>
                <w:bCs/>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102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r>
      <w:tr w:rsidR="00526202" w:rsidRPr="00526202" w:rsidTr="00526202">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lang w:val="en-GB" w:eastAsia="en-GB"/>
              </w:rPr>
            </w:pPr>
            <w:r w:rsidRPr="00526202">
              <w:rPr>
                <w:rFonts w:ascii="Calibri" w:eastAsia="Times New Roman" w:hAnsi="Calibri" w:cs="Calibri"/>
                <w:b/>
                <w:bCs/>
                <w:color w:val="000000"/>
                <w:lang w:val="en-GB" w:eastAsia="en-GB"/>
              </w:rPr>
              <w:t>PRAVNE OSOBE</w:t>
            </w:r>
          </w:p>
        </w:tc>
        <w:tc>
          <w:tcPr>
            <w:tcW w:w="678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proofErr w:type="spellStart"/>
            <w:r w:rsidRPr="00526202">
              <w:rPr>
                <w:rFonts w:ascii="Calibri" w:eastAsia="Times New Roman" w:hAnsi="Calibri" w:cs="Calibri"/>
                <w:color w:val="000000"/>
                <w:lang w:val="en-GB" w:eastAsia="en-GB"/>
              </w:rPr>
              <w:t>svakim</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danom</w:t>
            </w:r>
            <w:proofErr w:type="spellEnd"/>
          </w:p>
        </w:tc>
      </w:tr>
      <w:tr w:rsidR="00526202" w:rsidRPr="00526202" w:rsidTr="00526202">
        <w:trPr>
          <w:trHeight w:val="300"/>
        </w:trPr>
        <w:tc>
          <w:tcPr>
            <w:tcW w:w="178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lang w:val="en-GB" w:eastAsia="en-GB"/>
              </w:rPr>
            </w:pPr>
            <w:r w:rsidRPr="00526202">
              <w:rPr>
                <w:rFonts w:ascii="Calibri" w:eastAsia="Times New Roman" w:hAnsi="Calibri" w:cs="Calibri"/>
                <w:b/>
                <w:bCs/>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102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r>
      <w:tr w:rsidR="00526202" w:rsidRPr="00526202" w:rsidTr="00526202">
        <w:trPr>
          <w:trHeight w:val="585"/>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sz w:val="24"/>
                <w:szCs w:val="24"/>
                <w:lang w:val="en-GB" w:eastAsia="en-GB"/>
              </w:rPr>
            </w:pPr>
            <w:r w:rsidRPr="00526202">
              <w:rPr>
                <w:rFonts w:ascii="Calibri" w:eastAsia="Times New Roman" w:hAnsi="Calibri" w:cs="Calibri"/>
                <w:b/>
                <w:bCs/>
                <w:color w:val="000000"/>
                <w:sz w:val="24"/>
                <w:szCs w:val="24"/>
                <w:lang w:val="en-GB" w:eastAsia="en-GB"/>
              </w:rPr>
              <w:t>NAPOMENA:</w:t>
            </w:r>
          </w:p>
        </w:tc>
        <w:tc>
          <w:tcPr>
            <w:tcW w:w="6780" w:type="dxa"/>
            <w:gridSpan w:val="7"/>
            <w:tcBorders>
              <w:top w:val="single" w:sz="4" w:space="0" w:color="auto"/>
              <w:left w:val="nil"/>
              <w:bottom w:val="single" w:sz="4" w:space="0" w:color="auto"/>
              <w:right w:val="single" w:sz="4" w:space="0" w:color="auto"/>
            </w:tcBorders>
            <w:shd w:val="clear" w:color="auto" w:fill="auto"/>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proofErr w:type="spellStart"/>
            <w:r w:rsidRPr="00526202">
              <w:rPr>
                <w:rFonts w:ascii="Calibri" w:eastAsia="Times New Roman" w:hAnsi="Calibri" w:cs="Calibri"/>
                <w:color w:val="000000"/>
                <w:lang w:val="en-GB" w:eastAsia="en-GB"/>
              </w:rPr>
              <w:t>Zbog</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nepredvidivih</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okolnosti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ako</w:t>
            </w:r>
            <w:proofErr w:type="spellEnd"/>
            <w:r w:rsidRPr="00526202">
              <w:rPr>
                <w:rFonts w:ascii="Calibri" w:eastAsia="Times New Roman" w:hAnsi="Calibri" w:cs="Calibri"/>
                <w:color w:val="000000"/>
                <w:lang w:val="en-GB" w:eastAsia="en-GB"/>
              </w:rPr>
              <w:t xml:space="preserve"> se </w:t>
            </w:r>
            <w:proofErr w:type="spellStart"/>
            <w:r w:rsidRPr="00526202">
              <w:rPr>
                <w:rFonts w:ascii="Calibri" w:eastAsia="Times New Roman" w:hAnsi="Calibri" w:cs="Calibri"/>
                <w:color w:val="000000"/>
                <w:lang w:val="en-GB" w:eastAsia="en-GB"/>
              </w:rPr>
              <w:t>otpad</w:t>
            </w:r>
            <w:proofErr w:type="spellEnd"/>
            <w:r w:rsidRPr="00526202">
              <w:rPr>
                <w:rFonts w:ascii="Calibri" w:eastAsia="Times New Roman" w:hAnsi="Calibri" w:cs="Calibri"/>
                <w:color w:val="000000"/>
                <w:lang w:val="en-GB" w:eastAsia="en-GB"/>
              </w:rPr>
              <w:t xml:space="preserve"> ne </w:t>
            </w:r>
            <w:proofErr w:type="spellStart"/>
            <w:r w:rsidRPr="00526202">
              <w:rPr>
                <w:rFonts w:ascii="Calibri" w:eastAsia="Times New Roman" w:hAnsi="Calibri" w:cs="Calibri"/>
                <w:color w:val="000000"/>
                <w:lang w:val="en-GB" w:eastAsia="en-GB"/>
              </w:rPr>
              <w:t>prikupi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na</w:t>
            </w:r>
            <w:proofErr w:type="spellEnd"/>
            <w:r w:rsidRPr="00526202">
              <w:rPr>
                <w:rFonts w:ascii="Calibri" w:eastAsia="Times New Roman" w:hAnsi="Calibri" w:cs="Calibri"/>
                <w:color w:val="000000"/>
                <w:lang w:val="en-GB" w:eastAsia="en-GB"/>
              </w:rPr>
              <w:t xml:space="preserve"> dan </w:t>
            </w:r>
            <w:proofErr w:type="spellStart"/>
            <w:r w:rsidRPr="00526202">
              <w:rPr>
                <w:rFonts w:ascii="Calibri" w:eastAsia="Times New Roman" w:hAnsi="Calibri" w:cs="Calibri"/>
                <w:color w:val="000000"/>
                <w:lang w:val="en-GB" w:eastAsia="en-GB"/>
              </w:rPr>
              <w:t>rasporeda</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prikupiti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će</w:t>
            </w:r>
            <w:proofErr w:type="spellEnd"/>
            <w:r w:rsidRPr="00526202">
              <w:rPr>
                <w:rFonts w:ascii="Calibri" w:eastAsia="Times New Roman" w:hAnsi="Calibri" w:cs="Calibri"/>
                <w:color w:val="000000"/>
                <w:lang w:val="en-GB" w:eastAsia="en-GB"/>
              </w:rPr>
              <w:t xml:space="preserve"> se </w:t>
            </w:r>
            <w:proofErr w:type="spellStart"/>
            <w:r w:rsidRPr="00526202">
              <w:rPr>
                <w:rFonts w:ascii="Calibri" w:eastAsia="Times New Roman" w:hAnsi="Calibri" w:cs="Calibri"/>
                <w:color w:val="000000"/>
                <w:lang w:val="en-GB" w:eastAsia="en-GB"/>
              </w:rPr>
              <w:t>sljedeći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radni</w:t>
            </w:r>
            <w:proofErr w:type="spellEnd"/>
            <w:r w:rsidRPr="00526202">
              <w:rPr>
                <w:rFonts w:ascii="Calibri" w:eastAsia="Times New Roman" w:hAnsi="Calibri" w:cs="Calibri"/>
                <w:color w:val="000000"/>
                <w:lang w:val="en-GB" w:eastAsia="en-GB"/>
              </w:rPr>
              <w:t xml:space="preserve"> dan </w:t>
            </w:r>
            <w:proofErr w:type="spellStart"/>
            <w:r w:rsidRPr="00526202">
              <w:rPr>
                <w:rFonts w:ascii="Calibri" w:eastAsia="Times New Roman" w:hAnsi="Calibri" w:cs="Calibri"/>
                <w:color w:val="000000"/>
                <w:lang w:val="en-GB" w:eastAsia="en-GB"/>
              </w:rPr>
              <w:t>ili</w:t>
            </w:r>
            <w:proofErr w:type="spellEnd"/>
            <w:r w:rsidRPr="00526202">
              <w:rPr>
                <w:rFonts w:ascii="Calibri" w:eastAsia="Times New Roman" w:hAnsi="Calibri" w:cs="Calibri"/>
                <w:color w:val="000000"/>
                <w:lang w:val="en-GB" w:eastAsia="en-GB"/>
              </w:rPr>
              <w:t xml:space="preserve"> u </w:t>
            </w:r>
            <w:proofErr w:type="spellStart"/>
            <w:r w:rsidRPr="00526202">
              <w:rPr>
                <w:rFonts w:ascii="Calibri" w:eastAsia="Times New Roman" w:hAnsi="Calibri" w:cs="Calibri"/>
                <w:color w:val="000000"/>
                <w:lang w:val="en-GB" w:eastAsia="en-GB"/>
              </w:rPr>
              <w:t>najbržem</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mogućem</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roku</w:t>
            </w:r>
            <w:proofErr w:type="spellEnd"/>
          </w:p>
        </w:tc>
      </w:tr>
      <w:tr w:rsidR="00526202" w:rsidRPr="00526202" w:rsidTr="00526202">
        <w:trPr>
          <w:trHeight w:val="300"/>
        </w:trPr>
        <w:tc>
          <w:tcPr>
            <w:tcW w:w="178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r>
      <w:tr w:rsidR="00526202" w:rsidRPr="00526202" w:rsidTr="00526202">
        <w:trPr>
          <w:trHeight w:val="300"/>
        </w:trPr>
        <w:tc>
          <w:tcPr>
            <w:tcW w:w="178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Default="00526202" w:rsidP="00526202">
            <w:pPr>
              <w:spacing w:after="0" w:line="240" w:lineRule="auto"/>
              <w:rPr>
                <w:rFonts w:ascii="Times New Roman" w:eastAsia="Times New Roman" w:hAnsi="Times New Roman" w:cs="Times New Roman"/>
                <w:sz w:val="20"/>
                <w:szCs w:val="20"/>
                <w:lang w:val="en-GB" w:eastAsia="en-GB"/>
              </w:rPr>
            </w:pPr>
          </w:p>
          <w:p w:rsidR="00CE2359" w:rsidRPr="00526202" w:rsidRDefault="00CE2359"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r>
      <w:tr w:rsidR="00526202" w:rsidRPr="00526202" w:rsidTr="00526202">
        <w:trPr>
          <w:trHeight w:val="300"/>
        </w:trPr>
        <w:tc>
          <w:tcPr>
            <w:tcW w:w="178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Default="00526202" w:rsidP="00526202">
            <w:pPr>
              <w:spacing w:after="0" w:line="240" w:lineRule="auto"/>
              <w:rPr>
                <w:rFonts w:ascii="Times New Roman" w:eastAsia="Times New Roman" w:hAnsi="Times New Roman" w:cs="Times New Roman"/>
                <w:sz w:val="20"/>
                <w:szCs w:val="20"/>
                <w:lang w:val="en-GB" w:eastAsia="en-GB"/>
              </w:rPr>
            </w:pPr>
          </w:p>
          <w:p w:rsidR="005E56C8" w:rsidRDefault="005E56C8" w:rsidP="00526202">
            <w:pPr>
              <w:spacing w:after="0" w:line="240" w:lineRule="auto"/>
              <w:rPr>
                <w:rFonts w:ascii="Times New Roman" w:eastAsia="Times New Roman" w:hAnsi="Times New Roman" w:cs="Times New Roman"/>
                <w:sz w:val="20"/>
                <w:szCs w:val="20"/>
                <w:lang w:val="en-GB" w:eastAsia="en-GB"/>
              </w:rPr>
            </w:pPr>
          </w:p>
          <w:p w:rsidR="005E56C8" w:rsidRDefault="005E56C8" w:rsidP="00526202">
            <w:pPr>
              <w:spacing w:after="0" w:line="240" w:lineRule="auto"/>
              <w:rPr>
                <w:rFonts w:ascii="Times New Roman" w:eastAsia="Times New Roman" w:hAnsi="Times New Roman" w:cs="Times New Roman"/>
                <w:sz w:val="20"/>
                <w:szCs w:val="20"/>
                <w:lang w:val="en-GB" w:eastAsia="en-GB"/>
              </w:rPr>
            </w:pPr>
          </w:p>
          <w:p w:rsidR="005E56C8" w:rsidRPr="00526202" w:rsidRDefault="005E56C8"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r>
      <w:tr w:rsidR="00526202" w:rsidRPr="00526202" w:rsidTr="00526202">
        <w:trPr>
          <w:trHeight w:val="300"/>
        </w:trPr>
        <w:tc>
          <w:tcPr>
            <w:tcW w:w="178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r>
      <w:tr w:rsidR="00526202" w:rsidRPr="00526202" w:rsidTr="00526202">
        <w:trPr>
          <w:trHeight w:val="375"/>
        </w:trPr>
        <w:tc>
          <w:tcPr>
            <w:tcW w:w="8560"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sz w:val="28"/>
                <w:szCs w:val="28"/>
                <w:lang w:val="en-GB" w:eastAsia="en-GB"/>
              </w:rPr>
            </w:pPr>
            <w:r w:rsidRPr="00526202">
              <w:rPr>
                <w:rFonts w:ascii="Calibri" w:eastAsia="Times New Roman" w:hAnsi="Calibri" w:cs="Calibri"/>
                <w:b/>
                <w:bCs/>
                <w:color w:val="000000"/>
                <w:sz w:val="28"/>
                <w:szCs w:val="28"/>
                <w:lang w:val="en-GB" w:eastAsia="en-GB"/>
              </w:rPr>
              <w:t>RASPORED ODVOZA KOMUNALNOG OTPADA</w:t>
            </w:r>
          </w:p>
        </w:tc>
      </w:tr>
      <w:tr w:rsidR="00526202" w:rsidRPr="00526202" w:rsidTr="00526202">
        <w:trPr>
          <w:trHeight w:val="315"/>
        </w:trPr>
        <w:tc>
          <w:tcPr>
            <w:tcW w:w="8560"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sz w:val="24"/>
                <w:szCs w:val="24"/>
                <w:lang w:val="en-GB" w:eastAsia="en-GB"/>
              </w:rPr>
            </w:pPr>
            <w:r w:rsidRPr="00526202">
              <w:rPr>
                <w:rFonts w:ascii="Calibri" w:eastAsia="Times New Roman" w:hAnsi="Calibri" w:cs="Calibri"/>
                <w:b/>
                <w:bCs/>
                <w:color w:val="000000"/>
                <w:sz w:val="24"/>
                <w:szCs w:val="24"/>
                <w:lang w:val="en-GB" w:eastAsia="en-GB"/>
              </w:rPr>
              <w:t>ZIMSKI PERIOD</w:t>
            </w:r>
          </w:p>
        </w:tc>
      </w:tr>
      <w:tr w:rsidR="00526202" w:rsidRPr="00526202" w:rsidTr="00526202">
        <w:trPr>
          <w:trHeight w:val="300"/>
        </w:trPr>
        <w:tc>
          <w:tcPr>
            <w:tcW w:w="8560"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lang w:val="en-GB" w:eastAsia="en-GB"/>
              </w:rPr>
            </w:pPr>
            <w:r w:rsidRPr="00526202">
              <w:rPr>
                <w:rFonts w:ascii="Calibri" w:eastAsia="Times New Roman" w:hAnsi="Calibri" w:cs="Calibri"/>
                <w:b/>
                <w:bCs/>
                <w:color w:val="000000"/>
                <w:lang w:val="en-GB" w:eastAsia="en-GB"/>
              </w:rPr>
              <w:t>(</w:t>
            </w:r>
            <w:proofErr w:type="spellStart"/>
            <w:r w:rsidRPr="00526202">
              <w:rPr>
                <w:rFonts w:ascii="Calibri" w:eastAsia="Times New Roman" w:hAnsi="Calibri" w:cs="Calibri"/>
                <w:b/>
                <w:bCs/>
                <w:color w:val="000000"/>
                <w:lang w:val="en-GB" w:eastAsia="en-GB"/>
              </w:rPr>
              <w:t>studeni</w:t>
            </w:r>
            <w:proofErr w:type="spellEnd"/>
            <w:r w:rsidRPr="00526202">
              <w:rPr>
                <w:rFonts w:ascii="Calibri" w:eastAsia="Times New Roman" w:hAnsi="Calibri" w:cs="Calibri"/>
                <w:b/>
                <w:bCs/>
                <w:color w:val="000000"/>
                <w:lang w:val="en-GB" w:eastAsia="en-GB"/>
              </w:rPr>
              <w:t xml:space="preserve">, </w:t>
            </w:r>
            <w:proofErr w:type="spellStart"/>
            <w:r w:rsidRPr="00526202">
              <w:rPr>
                <w:rFonts w:ascii="Calibri" w:eastAsia="Times New Roman" w:hAnsi="Calibri" w:cs="Calibri"/>
                <w:b/>
                <w:bCs/>
                <w:color w:val="000000"/>
                <w:lang w:val="en-GB" w:eastAsia="en-GB"/>
              </w:rPr>
              <w:t>prosinac</w:t>
            </w:r>
            <w:proofErr w:type="spellEnd"/>
            <w:r w:rsidRPr="00526202">
              <w:rPr>
                <w:rFonts w:ascii="Calibri" w:eastAsia="Times New Roman" w:hAnsi="Calibri" w:cs="Calibri"/>
                <w:b/>
                <w:bCs/>
                <w:color w:val="000000"/>
                <w:lang w:val="en-GB" w:eastAsia="en-GB"/>
              </w:rPr>
              <w:t xml:space="preserve">, </w:t>
            </w:r>
            <w:proofErr w:type="spellStart"/>
            <w:r w:rsidRPr="00526202">
              <w:rPr>
                <w:rFonts w:ascii="Calibri" w:eastAsia="Times New Roman" w:hAnsi="Calibri" w:cs="Calibri"/>
                <w:b/>
                <w:bCs/>
                <w:color w:val="000000"/>
                <w:lang w:val="en-GB" w:eastAsia="en-GB"/>
              </w:rPr>
              <w:t>siječanj</w:t>
            </w:r>
            <w:proofErr w:type="spellEnd"/>
            <w:r w:rsidRPr="00526202">
              <w:rPr>
                <w:rFonts w:ascii="Calibri" w:eastAsia="Times New Roman" w:hAnsi="Calibri" w:cs="Calibri"/>
                <w:b/>
                <w:bCs/>
                <w:color w:val="000000"/>
                <w:lang w:val="en-GB" w:eastAsia="en-GB"/>
              </w:rPr>
              <w:t xml:space="preserve">, </w:t>
            </w:r>
            <w:proofErr w:type="spellStart"/>
            <w:r w:rsidRPr="00526202">
              <w:rPr>
                <w:rFonts w:ascii="Calibri" w:eastAsia="Times New Roman" w:hAnsi="Calibri" w:cs="Calibri"/>
                <w:b/>
                <w:bCs/>
                <w:color w:val="000000"/>
                <w:lang w:val="en-GB" w:eastAsia="en-GB"/>
              </w:rPr>
              <w:t>veljača</w:t>
            </w:r>
            <w:proofErr w:type="spellEnd"/>
            <w:r w:rsidRPr="00526202">
              <w:rPr>
                <w:rFonts w:ascii="Calibri" w:eastAsia="Times New Roman" w:hAnsi="Calibri" w:cs="Calibri"/>
                <w:b/>
                <w:bCs/>
                <w:color w:val="000000"/>
                <w:lang w:val="en-GB" w:eastAsia="en-GB"/>
              </w:rPr>
              <w:t xml:space="preserve">, </w:t>
            </w:r>
            <w:proofErr w:type="spellStart"/>
            <w:r w:rsidRPr="00526202">
              <w:rPr>
                <w:rFonts w:ascii="Calibri" w:eastAsia="Times New Roman" w:hAnsi="Calibri" w:cs="Calibri"/>
                <w:b/>
                <w:bCs/>
                <w:color w:val="000000"/>
                <w:lang w:val="en-GB" w:eastAsia="en-GB"/>
              </w:rPr>
              <w:t>ožujak</w:t>
            </w:r>
            <w:proofErr w:type="spellEnd"/>
            <w:r w:rsidRPr="00526202">
              <w:rPr>
                <w:rFonts w:ascii="Calibri" w:eastAsia="Times New Roman" w:hAnsi="Calibri" w:cs="Calibri"/>
                <w:b/>
                <w:bCs/>
                <w:color w:val="000000"/>
                <w:lang w:val="en-GB" w:eastAsia="en-GB"/>
              </w:rPr>
              <w:t>)</w:t>
            </w:r>
          </w:p>
        </w:tc>
      </w:tr>
      <w:tr w:rsidR="00526202" w:rsidRPr="00526202" w:rsidTr="00526202">
        <w:trPr>
          <w:trHeight w:val="300"/>
        </w:trPr>
        <w:tc>
          <w:tcPr>
            <w:tcW w:w="178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102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r>
      <w:tr w:rsidR="00526202" w:rsidRPr="00526202" w:rsidTr="00526202">
        <w:trPr>
          <w:trHeight w:val="300"/>
        </w:trPr>
        <w:tc>
          <w:tcPr>
            <w:tcW w:w="178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102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r>
      <w:tr w:rsidR="00526202" w:rsidRPr="00526202" w:rsidTr="00526202">
        <w:trPr>
          <w:trHeight w:val="315"/>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sz w:val="24"/>
                <w:szCs w:val="24"/>
                <w:lang w:val="en-GB" w:eastAsia="en-GB"/>
              </w:rPr>
            </w:pPr>
            <w:r w:rsidRPr="00526202">
              <w:rPr>
                <w:rFonts w:ascii="Calibri" w:eastAsia="Times New Roman" w:hAnsi="Calibri" w:cs="Calibri"/>
                <w:b/>
                <w:bCs/>
                <w:color w:val="000000"/>
                <w:sz w:val="24"/>
                <w:szCs w:val="24"/>
                <w:lang w:val="en-GB" w:eastAsia="en-GB"/>
              </w:rPr>
              <w:t>PONEDJELJAK</w:t>
            </w:r>
          </w:p>
        </w:tc>
        <w:tc>
          <w:tcPr>
            <w:tcW w:w="6780" w:type="dxa"/>
            <w:gridSpan w:val="7"/>
            <w:tcBorders>
              <w:top w:val="single" w:sz="4" w:space="0" w:color="auto"/>
              <w:left w:val="nil"/>
              <w:bottom w:val="single" w:sz="4" w:space="0" w:color="auto"/>
              <w:right w:val="single" w:sz="4" w:space="0" w:color="auto"/>
            </w:tcBorders>
            <w:shd w:val="clear" w:color="auto" w:fill="auto"/>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xml:space="preserve">Skradin, </w:t>
            </w:r>
            <w:proofErr w:type="spellStart"/>
            <w:r w:rsidRPr="00526202">
              <w:rPr>
                <w:rFonts w:ascii="Calibri" w:eastAsia="Times New Roman" w:hAnsi="Calibri" w:cs="Calibri"/>
                <w:color w:val="000000"/>
                <w:lang w:val="en-GB" w:eastAsia="en-GB"/>
              </w:rPr>
              <w:t>Dubravice</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Plastovo</w:t>
            </w:r>
            <w:proofErr w:type="spellEnd"/>
            <w:r w:rsidRPr="00526202">
              <w:rPr>
                <w:rFonts w:ascii="Calibri" w:eastAsia="Times New Roman" w:hAnsi="Calibri" w:cs="Calibri"/>
                <w:color w:val="000000"/>
                <w:lang w:val="en-GB" w:eastAsia="en-GB"/>
              </w:rPr>
              <w:t xml:space="preserve"> - </w:t>
            </w:r>
            <w:proofErr w:type="spellStart"/>
            <w:r w:rsidRPr="00526202">
              <w:rPr>
                <w:rFonts w:ascii="Calibri" w:eastAsia="Times New Roman" w:hAnsi="Calibri" w:cs="Calibri"/>
                <w:color w:val="000000"/>
                <w:lang w:val="en-GB" w:eastAsia="en-GB"/>
              </w:rPr>
              <w:t>dio</w:t>
            </w:r>
            <w:proofErr w:type="spellEnd"/>
          </w:p>
        </w:tc>
      </w:tr>
      <w:tr w:rsidR="00526202" w:rsidRPr="00526202" w:rsidTr="00526202">
        <w:trPr>
          <w:trHeight w:val="300"/>
        </w:trPr>
        <w:tc>
          <w:tcPr>
            <w:tcW w:w="178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lang w:val="en-GB" w:eastAsia="en-GB"/>
              </w:rPr>
            </w:pPr>
            <w:r w:rsidRPr="00526202">
              <w:rPr>
                <w:rFonts w:ascii="Calibri" w:eastAsia="Times New Roman" w:hAnsi="Calibri" w:cs="Calibri"/>
                <w:b/>
                <w:bCs/>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102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r>
      <w:tr w:rsidR="00526202" w:rsidRPr="00526202" w:rsidTr="00526202">
        <w:trPr>
          <w:trHeight w:val="600"/>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sz w:val="24"/>
                <w:szCs w:val="24"/>
                <w:lang w:val="en-GB" w:eastAsia="en-GB"/>
              </w:rPr>
            </w:pPr>
            <w:r w:rsidRPr="00526202">
              <w:rPr>
                <w:rFonts w:ascii="Calibri" w:eastAsia="Times New Roman" w:hAnsi="Calibri" w:cs="Calibri"/>
                <w:b/>
                <w:bCs/>
                <w:color w:val="000000"/>
                <w:sz w:val="24"/>
                <w:szCs w:val="24"/>
                <w:lang w:val="en-GB" w:eastAsia="en-GB"/>
              </w:rPr>
              <w:t>UTORAK</w:t>
            </w:r>
          </w:p>
        </w:tc>
        <w:tc>
          <w:tcPr>
            <w:tcW w:w="6780" w:type="dxa"/>
            <w:gridSpan w:val="7"/>
            <w:tcBorders>
              <w:top w:val="single" w:sz="4" w:space="0" w:color="auto"/>
              <w:left w:val="nil"/>
              <w:bottom w:val="single" w:sz="4" w:space="0" w:color="auto"/>
              <w:right w:val="single" w:sz="4" w:space="0" w:color="auto"/>
            </w:tcBorders>
            <w:shd w:val="clear" w:color="auto" w:fill="auto"/>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proofErr w:type="spellStart"/>
            <w:r w:rsidRPr="00526202">
              <w:rPr>
                <w:rFonts w:ascii="Calibri" w:eastAsia="Times New Roman" w:hAnsi="Calibri" w:cs="Calibri"/>
                <w:color w:val="000000"/>
                <w:lang w:val="en-GB" w:eastAsia="en-GB"/>
              </w:rPr>
              <w:t>Vaćani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Bribir</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Piramatovci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Krković</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Lađevci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Žažvić</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Cicvare</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Međare</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Bilostanovi</w:t>
            </w:r>
            <w:proofErr w:type="spellEnd"/>
          </w:p>
        </w:tc>
      </w:tr>
      <w:tr w:rsidR="00526202" w:rsidRPr="00526202" w:rsidTr="00526202">
        <w:trPr>
          <w:trHeight w:val="300"/>
        </w:trPr>
        <w:tc>
          <w:tcPr>
            <w:tcW w:w="178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lang w:val="en-GB" w:eastAsia="en-GB"/>
              </w:rPr>
            </w:pPr>
            <w:r w:rsidRPr="00526202">
              <w:rPr>
                <w:rFonts w:ascii="Calibri" w:eastAsia="Times New Roman" w:hAnsi="Calibri" w:cs="Calibri"/>
                <w:b/>
                <w:bCs/>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102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r>
      <w:tr w:rsidR="00526202" w:rsidRPr="00526202" w:rsidTr="00526202">
        <w:trPr>
          <w:trHeight w:val="615"/>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sz w:val="24"/>
                <w:szCs w:val="24"/>
                <w:lang w:val="en-GB" w:eastAsia="en-GB"/>
              </w:rPr>
            </w:pPr>
            <w:r w:rsidRPr="00526202">
              <w:rPr>
                <w:rFonts w:ascii="Calibri" w:eastAsia="Times New Roman" w:hAnsi="Calibri" w:cs="Calibri"/>
                <w:b/>
                <w:bCs/>
                <w:color w:val="000000"/>
                <w:sz w:val="24"/>
                <w:szCs w:val="24"/>
                <w:lang w:val="en-GB" w:eastAsia="en-GB"/>
              </w:rPr>
              <w:t>SRIJEDA</w:t>
            </w:r>
          </w:p>
        </w:tc>
        <w:tc>
          <w:tcPr>
            <w:tcW w:w="6780" w:type="dxa"/>
            <w:gridSpan w:val="7"/>
            <w:tcBorders>
              <w:top w:val="single" w:sz="4" w:space="0" w:color="auto"/>
              <w:left w:val="nil"/>
              <w:bottom w:val="single" w:sz="4" w:space="0" w:color="auto"/>
              <w:right w:val="single" w:sz="4" w:space="0" w:color="auto"/>
            </w:tcBorders>
            <w:shd w:val="clear" w:color="auto" w:fill="auto"/>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proofErr w:type="spellStart"/>
            <w:r w:rsidRPr="00526202">
              <w:rPr>
                <w:rFonts w:ascii="Calibri" w:eastAsia="Times New Roman" w:hAnsi="Calibri" w:cs="Calibri"/>
                <w:color w:val="000000"/>
                <w:lang w:val="en-GB" w:eastAsia="en-GB"/>
              </w:rPr>
              <w:t>Gorice</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Rupe</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Laškovica</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Ićevo</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Sladići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Roški</w:t>
            </w:r>
            <w:proofErr w:type="spellEnd"/>
            <w:r w:rsidRPr="00526202">
              <w:rPr>
                <w:rFonts w:ascii="Calibri" w:eastAsia="Times New Roman" w:hAnsi="Calibri" w:cs="Calibri"/>
                <w:color w:val="000000"/>
                <w:lang w:val="en-GB" w:eastAsia="en-GB"/>
              </w:rPr>
              <w:t xml:space="preserve"> slap, </w:t>
            </w:r>
            <w:proofErr w:type="spellStart"/>
            <w:r w:rsidRPr="00526202">
              <w:rPr>
                <w:rFonts w:ascii="Calibri" w:eastAsia="Times New Roman" w:hAnsi="Calibri" w:cs="Calibri"/>
                <w:color w:val="000000"/>
                <w:lang w:val="en-GB" w:eastAsia="en-GB"/>
              </w:rPr>
              <w:t>Manojlovići</w:t>
            </w:r>
            <w:proofErr w:type="spellEnd"/>
          </w:p>
        </w:tc>
      </w:tr>
      <w:tr w:rsidR="00526202" w:rsidRPr="00526202" w:rsidTr="00526202">
        <w:trPr>
          <w:trHeight w:val="300"/>
        </w:trPr>
        <w:tc>
          <w:tcPr>
            <w:tcW w:w="178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lang w:val="en-GB" w:eastAsia="en-GB"/>
              </w:rPr>
            </w:pPr>
            <w:r w:rsidRPr="00526202">
              <w:rPr>
                <w:rFonts w:ascii="Calibri" w:eastAsia="Times New Roman" w:hAnsi="Calibri" w:cs="Calibri"/>
                <w:b/>
                <w:bCs/>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102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r>
      <w:tr w:rsidR="00526202" w:rsidRPr="00526202" w:rsidTr="00526202">
        <w:trPr>
          <w:trHeight w:val="315"/>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sz w:val="24"/>
                <w:szCs w:val="24"/>
                <w:lang w:val="en-GB" w:eastAsia="en-GB"/>
              </w:rPr>
            </w:pPr>
            <w:r w:rsidRPr="00526202">
              <w:rPr>
                <w:rFonts w:ascii="Calibri" w:eastAsia="Times New Roman" w:hAnsi="Calibri" w:cs="Calibri"/>
                <w:b/>
                <w:bCs/>
                <w:color w:val="000000"/>
                <w:sz w:val="24"/>
                <w:szCs w:val="24"/>
                <w:lang w:val="en-GB" w:eastAsia="en-GB"/>
              </w:rPr>
              <w:t>ČETVRTAK</w:t>
            </w:r>
          </w:p>
        </w:tc>
        <w:tc>
          <w:tcPr>
            <w:tcW w:w="6780" w:type="dxa"/>
            <w:gridSpan w:val="7"/>
            <w:tcBorders>
              <w:top w:val="single" w:sz="4" w:space="0" w:color="auto"/>
              <w:left w:val="nil"/>
              <w:bottom w:val="single" w:sz="4" w:space="0" w:color="auto"/>
              <w:right w:val="single" w:sz="4" w:space="0" w:color="auto"/>
            </w:tcBorders>
            <w:shd w:val="clear" w:color="auto" w:fill="auto"/>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proofErr w:type="spellStart"/>
            <w:r w:rsidRPr="00526202">
              <w:rPr>
                <w:rFonts w:ascii="Calibri" w:eastAsia="Times New Roman" w:hAnsi="Calibri" w:cs="Calibri"/>
                <w:color w:val="000000"/>
                <w:lang w:val="en-GB" w:eastAsia="en-GB"/>
              </w:rPr>
              <w:t>Bićine</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Skorići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Bratiškovci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Ždrapanj</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Sonković</w:t>
            </w:r>
            <w:proofErr w:type="spellEnd"/>
            <w:r w:rsidRPr="00526202">
              <w:rPr>
                <w:rFonts w:ascii="Calibri" w:eastAsia="Times New Roman" w:hAnsi="Calibri" w:cs="Calibri"/>
                <w:color w:val="000000"/>
                <w:lang w:val="en-GB" w:eastAsia="en-GB"/>
              </w:rPr>
              <w:t xml:space="preserve"> - </w:t>
            </w:r>
            <w:proofErr w:type="spellStart"/>
            <w:r w:rsidRPr="00526202">
              <w:rPr>
                <w:rFonts w:ascii="Calibri" w:eastAsia="Times New Roman" w:hAnsi="Calibri" w:cs="Calibri"/>
                <w:color w:val="000000"/>
                <w:lang w:val="en-GB" w:eastAsia="en-GB"/>
              </w:rPr>
              <w:t>donji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dio</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Prokljan</w:t>
            </w:r>
            <w:proofErr w:type="spellEnd"/>
          </w:p>
        </w:tc>
      </w:tr>
      <w:tr w:rsidR="00526202" w:rsidRPr="00526202" w:rsidTr="00526202">
        <w:trPr>
          <w:trHeight w:val="300"/>
        </w:trPr>
        <w:tc>
          <w:tcPr>
            <w:tcW w:w="178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lang w:val="en-GB" w:eastAsia="en-GB"/>
              </w:rPr>
            </w:pPr>
            <w:r w:rsidRPr="00526202">
              <w:rPr>
                <w:rFonts w:ascii="Calibri" w:eastAsia="Times New Roman" w:hAnsi="Calibri" w:cs="Calibri"/>
                <w:b/>
                <w:bCs/>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102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r>
      <w:tr w:rsidR="00526202" w:rsidRPr="00526202" w:rsidTr="00526202">
        <w:trPr>
          <w:trHeight w:val="615"/>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sz w:val="24"/>
                <w:szCs w:val="24"/>
                <w:lang w:val="en-GB" w:eastAsia="en-GB"/>
              </w:rPr>
            </w:pPr>
            <w:r w:rsidRPr="00526202">
              <w:rPr>
                <w:rFonts w:ascii="Calibri" w:eastAsia="Times New Roman" w:hAnsi="Calibri" w:cs="Calibri"/>
                <w:b/>
                <w:bCs/>
                <w:color w:val="000000"/>
                <w:sz w:val="24"/>
                <w:szCs w:val="24"/>
                <w:lang w:val="en-GB" w:eastAsia="en-GB"/>
              </w:rPr>
              <w:t>PETAK</w:t>
            </w:r>
          </w:p>
        </w:tc>
        <w:tc>
          <w:tcPr>
            <w:tcW w:w="6780" w:type="dxa"/>
            <w:gridSpan w:val="7"/>
            <w:tcBorders>
              <w:top w:val="single" w:sz="4" w:space="0" w:color="auto"/>
              <w:left w:val="nil"/>
              <w:bottom w:val="single" w:sz="4" w:space="0" w:color="auto"/>
              <w:right w:val="single" w:sz="4" w:space="0" w:color="auto"/>
            </w:tcBorders>
            <w:shd w:val="clear" w:color="auto" w:fill="auto"/>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xml:space="preserve">Skradin, </w:t>
            </w:r>
            <w:proofErr w:type="spellStart"/>
            <w:r w:rsidRPr="00526202">
              <w:rPr>
                <w:rFonts w:ascii="Calibri" w:eastAsia="Times New Roman" w:hAnsi="Calibri" w:cs="Calibri"/>
                <w:color w:val="000000"/>
                <w:lang w:val="en-GB" w:eastAsia="en-GB"/>
              </w:rPr>
              <w:t>Gračac</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Čulišić</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Laće</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Velika</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Glava</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Pamučari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Sonković</w:t>
            </w:r>
            <w:proofErr w:type="spellEnd"/>
            <w:r w:rsidRPr="00526202">
              <w:rPr>
                <w:rFonts w:ascii="Calibri" w:eastAsia="Times New Roman" w:hAnsi="Calibri" w:cs="Calibri"/>
                <w:color w:val="000000"/>
                <w:lang w:val="en-GB" w:eastAsia="en-GB"/>
              </w:rPr>
              <w:t xml:space="preserve"> - </w:t>
            </w:r>
            <w:proofErr w:type="spellStart"/>
            <w:r w:rsidRPr="00526202">
              <w:rPr>
                <w:rFonts w:ascii="Calibri" w:eastAsia="Times New Roman" w:hAnsi="Calibri" w:cs="Calibri"/>
                <w:color w:val="000000"/>
                <w:lang w:val="en-GB" w:eastAsia="en-GB"/>
              </w:rPr>
              <w:t>gornji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dio</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Skradinsko</w:t>
            </w:r>
            <w:proofErr w:type="spellEnd"/>
            <w:r w:rsidRPr="00526202">
              <w:rPr>
                <w:rFonts w:ascii="Calibri" w:eastAsia="Times New Roman" w:hAnsi="Calibri" w:cs="Calibri"/>
                <w:color w:val="000000"/>
                <w:lang w:val="en-GB" w:eastAsia="en-GB"/>
              </w:rPr>
              <w:t xml:space="preserve"> polje</w:t>
            </w:r>
          </w:p>
        </w:tc>
      </w:tr>
      <w:tr w:rsidR="00526202" w:rsidRPr="00526202" w:rsidTr="00526202">
        <w:trPr>
          <w:trHeight w:val="300"/>
        </w:trPr>
        <w:tc>
          <w:tcPr>
            <w:tcW w:w="178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lang w:val="en-GB" w:eastAsia="en-GB"/>
              </w:rPr>
            </w:pPr>
            <w:r w:rsidRPr="00526202">
              <w:rPr>
                <w:rFonts w:ascii="Calibri" w:eastAsia="Times New Roman" w:hAnsi="Calibri" w:cs="Calibri"/>
                <w:b/>
                <w:bCs/>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102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r>
      <w:tr w:rsidR="00526202" w:rsidRPr="00526202" w:rsidTr="00526202">
        <w:trPr>
          <w:trHeight w:val="300"/>
        </w:trPr>
        <w:tc>
          <w:tcPr>
            <w:tcW w:w="178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lang w:val="en-GB" w:eastAsia="en-GB"/>
              </w:rPr>
            </w:pPr>
            <w:r w:rsidRPr="00526202">
              <w:rPr>
                <w:rFonts w:ascii="Calibri" w:eastAsia="Times New Roman" w:hAnsi="Calibri" w:cs="Calibri"/>
                <w:b/>
                <w:bCs/>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96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c>
          <w:tcPr>
            <w:tcW w:w="1020" w:type="dxa"/>
            <w:tcBorders>
              <w:top w:val="nil"/>
              <w:left w:val="nil"/>
              <w:bottom w:val="nil"/>
              <w:right w:val="nil"/>
            </w:tcBorders>
            <w:shd w:val="clear" w:color="000000" w:fill="FFFFFF"/>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r w:rsidRPr="00526202">
              <w:rPr>
                <w:rFonts w:ascii="Calibri" w:eastAsia="Times New Roman" w:hAnsi="Calibri" w:cs="Calibri"/>
                <w:color w:val="000000"/>
                <w:lang w:val="en-GB" w:eastAsia="en-GB"/>
              </w:rPr>
              <w:t> </w:t>
            </w:r>
          </w:p>
        </w:tc>
      </w:tr>
      <w:tr w:rsidR="00526202" w:rsidRPr="00526202" w:rsidTr="00526202">
        <w:trPr>
          <w:trHeight w:val="615"/>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6202" w:rsidRPr="00526202" w:rsidRDefault="00526202" w:rsidP="00526202">
            <w:pPr>
              <w:spacing w:after="0" w:line="240" w:lineRule="auto"/>
              <w:jc w:val="center"/>
              <w:rPr>
                <w:rFonts w:ascii="Calibri" w:eastAsia="Times New Roman" w:hAnsi="Calibri" w:cs="Calibri"/>
                <w:b/>
                <w:bCs/>
                <w:color w:val="000000"/>
                <w:sz w:val="24"/>
                <w:szCs w:val="24"/>
                <w:lang w:val="en-GB" w:eastAsia="en-GB"/>
              </w:rPr>
            </w:pPr>
            <w:r w:rsidRPr="00526202">
              <w:rPr>
                <w:rFonts w:ascii="Calibri" w:eastAsia="Times New Roman" w:hAnsi="Calibri" w:cs="Calibri"/>
                <w:b/>
                <w:bCs/>
                <w:color w:val="000000"/>
                <w:sz w:val="24"/>
                <w:szCs w:val="24"/>
                <w:lang w:val="en-GB" w:eastAsia="en-GB"/>
              </w:rPr>
              <w:t>NAPOMENA:</w:t>
            </w:r>
          </w:p>
        </w:tc>
        <w:tc>
          <w:tcPr>
            <w:tcW w:w="6780" w:type="dxa"/>
            <w:gridSpan w:val="7"/>
            <w:tcBorders>
              <w:top w:val="single" w:sz="4" w:space="0" w:color="auto"/>
              <w:left w:val="nil"/>
              <w:bottom w:val="single" w:sz="4" w:space="0" w:color="auto"/>
              <w:right w:val="single" w:sz="4" w:space="0" w:color="auto"/>
            </w:tcBorders>
            <w:shd w:val="clear" w:color="auto" w:fill="auto"/>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proofErr w:type="spellStart"/>
            <w:r w:rsidRPr="00526202">
              <w:rPr>
                <w:rFonts w:ascii="Calibri" w:eastAsia="Times New Roman" w:hAnsi="Calibri" w:cs="Calibri"/>
                <w:color w:val="000000"/>
                <w:lang w:val="en-GB" w:eastAsia="en-GB"/>
              </w:rPr>
              <w:t>Zbog</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nepredvidivih</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okolnosti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ako</w:t>
            </w:r>
            <w:proofErr w:type="spellEnd"/>
            <w:r w:rsidRPr="00526202">
              <w:rPr>
                <w:rFonts w:ascii="Calibri" w:eastAsia="Times New Roman" w:hAnsi="Calibri" w:cs="Calibri"/>
                <w:color w:val="000000"/>
                <w:lang w:val="en-GB" w:eastAsia="en-GB"/>
              </w:rPr>
              <w:t xml:space="preserve"> se </w:t>
            </w:r>
            <w:proofErr w:type="spellStart"/>
            <w:r w:rsidRPr="00526202">
              <w:rPr>
                <w:rFonts w:ascii="Calibri" w:eastAsia="Times New Roman" w:hAnsi="Calibri" w:cs="Calibri"/>
                <w:color w:val="000000"/>
                <w:lang w:val="en-GB" w:eastAsia="en-GB"/>
              </w:rPr>
              <w:t>otpad</w:t>
            </w:r>
            <w:proofErr w:type="spellEnd"/>
            <w:r w:rsidRPr="00526202">
              <w:rPr>
                <w:rFonts w:ascii="Calibri" w:eastAsia="Times New Roman" w:hAnsi="Calibri" w:cs="Calibri"/>
                <w:color w:val="000000"/>
                <w:lang w:val="en-GB" w:eastAsia="en-GB"/>
              </w:rPr>
              <w:t xml:space="preserve"> ne </w:t>
            </w:r>
            <w:proofErr w:type="spellStart"/>
            <w:r w:rsidRPr="00526202">
              <w:rPr>
                <w:rFonts w:ascii="Calibri" w:eastAsia="Times New Roman" w:hAnsi="Calibri" w:cs="Calibri"/>
                <w:color w:val="000000"/>
                <w:lang w:val="en-GB" w:eastAsia="en-GB"/>
              </w:rPr>
              <w:t>prikupi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na</w:t>
            </w:r>
            <w:proofErr w:type="spellEnd"/>
            <w:r w:rsidRPr="00526202">
              <w:rPr>
                <w:rFonts w:ascii="Calibri" w:eastAsia="Times New Roman" w:hAnsi="Calibri" w:cs="Calibri"/>
                <w:color w:val="000000"/>
                <w:lang w:val="en-GB" w:eastAsia="en-GB"/>
              </w:rPr>
              <w:t xml:space="preserve"> dan </w:t>
            </w:r>
            <w:proofErr w:type="spellStart"/>
            <w:r w:rsidRPr="00526202">
              <w:rPr>
                <w:rFonts w:ascii="Calibri" w:eastAsia="Times New Roman" w:hAnsi="Calibri" w:cs="Calibri"/>
                <w:color w:val="000000"/>
                <w:lang w:val="en-GB" w:eastAsia="en-GB"/>
              </w:rPr>
              <w:t>rasporeda</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prikupiti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će</w:t>
            </w:r>
            <w:proofErr w:type="spellEnd"/>
            <w:r w:rsidRPr="00526202">
              <w:rPr>
                <w:rFonts w:ascii="Calibri" w:eastAsia="Times New Roman" w:hAnsi="Calibri" w:cs="Calibri"/>
                <w:color w:val="000000"/>
                <w:lang w:val="en-GB" w:eastAsia="en-GB"/>
              </w:rPr>
              <w:t xml:space="preserve"> se </w:t>
            </w:r>
            <w:proofErr w:type="spellStart"/>
            <w:r w:rsidRPr="00526202">
              <w:rPr>
                <w:rFonts w:ascii="Calibri" w:eastAsia="Times New Roman" w:hAnsi="Calibri" w:cs="Calibri"/>
                <w:color w:val="000000"/>
                <w:lang w:val="en-GB" w:eastAsia="en-GB"/>
              </w:rPr>
              <w:t>sljedeći</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radni</w:t>
            </w:r>
            <w:proofErr w:type="spellEnd"/>
            <w:r w:rsidRPr="00526202">
              <w:rPr>
                <w:rFonts w:ascii="Calibri" w:eastAsia="Times New Roman" w:hAnsi="Calibri" w:cs="Calibri"/>
                <w:color w:val="000000"/>
                <w:lang w:val="en-GB" w:eastAsia="en-GB"/>
              </w:rPr>
              <w:t xml:space="preserve"> dan </w:t>
            </w:r>
            <w:proofErr w:type="spellStart"/>
            <w:r w:rsidRPr="00526202">
              <w:rPr>
                <w:rFonts w:ascii="Calibri" w:eastAsia="Times New Roman" w:hAnsi="Calibri" w:cs="Calibri"/>
                <w:color w:val="000000"/>
                <w:lang w:val="en-GB" w:eastAsia="en-GB"/>
              </w:rPr>
              <w:t>ili</w:t>
            </w:r>
            <w:proofErr w:type="spellEnd"/>
            <w:r w:rsidRPr="00526202">
              <w:rPr>
                <w:rFonts w:ascii="Calibri" w:eastAsia="Times New Roman" w:hAnsi="Calibri" w:cs="Calibri"/>
                <w:color w:val="000000"/>
                <w:lang w:val="en-GB" w:eastAsia="en-GB"/>
              </w:rPr>
              <w:t xml:space="preserve"> u </w:t>
            </w:r>
            <w:proofErr w:type="spellStart"/>
            <w:r w:rsidRPr="00526202">
              <w:rPr>
                <w:rFonts w:ascii="Calibri" w:eastAsia="Times New Roman" w:hAnsi="Calibri" w:cs="Calibri"/>
                <w:color w:val="000000"/>
                <w:lang w:val="en-GB" w:eastAsia="en-GB"/>
              </w:rPr>
              <w:t>najbržem</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mogućem</w:t>
            </w:r>
            <w:proofErr w:type="spellEnd"/>
            <w:r w:rsidRPr="00526202">
              <w:rPr>
                <w:rFonts w:ascii="Calibri" w:eastAsia="Times New Roman" w:hAnsi="Calibri" w:cs="Calibri"/>
                <w:color w:val="000000"/>
                <w:lang w:val="en-GB" w:eastAsia="en-GB"/>
              </w:rPr>
              <w:t xml:space="preserve"> </w:t>
            </w:r>
            <w:proofErr w:type="spellStart"/>
            <w:r w:rsidRPr="00526202">
              <w:rPr>
                <w:rFonts w:ascii="Calibri" w:eastAsia="Times New Roman" w:hAnsi="Calibri" w:cs="Calibri"/>
                <w:color w:val="000000"/>
                <w:lang w:val="en-GB" w:eastAsia="en-GB"/>
              </w:rPr>
              <w:t>roku</w:t>
            </w:r>
            <w:proofErr w:type="spellEnd"/>
          </w:p>
        </w:tc>
      </w:tr>
      <w:tr w:rsidR="00526202" w:rsidRPr="00526202" w:rsidTr="00526202">
        <w:trPr>
          <w:trHeight w:val="300"/>
        </w:trPr>
        <w:tc>
          <w:tcPr>
            <w:tcW w:w="178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526202" w:rsidRPr="00526202" w:rsidRDefault="00526202" w:rsidP="00526202">
            <w:pPr>
              <w:spacing w:after="0" w:line="240" w:lineRule="auto"/>
              <w:rPr>
                <w:rFonts w:ascii="Times New Roman" w:eastAsia="Times New Roman" w:hAnsi="Times New Roman" w:cs="Times New Roman"/>
                <w:sz w:val="20"/>
                <w:szCs w:val="20"/>
                <w:lang w:val="en-GB" w:eastAsia="en-GB"/>
              </w:rPr>
            </w:pPr>
          </w:p>
        </w:tc>
      </w:tr>
    </w:tbl>
    <w:p w:rsidR="00FC134E" w:rsidRDefault="00FC134E" w:rsidP="00945349">
      <w:pPr>
        <w:spacing w:before="40" w:after="0" w:line="240" w:lineRule="auto"/>
        <w:rPr>
          <w:rFonts w:ascii="Times New Roman" w:eastAsia="Calibri" w:hAnsi="Times New Roman" w:cs="Times New Roman"/>
          <w:spacing w:val="1"/>
          <w:sz w:val="24"/>
          <w:szCs w:val="24"/>
        </w:rPr>
      </w:pPr>
    </w:p>
    <w:p w:rsidR="000B6A63" w:rsidRDefault="000B6A63" w:rsidP="00945349">
      <w:pPr>
        <w:spacing w:before="40"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Korisni otpad se odvozi dva puta tjedno u ljetnom periodu i jednom tjedno u zimskom periodu.</w:t>
      </w:r>
    </w:p>
    <w:p w:rsidR="000B6A63" w:rsidRPr="00526202" w:rsidRDefault="000B6A63" w:rsidP="00945349">
      <w:pPr>
        <w:spacing w:before="40" w:after="0" w:line="240" w:lineRule="auto"/>
        <w:rPr>
          <w:rFonts w:ascii="Times New Roman" w:eastAsia="Calibri" w:hAnsi="Times New Roman" w:cs="Times New Roman"/>
          <w:spacing w:val="1"/>
          <w:sz w:val="24"/>
          <w:szCs w:val="24"/>
        </w:rPr>
      </w:pPr>
    </w:p>
    <w:p w:rsidR="004E022D" w:rsidRPr="00526202" w:rsidRDefault="004E022D" w:rsidP="004E022D">
      <w:pPr>
        <w:spacing w:before="40" w:after="0" w:line="240" w:lineRule="auto"/>
        <w:rPr>
          <w:rFonts w:ascii="Times New Roman" w:eastAsia="Calibri" w:hAnsi="Times New Roman" w:cs="Times New Roman"/>
          <w:spacing w:val="1"/>
          <w:sz w:val="24"/>
          <w:szCs w:val="24"/>
        </w:rPr>
      </w:pPr>
      <w:r w:rsidRPr="00526202">
        <w:rPr>
          <w:rFonts w:ascii="Times New Roman" w:eastAsia="Calibri" w:hAnsi="Times New Roman" w:cs="Times New Roman"/>
          <w:spacing w:val="1"/>
          <w:sz w:val="24"/>
          <w:szCs w:val="24"/>
        </w:rPr>
        <w:t xml:space="preserve">Davatelj javne usluge dužan je broj planiranih primopredaja prilagoditi stvarnim potrebama na obračunskom mjestu </w:t>
      </w:r>
    </w:p>
    <w:p w:rsidR="004E022D" w:rsidRPr="00526202" w:rsidRDefault="004E022D" w:rsidP="004E022D">
      <w:pPr>
        <w:spacing w:before="40" w:after="0" w:line="240" w:lineRule="auto"/>
        <w:rPr>
          <w:rFonts w:ascii="Times New Roman" w:eastAsia="Calibri" w:hAnsi="Times New Roman" w:cs="Times New Roman"/>
          <w:spacing w:val="1"/>
          <w:sz w:val="24"/>
          <w:szCs w:val="24"/>
        </w:rPr>
      </w:pPr>
      <w:r w:rsidRPr="00526202">
        <w:rPr>
          <w:rFonts w:ascii="Times New Roman" w:eastAsia="Calibri" w:hAnsi="Times New Roman" w:cs="Times New Roman"/>
          <w:spacing w:val="1"/>
          <w:sz w:val="24"/>
          <w:szCs w:val="24"/>
        </w:rPr>
        <w:t xml:space="preserve">Plan sa danima odvoza i okvirnim vremenom primopredaje komunalnog otpada sastavni je dio  Obavijesti o prikupljanju komunalnog otpada , biorazgradivog otpada kao i </w:t>
      </w:r>
      <w:proofErr w:type="spellStart"/>
      <w:r w:rsidRPr="00526202">
        <w:rPr>
          <w:rFonts w:ascii="Times New Roman" w:eastAsia="Calibri" w:hAnsi="Times New Roman" w:cs="Times New Roman"/>
          <w:spacing w:val="1"/>
          <w:sz w:val="24"/>
          <w:szCs w:val="24"/>
        </w:rPr>
        <w:t>reciklabilnog</w:t>
      </w:r>
      <w:proofErr w:type="spellEnd"/>
      <w:r w:rsidRPr="00526202">
        <w:rPr>
          <w:rFonts w:ascii="Times New Roman" w:eastAsia="Calibri" w:hAnsi="Times New Roman" w:cs="Times New Roman"/>
          <w:spacing w:val="1"/>
          <w:sz w:val="24"/>
          <w:szCs w:val="24"/>
        </w:rPr>
        <w:t xml:space="preserve"> otpada . </w:t>
      </w:r>
    </w:p>
    <w:p w:rsidR="00300372" w:rsidRPr="00526202" w:rsidRDefault="00300372" w:rsidP="004E022D">
      <w:pPr>
        <w:spacing w:before="40" w:after="0" w:line="240" w:lineRule="auto"/>
        <w:rPr>
          <w:rFonts w:ascii="Times New Roman" w:eastAsia="Calibri" w:hAnsi="Times New Roman" w:cs="Times New Roman"/>
          <w:spacing w:val="1"/>
          <w:sz w:val="24"/>
          <w:szCs w:val="24"/>
        </w:rPr>
      </w:pPr>
      <w:r w:rsidRPr="00526202">
        <w:rPr>
          <w:rFonts w:ascii="Times New Roman" w:eastAsia="Calibri" w:hAnsi="Times New Roman" w:cs="Times New Roman"/>
          <w:spacing w:val="1"/>
          <w:sz w:val="24"/>
          <w:szCs w:val="24"/>
        </w:rPr>
        <w:t>Davatelj usluge neće se smatrati odgovornim za kašnjenje u ispunjenju obveza ukoliko je to proizašlo iz neočekivanih i nepredvidivih situacija.</w:t>
      </w:r>
    </w:p>
    <w:p w:rsidR="00300372" w:rsidRDefault="00300372" w:rsidP="004E022D">
      <w:pPr>
        <w:spacing w:before="40" w:after="0" w:line="240" w:lineRule="auto"/>
        <w:rPr>
          <w:rFonts w:ascii="Times New Roman" w:eastAsia="Calibri" w:hAnsi="Times New Roman" w:cs="Times New Roman"/>
          <w:color w:val="538135" w:themeColor="accent6" w:themeShade="BF"/>
          <w:spacing w:val="1"/>
          <w:sz w:val="24"/>
          <w:szCs w:val="24"/>
        </w:rPr>
      </w:pPr>
    </w:p>
    <w:p w:rsidR="001662C5" w:rsidRPr="00300372" w:rsidRDefault="001662C5" w:rsidP="004E022D">
      <w:pPr>
        <w:spacing w:before="40" w:after="0" w:line="240" w:lineRule="auto"/>
        <w:rPr>
          <w:rFonts w:ascii="Times New Roman" w:eastAsia="Calibri" w:hAnsi="Times New Roman" w:cs="Times New Roman"/>
          <w:color w:val="538135" w:themeColor="accent6" w:themeShade="BF"/>
          <w:spacing w:val="1"/>
          <w:sz w:val="24"/>
          <w:szCs w:val="24"/>
        </w:rPr>
      </w:pPr>
    </w:p>
    <w:p w:rsidR="00BE34D1" w:rsidRPr="00BF46EA" w:rsidRDefault="00BF46EA"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XII   </w:t>
      </w:r>
      <w:r w:rsidRPr="00BF46EA">
        <w:rPr>
          <w:rFonts w:ascii="Times New Roman" w:eastAsia="Times New Roman" w:hAnsi="Times New Roman" w:cs="Times New Roman"/>
          <w:color w:val="231F20"/>
          <w:sz w:val="24"/>
          <w:szCs w:val="24"/>
          <w:lang w:eastAsia="hr-HR"/>
        </w:rPr>
        <w:t>IZJAVA O NAČINU KORIŠTENJA JAVNE USLUGE</w:t>
      </w:r>
    </w:p>
    <w:p w:rsidR="005D2246" w:rsidRPr="00BF46EA" w:rsidRDefault="005D2246" w:rsidP="00945349">
      <w:pPr>
        <w:spacing w:after="0" w:line="240" w:lineRule="auto"/>
        <w:textAlignment w:val="baseline"/>
        <w:rPr>
          <w:rFonts w:ascii="Times New Roman" w:eastAsia="Times New Roman" w:hAnsi="Times New Roman" w:cs="Times New Roman"/>
          <w:color w:val="231F20"/>
          <w:sz w:val="24"/>
          <w:szCs w:val="24"/>
          <w:lang w:eastAsia="hr-HR"/>
        </w:rPr>
      </w:pPr>
      <w:bookmarkStart w:id="9" w:name="_Hlk486404768"/>
    </w:p>
    <w:p w:rsidR="00BE34D1" w:rsidRPr="00E455B9" w:rsidRDefault="00BE34D1" w:rsidP="00BF46EA">
      <w:pPr>
        <w:spacing w:after="0" w:line="240" w:lineRule="auto"/>
        <w:jc w:val="center"/>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Članak </w:t>
      </w:r>
      <w:r w:rsidR="005466C1" w:rsidRPr="00E455B9">
        <w:rPr>
          <w:rFonts w:ascii="Times New Roman" w:eastAsia="Times New Roman" w:hAnsi="Times New Roman" w:cs="Times New Roman"/>
          <w:color w:val="231F20"/>
          <w:sz w:val="24"/>
          <w:szCs w:val="24"/>
          <w:lang w:eastAsia="hr-HR"/>
        </w:rPr>
        <w:t>2</w:t>
      </w:r>
      <w:r w:rsidR="00172B6A">
        <w:rPr>
          <w:rFonts w:ascii="Times New Roman" w:eastAsia="Times New Roman" w:hAnsi="Times New Roman" w:cs="Times New Roman"/>
          <w:color w:val="231F20"/>
          <w:sz w:val="24"/>
          <w:szCs w:val="24"/>
          <w:lang w:eastAsia="hr-HR"/>
        </w:rPr>
        <w:t>8</w:t>
      </w:r>
      <w:r w:rsidRPr="00E455B9">
        <w:rPr>
          <w:rFonts w:ascii="Times New Roman" w:eastAsia="Times New Roman" w:hAnsi="Times New Roman" w:cs="Times New Roman"/>
          <w:color w:val="231F20"/>
          <w:sz w:val="24"/>
          <w:szCs w:val="24"/>
          <w:lang w:eastAsia="hr-HR"/>
        </w:rPr>
        <w:t>.</w:t>
      </w:r>
    </w:p>
    <w:p w:rsidR="00AA0037" w:rsidRPr="00E455B9" w:rsidRDefault="00AA0037" w:rsidP="00BF46EA">
      <w:pPr>
        <w:spacing w:after="0" w:line="240" w:lineRule="auto"/>
        <w:jc w:val="center"/>
        <w:textAlignment w:val="baseline"/>
        <w:rPr>
          <w:rFonts w:ascii="Times New Roman" w:eastAsia="Times New Roman" w:hAnsi="Times New Roman" w:cs="Times New Roman"/>
          <w:color w:val="231F20"/>
          <w:sz w:val="24"/>
          <w:szCs w:val="24"/>
          <w:lang w:eastAsia="hr-HR"/>
        </w:rPr>
      </w:pPr>
    </w:p>
    <w:bookmarkEnd w:id="9"/>
    <w:p w:rsidR="005B3DE9" w:rsidRPr="00E455B9" w:rsidRDefault="00BF46EA"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15347B" w:rsidRPr="00E455B9">
        <w:rPr>
          <w:rFonts w:ascii="Times New Roman" w:eastAsia="Times New Roman" w:hAnsi="Times New Roman" w:cs="Times New Roman"/>
          <w:color w:val="231F20"/>
          <w:sz w:val="24"/>
          <w:szCs w:val="24"/>
          <w:lang w:eastAsia="hr-HR"/>
        </w:rPr>
        <w:t>Davatelj usluge dužan je k</w:t>
      </w:r>
      <w:r w:rsidR="00453939" w:rsidRPr="00E455B9">
        <w:rPr>
          <w:rFonts w:ascii="Times New Roman" w:eastAsia="Times New Roman" w:hAnsi="Times New Roman" w:cs="Times New Roman"/>
          <w:color w:val="231F20"/>
          <w:sz w:val="24"/>
          <w:szCs w:val="24"/>
          <w:lang w:eastAsia="hr-HR"/>
        </w:rPr>
        <w:t>orisnik</w:t>
      </w:r>
      <w:r w:rsidR="0015347B" w:rsidRPr="00E455B9">
        <w:rPr>
          <w:rFonts w:ascii="Times New Roman" w:eastAsia="Times New Roman" w:hAnsi="Times New Roman" w:cs="Times New Roman"/>
          <w:color w:val="231F20"/>
          <w:sz w:val="24"/>
          <w:szCs w:val="24"/>
          <w:lang w:eastAsia="hr-HR"/>
        </w:rPr>
        <w:t>u</w:t>
      </w:r>
      <w:r w:rsidR="00453939" w:rsidRPr="00E455B9">
        <w:rPr>
          <w:rFonts w:ascii="Times New Roman" w:eastAsia="Times New Roman" w:hAnsi="Times New Roman" w:cs="Times New Roman"/>
          <w:color w:val="231F20"/>
          <w:sz w:val="24"/>
          <w:szCs w:val="24"/>
          <w:lang w:eastAsia="hr-HR"/>
        </w:rPr>
        <w:t xml:space="preserve"> usluge dostaviti Izjavu o načinu korištenja javne usluge (u daljem tekstu: (Izjava)</w:t>
      </w:r>
      <w:r w:rsidR="00DC4D36" w:rsidRPr="00E455B9">
        <w:rPr>
          <w:rFonts w:ascii="Times New Roman" w:eastAsia="Times New Roman" w:hAnsi="Times New Roman" w:cs="Times New Roman"/>
          <w:color w:val="231F20"/>
          <w:sz w:val="24"/>
          <w:szCs w:val="24"/>
          <w:lang w:eastAsia="hr-HR"/>
        </w:rPr>
        <w:t>.</w:t>
      </w:r>
    </w:p>
    <w:p w:rsidR="00900881" w:rsidRPr="00E455B9" w:rsidRDefault="00900881" w:rsidP="00945349">
      <w:pPr>
        <w:spacing w:after="0" w:line="240" w:lineRule="auto"/>
        <w:textAlignment w:val="baseline"/>
        <w:rPr>
          <w:rFonts w:ascii="Times New Roman" w:eastAsia="Times New Roman" w:hAnsi="Times New Roman" w:cs="Times New Roman"/>
          <w:color w:val="231F20"/>
          <w:sz w:val="24"/>
          <w:szCs w:val="24"/>
          <w:lang w:eastAsia="hr-HR"/>
        </w:rPr>
      </w:pPr>
    </w:p>
    <w:p w:rsidR="00900881" w:rsidRPr="00E455B9" w:rsidRDefault="00BF46EA"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 xml:space="preserve">          </w:t>
      </w:r>
      <w:r w:rsidR="00900881" w:rsidRPr="00E455B9">
        <w:rPr>
          <w:rFonts w:ascii="Times New Roman" w:eastAsia="Times New Roman" w:hAnsi="Times New Roman" w:cs="Times New Roman"/>
          <w:color w:val="231F20"/>
          <w:sz w:val="24"/>
          <w:szCs w:val="24"/>
          <w:lang w:eastAsia="hr-HR"/>
        </w:rPr>
        <w:t>Izjava sadrži sljedeće:</w:t>
      </w:r>
    </w:p>
    <w:p w:rsidR="00900881" w:rsidRPr="006C22C9" w:rsidRDefault="00900881" w:rsidP="00FF660B">
      <w:pPr>
        <w:pStyle w:val="Odlomakpopisa"/>
        <w:numPr>
          <w:ilvl w:val="0"/>
          <w:numId w:val="8"/>
        </w:numPr>
        <w:spacing w:after="0" w:line="240" w:lineRule="auto"/>
        <w:textAlignment w:val="baseline"/>
        <w:rPr>
          <w:rFonts w:ascii="Times New Roman" w:eastAsia="Times New Roman" w:hAnsi="Times New Roman" w:cs="Times New Roman"/>
          <w:color w:val="231F20"/>
          <w:sz w:val="24"/>
          <w:szCs w:val="24"/>
          <w:lang w:eastAsia="hr-HR"/>
        </w:rPr>
      </w:pPr>
      <w:r w:rsidRPr="006C22C9">
        <w:rPr>
          <w:rFonts w:ascii="Times New Roman" w:eastAsia="Times New Roman" w:hAnsi="Times New Roman" w:cs="Times New Roman"/>
          <w:color w:val="231F20"/>
          <w:sz w:val="24"/>
          <w:szCs w:val="24"/>
          <w:lang w:eastAsia="hr-HR"/>
        </w:rPr>
        <w:t>obračunsko mjesto,</w:t>
      </w:r>
    </w:p>
    <w:p w:rsidR="00900881" w:rsidRPr="006C22C9" w:rsidRDefault="00900881" w:rsidP="00FF660B">
      <w:pPr>
        <w:pStyle w:val="Odlomakpopisa"/>
        <w:numPr>
          <w:ilvl w:val="0"/>
          <w:numId w:val="8"/>
        </w:numPr>
        <w:spacing w:after="0" w:line="240" w:lineRule="auto"/>
        <w:textAlignment w:val="baseline"/>
        <w:rPr>
          <w:rFonts w:ascii="Times New Roman" w:eastAsia="Times New Roman" w:hAnsi="Times New Roman" w:cs="Times New Roman"/>
          <w:color w:val="231F20"/>
          <w:sz w:val="24"/>
          <w:szCs w:val="24"/>
          <w:lang w:eastAsia="hr-HR"/>
        </w:rPr>
      </w:pPr>
      <w:r w:rsidRPr="006C22C9">
        <w:rPr>
          <w:rFonts w:ascii="Times New Roman" w:eastAsia="Times New Roman" w:hAnsi="Times New Roman" w:cs="Times New Roman"/>
          <w:color w:val="231F20"/>
          <w:sz w:val="24"/>
          <w:szCs w:val="24"/>
          <w:lang w:eastAsia="hr-HR"/>
        </w:rPr>
        <w:t>podatke o korisniku usluge (ime i prezime ili naziv pravne osobe ili fizičke osobe – obrtnika te OIB i adresu),</w:t>
      </w:r>
    </w:p>
    <w:p w:rsidR="006C22C9" w:rsidRPr="006C22C9" w:rsidRDefault="000B6A63" w:rsidP="00FF660B">
      <w:pPr>
        <w:pStyle w:val="Odlomakpopisa"/>
        <w:numPr>
          <w:ilvl w:val="0"/>
          <w:numId w:val="8"/>
        </w:numPr>
        <w:spacing w:after="0" w:line="240" w:lineRule="auto"/>
        <w:textAlignment w:val="baseline"/>
        <w:rPr>
          <w:rFonts w:ascii="Times New Roman" w:eastAsia="Times New Roman" w:hAnsi="Times New Roman" w:cs="Times New Roman"/>
          <w:color w:val="231F20"/>
          <w:sz w:val="24"/>
          <w:szCs w:val="24"/>
          <w:lang w:eastAsia="hr-HR"/>
        </w:rPr>
      </w:pPr>
      <w:r w:rsidRPr="006C22C9">
        <w:rPr>
          <w:rFonts w:ascii="Times New Roman" w:eastAsia="Times New Roman" w:hAnsi="Times New Roman" w:cs="Times New Roman"/>
          <w:color w:val="231F20"/>
          <w:sz w:val="24"/>
          <w:szCs w:val="24"/>
          <w:lang w:eastAsia="hr-HR"/>
        </w:rPr>
        <w:t xml:space="preserve">kategorija korisnika usluge na obračunskom mjestu </w:t>
      </w:r>
    </w:p>
    <w:p w:rsidR="00900881" w:rsidRPr="006C22C9" w:rsidRDefault="00900881" w:rsidP="00FF660B">
      <w:pPr>
        <w:pStyle w:val="Odlomakpopisa"/>
        <w:numPr>
          <w:ilvl w:val="0"/>
          <w:numId w:val="8"/>
        </w:numPr>
        <w:spacing w:after="0" w:line="240" w:lineRule="auto"/>
        <w:textAlignment w:val="baseline"/>
        <w:rPr>
          <w:rFonts w:ascii="Times New Roman" w:eastAsia="Times New Roman" w:hAnsi="Times New Roman" w:cs="Times New Roman"/>
          <w:color w:val="231F20"/>
          <w:sz w:val="24"/>
          <w:szCs w:val="24"/>
          <w:lang w:eastAsia="hr-HR"/>
        </w:rPr>
      </w:pPr>
      <w:r w:rsidRPr="006C22C9">
        <w:rPr>
          <w:rFonts w:ascii="Times New Roman" w:eastAsia="Times New Roman" w:hAnsi="Times New Roman" w:cs="Times New Roman"/>
          <w:color w:val="231F20"/>
          <w:sz w:val="24"/>
          <w:szCs w:val="24"/>
          <w:lang w:eastAsia="hr-HR"/>
        </w:rPr>
        <w:t>mjesto primopredaje,</w:t>
      </w:r>
    </w:p>
    <w:p w:rsidR="00900881" w:rsidRPr="006C22C9" w:rsidRDefault="00900881" w:rsidP="00FF660B">
      <w:pPr>
        <w:pStyle w:val="Odlomakpopisa"/>
        <w:numPr>
          <w:ilvl w:val="0"/>
          <w:numId w:val="8"/>
        </w:numPr>
        <w:spacing w:after="0" w:line="240" w:lineRule="auto"/>
        <w:textAlignment w:val="baseline"/>
        <w:rPr>
          <w:rFonts w:ascii="Times New Roman" w:eastAsia="Times New Roman" w:hAnsi="Times New Roman" w:cs="Times New Roman"/>
          <w:color w:val="231F20"/>
          <w:sz w:val="24"/>
          <w:szCs w:val="24"/>
          <w:lang w:eastAsia="hr-HR"/>
        </w:rPr>
      </w:pPr>
      <w:r w:rsidRPr="006C22C9">
        <w:rPr>
          <w:rFonts w:ascii="Times New Roman" w:eastAsia="Times New Roman" w:hAnsi="Times New Roman" w:cs="Times New Roman"/>
          <w:color w:val="231F20"/>
          <w:sz w:val="24"/>
          <w:szCs w:val="24"/>
          <w:lang w:eastAsia="hr-HR"/>
        </w:rPr>
        <w:t>udio u korištenju spremnika,</w:t>
      </w:r>
    </w:p>
    <w:p w:rsidR="00900881" w:rsidRPr="006C22C9" w:rsidRDefault="00900881" w:rsidP="00FF660B">
      <w:pPr>
        <w:pStyle w:val="Odlomakpopisa"/>
        <w:numPr>
          <w:ilvl w:val="0"/>
          <w:numId w:val="8"/>
        </w:numPr>
        <w:spacing w:after="0" w:line="240" w:lineRule="auto"/>
        <w:textAlignment w:val="baseline"/>
        <w:rPr>
          <w:rFonts w:ascii="Times New Roman" w:eastAsia="Times New Roman" w:hAnsi="Times New Roman" w:cs="Times New Roman"/>
          <w:color w:val="231F20"/>
          <w:sz w:val="24"/>
          <w:szCs w:val="24"/>
          <w:lang w:eastAsia="hr-HR"/>
        </w:rPr>
      </w:pPr>
      <w:r w:rsidRPr="006C22C9">
        <w:rPr>
          <w:rFonts w:ascii="Times New Roman" w:eastAsia="Times New Roman" w:hAnsi="Times New Roman" w:cs="Times New Roman"/>
          <w:color w:val="231F20"/>
          <w:sz w:val="24"/>
          <w:szCs w:val="24"/>
          <w:lang w:eastAsia="hr-HR"/>
        </w:rPr>
        <w:t xml:space="preserve">vrstu, </w:t>
      </w:r>
      <w:r w:rsidR="003F5FA8" w:rsidRPr="006C22C9">
        <w:rPr>
          <w:rFonts w:ascii="Times New Roman" w:eastAsia="Times New Roman" w:hAnsi="Times New Roman" w:cs="Times New Roman"/>
          <w:color w:val="231F20"/>
          <w:sz w:val="24"/>
          <w:szCs w:val="24"/>
          <w:lang w:eastAsia="hr-HR"/>
        </w:rPr>
        <w:t>volumen</w:t>
      </w:r>
      <w:r w:rsidRPr="006C22C9">
        <w:rPr>
          <w:rFonts w:ascii="Times New Roman" w:eastAsia="Times New Roman" w:hAnsi="Times New Roman" w:cs="Times New Roman"/>
          <w:color w:val="231F20"/>
          <w:sz w:val="24"/>
          <w:szCs w:val="24"/>
          <w:lang w:eastAsia="hr-HR"/>
        </w:rPr>
        <w:t xml:space="preserve"> i količinu spremnika sukladno ovoj Odluci,</w:t>
      </w:r>
    </w:p>
    <w:p w:rsidR="00900881" w:rsidRPr="006C22C9" w:rsidRDefault="00900881" w:rsidP="00FF660B">
      <w:pPr>
        <w:pStyle w:val="Odlomakpopisa"/>
        <w:numPr>
          <w:ilvl w:val="0"/>
          <w:numId w:val="8"/>
        </w:numPr>
        <w:spacing w:after="0" w:line="240" w:lineRule="auto"/>
        <w:textAlignment w:val="baseline"/>
        <w:rPr>
          <w:rFonts w:ascii="Times New Roman" w:eastAsia="Times New Roman" w:hAnsi="Times New Roman" w:cs="Times New Roman"/>
          <w:color w:val="231F20"/>
          <w:sz w:val="24"/>
          <w:szCs w:val="24"/>
          <w:lang w:eastAsia="hr-HR"/>
        </w:rPr>
      </w:pPr>
      <w:r w:rsidRPr="006C22C9">
        <w:rPr>
          <w:rFonts w:ascii="Times New Roman" w:eastAsia="Times New Roman" w:hAnsi="Times New Roman" w:cs="Times New Roman"/>
          <w:color w:val="231F20"/>
          <w:sz w:val="24"/>
          <w:szCs w:val="24"/>
          <w:lang w:eastAsia="hr-HR"/>
        </w:rPr>
        <w:t>broj planiranih primopredaja miješanog komunalnog otpada i biorazgradivog komunalnog otpada u obračunskom razdoblju,</w:t>
      </w:r>
    </w:p>
    <w:p w:rsidR="00900881" w:rsidRPr="006C22C9" w:rsidRDefault="00900881" w:rsidP="00FF660B">
      <w:pPr>
        <w:pStyle w:val="Odlomakpopisa"/>
        <w:numPr>
          <w:ilvl w:val="0"/>
          <w:numId w:val="8"/>
        </w:numPr>
        <w:spacing w:after="0" w:line="240" w:lineRule="auto"/>
        <w:textAlignment w:val="baseline"/>
        <w:rPr>
          <w:rFonts w:ascii="Times New Roman" w:eastAsia="Times New Roman" w:hAnsi="Times New Roman" w:cs="Times New Roman"/>
          <w:color w:val="231F20"/>
          <w:sz w:val="24"/>
          <w:szCs w:val="24"/>
          <w:lang w:eastAsia="hr-HR"/>
        </w:rPr>
      </w:pPr>
      <w:r w:rsidRPr="006C22C9">
        <w:rPr>
          <w:rFonts w:ascii="Times New Roman" w:eastAsia="Times New Roman" w:hAnsi="Times New Roman" w:cs="Times New Roman"/>
          <w:color w:val="231F20"/>
          <w:sz w:val="24"/>
          <w:szCs w:val="24"/>
          <w:lang w:eastAsia="hr-HR"/>
        </w:rPr>
        <w:t>očitovanje o kompostiranju biootpada,</w:t>
      </w:r>
    </w:p>
    <w:p w:rsidR="00900881" w:rsidRPr="006C22C9" w:rsidRDefault="00900881" w:rsidP="00FF660B">
      <w:pPr>
        <w:pStyle w:val="Odlomakpopisa"/>
        <w:numPr>
          <w:ilvl w:val="0"/>
          <w:numId w:val="8"/>
        </w:numPr>
        <w:spacing w:after="0" w:line="240" w:lineRule="auto"/>
        <w:textAlignment w:val="baseline"/>
        <w:rPr>
          <w:rFonts w:ascii="Times New Roman" w:eastAsia="Times New Roman" w:hAnsi="Times New Roman" w:cs="Times New Roman"/>
          <w:color w:val="231F20"/>
          <w:sz w:val="24"/>
          <w:szCs w:val="24"/>
          <w:lang w:eastAsia="hr-HR"/>
        </w:rPr>
      </w:pPr>
      <w:r w:rsidRPr="006C22C9">
        <w:rPr>
          <w:rFonts w:ascii="Times New Roman" w:eastAsia="Times New Roman" w:hAnsi="Times New Roman" w:cs="Times New Roman"/>
          <w:color w:val="231F20"/>
          <w:sz w:val="24"/>
          <w:szCs w:val="24"/>
          <w:lang w:eastAsia="hr-HR"/>
        </w:rPr>
        <w:t>očitovanje o korištenju nekretnine na obračunskom mjestu ili o trajnom nekorištenju nekretnine,</w:t>
      </w:r>
    </w:p>
    <w:p w:rsidR="00900881" w:rsidRPr="006C22C9" w:rsidRDefault="00900881" w:rsidP="00FF660B">
      <w:pPr>
        <w:pStyle w:val="Odlomakpopisa"/>
        <w:numPr>
          <w:ilvl w:val="0"/>
          <w:numId w:val="8"/>
        </w:numPr>
        <w:spacing w:after="0" w:line="240" w:lineRule="auto"/>
        <w:textAlignment w:val="baseline"/>
        <w:rPr>
          <w:rFonts w:ascii="Times New Roman" w:eastAsia="Times New Roman" w:hAnsi="Times New Roman" w:cs="Times New Roman"/>
          <w:color w:val="231F20"/>
          <w:sz w:val="24"/>
          <w:szCs w:val="24"/>
          <w:lang w:eastAsia="hr-HR"/>
        </w:rPr>
      </w:pPr>
      <w:r w:rsidRPr="006C22C9">
        <w:rPr>
          <w:rFonts w:ascii="Times New Roman" w:eastAsia="Times New Roman" w:hAnsi="Times New Roman" w:cs="Times New Roman"/>
          <w:color w:val="231F20"/>
          <w:sz w:val="24"/>
          <w:szCs w:val="24"/>
          <w:lang w:eastAsia="hr-HR"/>
        </w:rPr>
        <w:t>obavijest davatelja javne usluge o uvjetima kad se Ugovor smatra sklopljenim,</w:t>
      </w:r>
    </w:p>
    <w:p w:rsidR="00900881" w:rsidRPr="006C22C9" w:rsidRDefault="00900881" w:rsidP="00FF660B">
      <w:pPr>
        <w:pStyle w:val="Odlomakpopisa"/>
        <w:numPr>
          <w:ilvl w:val="0"/>
          <w:numId w:val="8"/>
        </w:numPr>
        <w:spacing w:after="0" w:line="240" w:lineRule="auto"/>
        <w:textAlignment w:val="baseline"/>
        <w:rPr>
          <w:rFonts w:ascii="Times New Roman" w:eastAsia="Times New Roman" w:hAnsi="Times New Roman" w:cs="Times New Roman"/>
          <w:color w:val="231F20"/>
          <w:sz w:val="24"/>
          <w:szCs w:val="24"/>
          <w:lang w:eastAsia="hr-HR"/>
        </w:rPr>
      </w:pPr>
      <w:r w:rsidRPr="006C22C9">
        <w:rPr>
          <w:rFonts w:ascii="Times New Roman" w:eastAsia="Times New Roman" w:hAnsi="Times New Roman" w:cs="Times New Roman"/>
          <w:color w:val="231F20"/>
          <w:sz w:val="24"/>
          <w:szCs w:val="24"/>
          <w:lang w:eastAsia="hr-HR"/>
        </w:rPr>
        <w:t>izjavu korisnika kojom potvrđuje da je upoznat s Ugovorom,</w:t>
      </w:r>
    </w:p>
    <w:p w:rsidR="00900881" w:rsidRPr="006C22C9" w:rsidRDefault="00900881" w:rsidP="00FF660B">
      <w:pPr>
        <w:pStyle w:val="Odlomakpopisa"/>
        <w:numPr>
          <w:ilvl w:val="0"/>
          <w:numId w:val="8"/>
        </w:numPr>
        <w:spacing w:after="0" w:line="240" w:lineRule="auto"/>
        <w:textAlignment w:val="baseline"/>
        <w:rPr>
          <w:rFonts w:ascii="Times New Roman" w:eastAsia="Times New Roman" w:hAnsi="Times New Roman" w:cs="Times New Roman"/>
          <w:color w:val="231F20"/>
          <w:sz w:val="24"/>
          <w:szCs w:val="24"/>
          <w:lang w:eastAsia="hr-HR"/>
        </w:rPr>
      </w:pPr>
      <w:r w:rsidRPr="006C22C9">
        <w:rPr>
          <w:rFonts w:ascii="Times New Roman" w:eastAsia="Times New Roman" w:hAnsi="Times New Roman" w:cs="Times New Roman"/>
          <w:color w:val="231F20"/>
          <w:sz w:val="24"/>
          <w:szCs w:val="24"/>
          <w:lang w:eastAsia="hr-HR"/>
        </w:rPr>
        <w:t>uvjete raskida Ugovora,</w:t>
      </w:r>
    </w:p>
    <w:p w:rsidR="00900881" w:rsidRPr="006C22C9" w:rsidRDefault="00900881" w:rsidP="00FF660B">
      <w:pPr>
        <w:pStyle w:val="Odlomakpopisa"/>
        <w:numPr>
          <w:ilvl w:val="0"/>
          <w:numId w:val="8"/>
        </w:numPr>
        <w:spacing w:after="0" w:line="240" w:lineRule="auto"/>
        <w:textAlignment w:val="baseline"/>
        <w:rPr>
          <w:rFonts w:ascii="Times New Roman" w:eastAsia="Times New Roman" w:hAnsi="Times New Roman" w:cs="Times New Roman"/>
          <w:color w:val="231F20"/>
          <w:sz w:val="24"/>
          <w:szCs w:val="24"/>
          <w:lang w:eastAsia="hr-HR"/>
        </w:rPr>
      </w:pPr>
      <w:r w:rsidRPr="006C22C9">
        <w:rPr>
          <w:rFonts w:ascii="Times New Roman" w:eastAsia="Times New Roman" w:hAnsi="Times New Roman" w:cs="Times New Roman"/>
          <w:color w:val="231F20"/>
          <w:sz w:val="24"/>
          <w:szCs w:val="24"/>
          <w:lang w:eastAsia="hr-HR"/>
        </w:rPr>
        <w:t>izvadak iz cjenika javne usluge.</w:t>
      </w:r>
    </w:p>
    <w:p w:rsidR="005466C1" w:rsidRPr="006C22C9" w:rsidRDefault="00900881" w:rsidP="00FF660B">
      <w:pPr>
        <w:pStyle w:val="Odlomakpopisa"/>
        <w:numPr>
          <w:ilvl w:val="0"/>
          <w:numId w:val="7"/>
        </w:numPr>
        <w:spacing w:after="0" w:line="240" w:lineRule="auto"/>
        <w:textAlignment w:val="baseline"/>
        <w:rPr>
          <w:rFonts w:ascii="Times New Roman" w:eastAsia="Times New Roman" w:hAnsi="Times New Roman" w:cs="Times New Roman"/>
          <w:color w:val="231F20"/>
          <w:sz w:val="24"/>
          <w:szCs w:val="24"/>
          <w:lang w:eastAsia="hr-HR"/>
        </w:rPr>
      </w:pPr>
      <w:r w:rsidRPr="006C22C9">
        <w:rPr>
          <w:rFonts w:ascii="Times New Roman" w:eastAsia="Times New Roman" w:hAnsi="Times New Roman" w:cs="Times New Roman"/>
          <w:color w:val="231F20"/>
          <w:sz w:val="24"/>
          <w:szCs w:val="24"/>
          <w:lang w:eastAsia="hr-HR"/>
        </w:rPr>
        <w:t>Podaci iz stavka 2. ovoga članka svrstani su u obrascu Izjave u dva stupca od kojih je prvi prijedlog davatelja javne usluge, a drugi očitovanje korisnika usluge.</w:t>
      </w:r>
    </w:p>
    <w:p w:rsidR="00CB6722" w:rsidRPr="00E455B9" w:rsidRDefault="00CB6722" w:rsidP="00945349">
      <w:pPr>
        <w:spacing w:after="0" w:line="240" w:lineRule="auto"/>
        <w:textAlignment w:val="baseline"/>
        <w:rPr>
          <w:rFonts w:ascii="Times New Roman" w:eastAsia="Times New Roman" w:hAnsi="Times New Roman" w:cs="Times New Roman"/>
          <w:color w:val="231F20"/>
          <w:sz w:val="24"/>
          <w:szCs w:val="24"/>
          <w:lang w:eastAsia="hr-HR"/>
        </w:rPr>
      </w:pPr>
    </w:p>
    <w:p w:rsidR="005466C1" w:rsidRPr="00E455B9" w:rsidRDefault="005466C1" w:rsidP="00BF46EA">
      <w:pPr>
        <w:spacing w:after="0" w:line="240" w:lineRule="auto"/>
        <w:jc w:val="center"/>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Članak 2</w:t>
      </w:r>
      <w:r w:rsidR="00172B6A">
        <w:rPr>
          <w:rFonts w:ascii="Times New Roman" w:eastAsia="Times New Roman" w:hAnsi="Times New Roman" w:cs="Times New Roman"/>
          <w:color w:val="231F20"/>
          <w:sz w:val="24"/>
          <w:szCs w:val="24"/>
          <w:lang w:eastAsia="hr-HR"/>
        </w:rPr>
        <w:t>9</w:t>
      </w:r>
      <w:r w:rsidRPr="00E455B9">
        <w:rPr>
          <w:rFonts w:ascii="Times New Roman" w:eastAsia="Times New Roman" w:hAnsi="Times New Roman" w:cs="Times New Roman"/>
          <w:color w:val="231F20"/>
          <w:sz w:val="24"/>
          <w:szCs w:val="24"/>
          <w:lang w:eastAsia="hr-HR"/>
        </w:rPr>
        <w:t>.</w:t>
      </w:r>
    </w:p>
    <w:p w:rsidR="005466C1" w:rsidRPr="00E455B9" w:rsidRDefault="005466C1" w:rsidP="00945349">
      <w:pPr>
        <w:spacing w:after="0" w:line="240" w:lineRule="auto"/>
        <w:textAlignment w:val="baseline"/>
        <w:rPr>
          <w:rFonts w:ascii="Times New Roman" w:eastAsia="Times New Roman" w:hAnsi="Times New Roman" w:cs="Times New Roman"/>
          <w:color w:val="231F20"/>
          <w:sz w:val="24"/>
          <w:szCs w:val="24"/>
          <w:lang w:eastAsia="hr-HR"/>
        </w:rPr>
      </w:pPr>
    </w:p>
    <w:p w:rsidR="005B3DE9" w:rsidRPr="00E455B9" w:rsidRDefault="00BF46EA"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A43911" w:rsidRPr="00E455B9">
        <w:rPr>
          <w:rFonts w:ascii="Times New Roman" w:eastAsia="Times New Roman" w:hAnsi="Times New Roman" w:cs="Times New Roman"/>
          <w:color w:val="231F20"/>
          <w:sz w:val="24"/>
          <w:szCs w:val="24"/>
          <w:lang w:eastAsia="hr-HR"/>
        </w:rPr>
        <w:t>Korisnik usluge je dužan vratiti davatelju usluge 2 primjerka potpisane izjave u pisanom obliku u roku 15 dana od dana zaprimanja iste (poštom, elektroničkim putem, osobno)</w:t>
      </w:r>
      <w:r w:rsidR="00A43911" w:rsidRPr="00E455B9">
        <w:rPr>
          <w:rFonts w:ascii="Times New Roman" w:hAnsi="Times New Roman" w:cs="Times New Roman"/>
          <w:sz w:val="24"/>
          <w:szCs w:val="24"/>
        </w:rPr>
        <w:t>, a d</w:t>
      </w:r>
      <w:r w:rsidR="00A43911" w:rsidRPr="00E455B9">
        <w:rPr>
          <w:rFonts w:ascii="Times New Roman" w:eastAsia="Times New Roman" w:hAnsi="Times New Roman" w:cs="Times New Roman"/>
          <w:color w:val="231F20"/>
          <w:sz w:val="24"/>
          <w:szCs w:val="24"/>
          <w:lang w:eastAsia="hr-HR"/>
        </w:rPr>
        <w:t>avatelj usluge nakon zaprimanja izjave dužan je vratiti jedan ovjereni primjerak izjave u roku 8 dan od zaprimanja iste</w:t>
      </w:r>
      <w:r w:rsidR="00D866AE" w:rsidRPr="00E455B9">
        <w:rPr>
          <w:rFonts w:ascii="Times New Roman" w:eastAsia="Times New Roman" w:hAnsi="Times New Roman" w:cs="Times New Roman"/>
          <w:color w:val="231F20"/>
          <w:sz w:val="24"/>
          <w:szCs w:val="24"/>
          <w:lang w:eastAsia="hr-HR"/>
        </w:rPr>
        <w:t>.</w:t>
      </w:r>
    </w:p>
    <w:p w:rsidR="00D866AE" w:rsidRDefault="00BF46EA"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D866AE" w:rsidRPr="00E455B9">
        <w:rPr>
          <w:rFonts w:ascii="Times New Roman" w:eastAsia="Times New Roman" w:hAnsi="Times New Roman" w:cs="Times New Roman"/>
          <w:color w:val="231F20"/>
          <w:sz w:val="24"/>
          <w:szCs w:val="24"/>
          <w:lang w:eastAsia="hr-HR"/>
        </w:rPr>
        <w:t xml:space="preserve">Davatelj usluge može omogućiti davanje Izjave </w:t>
      </w:r>
      <w:r w:rsidR="00DC4D36" w:rsidRPr="00E455B9">
        <w:rPr>
          <w:rFonts w:ascii="Times New Roman" w:eastAsia="Times New Roman" w:hAnsi="Times New Roman" w:cs="Times New Roman"/>
          <w:color w:val="231F20"/>
          <w:sz w:val="24"/>
          <w:szCs w:val="24"/>
          <w:lang w:eastAsia="hr-HR"/>
        </w:rPr>
        <w:t>u</w:t>
      </w:r>
      <w:r w:rsidR="00D866AE" w:rsidRPr="00E455B9">
        <w:rPr>
          <w:rFonts w:ascii="Times New Roman" w:eastAsia="Times New Roman" w:hAnsi="Times New Roman" w:cs="Times New Roman"/>
          <w:color w:val="231F20"/>
          <w:sz w:val="24"/>
          <w:szCs w:val="24"/>
          <w:lang w:eastAsia="hr-HR"/>
        </w:rPr>
        <w:t xml:space="preserve"> elektroničkim putem kad je takav način prihvatljiv korisniku usluge.</w:t>
      </w:r>
    </w:p>
    <w:p w:rsidR="000B6A63" w:rsidRPr="00E455B9" w:rsidRDefault="000B6A63" w:rsidP="00945349">
      <w:pPr>
        <w:spacing w:after="0" w:line="240" w:lineRule="auto"/>
        <w:textAlignment w:val="baseline"/>
        <w:rPr>
          <w:rFonts w:ascii="Times New Roman" w:eastAsia="Times New Roman" w:hAnsi="Times New Roman" w:cs="Times New Roman"/>
          <w:color w:val="231F20"/>
          <w:sz w:val="24"/>
          <w:szCs w:val="24"/>
          <w:lang w:eastAsia="hr-HR"/>
        </w:rPr>
      </w:pPr>
    </w:p>
    <w:p w:rsidR="000B6A63" w:rsidRPr="00F55BF8" w:rsidRDefault="000B6A63" w:rsidP="000B6A63">
      <w:pPr>
        <w:spacing w:after="0" w:line="240" w:lineRule="auto"/>
        <w:rPr>
          <w:rFonts w:ascii="Times New Roman" w:hAnsi="Times New Roman" w:cs="Times New Roman"/>
          <w:sz w:val="24"/>
          <w:szCs w:val="24"/>
        </w:rPr>
      </w:pPr>
      <w:r w:rsidRPr="00F55BF8">
        <w:rPr>
          <w:rFonts w:ascii="Times New Roman" w:hAnsi="Times New Roman" w:cs="Times New Roman"/>
          <w:sz w:val="24"/>
          <w:szCs w:val="24"/>
        </w:rPr>
        <w:t>Korisnik</w:t>
      </w:r>
      <w:r>
        <w:rPr>
          <w:rFonts w:ascii="Times New Roman" w:hAnsi="Times New Roman" w:cs="Times New Roman"/>
          <w:sz w:val="24"/>
          <w:szCs w:val="24"/>
        </w:rPr>
        <w:t xml:space="preserve"> usluge</w:t>
      </w:r>
      <w:r w:rsidRPr="00F55BF8">
        <w:rPr>
          <w:rFonts w:ascii="Times New Roman" w:hAnsi="Times New Roman" w:cs="Times New Roman"/>
          <w:sz w:val="24"/>
          <w:szCs w:val="24"/>
        </w:rPr>
        <w:t xml:space="preserve"> dužan je obavijestiti Davatelja usluge o svakoj promjeni podataka iz Izjave u roku od 15 dana od dana kad je nastupila promjena, kao i o svakoj drugoj namjeravanoj promjeni podataka iz Izjave u roku od 15 dana prije dana od kojeg će se primjenjivati namjeravana promjena.</w:t>
      </w:r>
    </w:p>
    <w:p w:rsidR="00C12F12" w:rsidRPr="00E455B9" w:rsidRDefault="00C12F12" w:rsidP="00945349">
      <w:pPr>
        <w:spacing w:after="0" w:line="240" w:lineRule="auto"/>
        <w:textAlignment w:val="baseline"/>
        <w:rPr>
          <w:rFonts w:ascii="Times New Roman" w:eastAsia="Times New Roman" w:hAnsi="Times New Roman" w:cs="Times New Roman"/>
          <w:color w:val="231F20"/>
          <w:sz w:val="24"/>
          <w:szCs w:val="24"/>
          <w:lang w:eastAsia="hr-HR"/>
        </w:rPr>
      </w:pPr>
    </w:p>
    <w:p w:rsidR="005466C1" w:rsidRPr="00E455B9" w:rsidRDefault="00172B6A" w:rsidP="00686E8C">
      <w:pPr>
        <w:spacing w:after="0" w:line="240" w:lineRule="auto"/>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Članak 30</w:t>
      </w:r>
      <w:r w:rsidR="005466C1" w:rsidRPr="00E455B9">
        <w:rPr>
          <w:rFonts w:ascii="Times New Roman" w:eastAsia="Times New Roman" w:hAnsi="Times New Roman" w:cs="Times New Roman"/>
          <w:color w:val="231F20"/>
          <w:sz w:val="24"/>
          <w:szCs w:val="24"/>
          <w:lang w:eastAsia="hr-HR"/>
        </w:rPr>
        <w:t>.</w:t>
      </w:r>
    </w:p>
    <w:p w:rsidR="005466C1" w:rsidRPr="00E455B9" w:rsidRDefault="005466C1" w:rsidP="00686E8C">
      <w:pPr>
        <w:spacing w:after="0" w:line="240" w:lineRule="auto"/>
        <w:jc w:val="center"/>
        <w:textAlignment w:val="baseline"/>
        <w:rPr>
          <w:rFonts w:ascii="Times New Roman" w:eastAsia="Times New Roman" w:hAnsi="Times New Roman" w:cs="Times New Roman"/>
          <w:color w:val="231F20"/>
          <w:sz w:val="24"/>
          <w:szCs w:val="24"/>
          <w:lang w:eastAsia="hr-HR"/>
        </w:rPr>
      </w:pPr>
    </w:p>
    <w:p w:rsidR="00C12F12"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C12F12" w:rsidRPr="00E455B9">
        <w:rPr>
          <w:rFonts w:ascii="Times New Roman" w:eastAsia="Times New Roman" w:hAnsi="Times New Roman" w:cs="Times New Roman"/>
          <w:color w:val="231F20"/>
          <w:sz w:val="24"/>
          <w:szCs w:val="24"/>
          <w:lang w:eastAsia="hr-HR"/>
        </w:rPr>
        <w:t xml:space="preserve">Davatelj usluge je dužan primijeniti podatak iz Izjave koji je naveo korisnik usluge (stupac: očitovanje korisnika usluge) kada je taj podatak u skladu sa Zakonom </w:t>
      </w:r>
      <w:bookmarkStart w:id="10" w:name="_Hlk486406715"/>
      <w:r w:rsidR="00C12F12" w:rsidRPr="00E455B9">
        <w:rPr>
          <w:rFonts w:ascii="Times New Roman" w:eastAsia="Times New Roman" w:hAnsi="Times New Roman" w:cs="Times New Roman"/>
          <w:color w:val="231F20"/>
          <w:sz w:val="24"/>
          <w:szCs w:val="24"/>
          <w:lang w:eastAsia="hr-HR"/>
        </w:rPr>
        <w:t>o održivom gospodarenju otpadom</w:t>
      </w:r>
      <w:bookmarkEnd w:id="10"/>
      <w:r w:rsidR="00C12F12" w:rsidRPr="00E455B9">
        <w:rPr>
          <w:rFonts w:ascii="Times New Roman" w:eastAsia="Times New Roman" w:hAnsi="Times New Roman" w:cs="Times New Roman"/>
          <w:color w:val="231F20"/>
          <w:sz w:val="24"/>
          <w:szCs w:val="24"/>
          <w:lang w:eastAsia="hr-HR"/>
        </w:rPr>
        <w:t>, Uredbom o gospodarenju komunalnim otpadom i ovom Odlukom.</w:t>
      </w:r>
    </w:p>
    <w:p w:rsidR="008730AD" w:rsidRDefault="008730AD" w:rsidP="00945349">
      <w:pPr>
        <w:spacing w:after="0" w:line="240" w:lineRule="auto"/>
        <w:textAlignment w:val="baseline"/>
        <w:rPr>
          <w:rFonts w:ascii="Times New Roman" w:eastAsia="Times New Roman" w:hAnsi="Times New Roman" w:cs="Times New Roman"/>
          <w:color w:val="231F20"/>
          <w:sz w:val="24"/>
          <w:szCs w:val="24"/>
          <w:lang w:eastAsia="hr-HR"/>
        </w:rPr>
      </w:pPr>
    </w:p>
    <w:p w:rsidR="005466C1" w:rsidRPr="00E455B9" w:rsidRDefault="00172B6A" w:rsidP="00686E8C">
      <w:pPr>
        <w:spacing w:after="0" w:line="240" w:lineRule="auto"/>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Članak 31</w:t>
      </w:r>
      <w:r w:rsidR="005466C1" w:rsidRPr="00E455B9">
        <w:rPr>
          <w:rFonts w:ascii="Times New Roman" w:eastAsia="Times New Roman" w:hAnsi="Times New Roman" w:cs="Times New Roman"/>
          <w:color w:val="231F20"/>
          <w:sz w:val="24"/>
          <w:szCs w:val="24"/>
          <w:lang w:eastAsia="hr-HR"/>
        </w:rPr>
        <w:t>.</w:t>
      </w:r>
    </w:p>
    <w:p w:rsidR="005466C1" w:rsidRPr="00E455B9" w:rsidRDefault="005466C1" w:rsidP="00945349">
      <w:pPr>
        <w:spacing w:after="0" w:line="240" w:lineRule="auto"/>
        <w:textAlignment w:val="baseline"/>
        <w:rPr>
          <w:rFonts w:ascii="Times New Roman" w:eastAsia="Times New Roman" w:hAnsi="Times New Roman" w:cs="Times New Roman"/>
          <w:color w:val="231F20"/>
          <w:sz w:val="24"/>
          <w:szCs w:val="24"/>
          <w:lang w:eastAsia="hr-HR"/>
        </w:rPr>
      </w:pPr>
    </w:p>
    <w:p w:rsidR="00C12F12" w:rsidRPr="00E455B9"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29411E" w:rsidRPr="00E455B9">
        <w:rPr>
          <w:rFonts w:ascii="Times New Roman" w:eastAsia="Times New Roman" w:hAnsi="Times New Roman" w:cs="Times New Roman"/>
          <w:color w:val="231F20"/>
          <w:sz w:val="24"/>
          <w:szCs w:val="24"/>
          <w:lang w:eastAsia="hr-HR"/>
        </w:rPr>
        <w:t xml:space="preserve">Iznimno </w:t>
      </w:r>
      <w:r w:rsidR="00C12F12" w:rsidRPr="00E455B9">
        <w:rPr>
          <w:rFonts w:ascii="Times New Roman" w:eastAsia="Times New Roman" w:hAnsi="Times New Roman" w:cs="Times New Roman"/>
          <w:color w:val="231F20"/>
          <w:sz w:val="24"/>
          <w:szCs w:val="24"/>
          <w:lang w:eastAsia="hr-HR"/>
        </w:rPr>
        <w:t>davatelj usluge primjenjuje podatak iz Izjave koji je naveo davatelj javne usluge (stupac: prijedlog davatelja javne usluge) u sljedećem slučaju:</w:t>
      </w:r>
    </w:p>
    <w:p w:rsidR="00C12F12" w:rsidRPr="00E455B9" w:rsidRDefault="005A6E64" w:rsidP="0094534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1. kad </w:t>
      </w:r>
      <w:r w:rsidR="00C12F12" w:rsidRPr="00E455B9">
        <w:rPr>
          <w:rFonts w:ascii="Times New Roman" w:eastAsia="Times New Roman" w:hAnsi="Times New Roman" w:cs="Times New Roman"/>
          <w:color w:val="231F20"/>
          <w:sz w:val="24"/>
          <w:szCs w:val="24"/>
          <w:lang w:eastAsia="hr-HR"/>
        </w:rPr>
        <w:t xml:space="preserve"> </w:t>
      </w:r>
      <w:r w:rsidR="00D866AE" w:rsidRPr="00E455B9">
        <w:rPr>
          <w:rFonts w:ascii="Times New Roman" w:eastAsia="Times New Roman" w:hAnsi="Times New Roman" w:cs="Times New Roman"/>
          <w:color w:val="231F20"/>
          <w:sz w:val="24"/>
          <w:szCs w:val="24"/>
          <w:lang w:eastAsia="hr-HR"/>
        </w:rPr>
        <w:t xml:space="preserve">se </w:t>
      </w:r>
      <w:r w:rsidR="00C12F12" w:rsidRPr="00E455B9">
        <w:rPr>
          <w:rFonts w:ascii="Times New Roman" w:eastAsia="Times New Roman" w:hAnsi="Times New Roman" w:cs="Times New Roman"/>
          <w:color w:val="231F20"/>
          <w:sz w:val="24"/>
          <w:szCs w:val="24"/>
          <w:lang w:eastAsia="hr-HR"/>
        </w:rPr>
        <w:t xml:space="preserve">korisnik usluge </w:t>
      </w:r>
      <w:r w:rsidR="00D866AE" w:rsidRPr="00E455B9">
        <w:rPr>
          <w:rFonts w:ascii="Times New Roman" w:eastAsia="Times New Roman" w:hAnsi="Times New Roman" w:cs="Times New Roman"/>
          <w:color w:val="231F20"/>
          <w:sz w:val="24"/>
          <w:szCs w:val="24"/>
          <w:lang w:eastAsia="hr-HR"/>
        </w:rPr>
        <w:t>ne očituje o podacima iz Izjave</w:t>
      </w:r>
      <w:r w:rsidRPr="00E455B9">
        <w:rPr>
          <w:rFonts w:ascii="Times New Roman" w:eastAsia="Times New Roman" w:hAnsi="Times New Roman" w:cs="Times New Roman"/>
          <w:color w:val="231F20"/>
          <w:sz w:val="24"/>
          <w:szCs w:val="24"/>
          <w:lang w:eastAsia="hr-HR"/>
        </w:rPr>
        <w:t xml:space="preserve"> u roku od 15 dana od dana zaprimanja iste</w:t>
      </w:r>
    </w:p>
    <w:p w:rsidR="00C12F12" w:rsidRPr="00E455B9" w:rsidRDefault="00C12F12" w:rsidP="0094534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2. kad više korisnika usluge koristi zajednički spremnik, a među korisnicima usluge nije postignut dogovor o udjelima korištenja zajedničkog spremnika na način d</w:t>
      </w:r>
      <w:r w:rsidR="00D24666" w:rsidRPr="00E455B9">
        <w:rPr>
          <w:rFonts w:ascii="Times New Roman" w:eastAsia="Times New Roman" w:hAnsi="Times New Roman" w:cs="Times New Roman"/>
          <w:color w:val="231F20"/>
          <w:sz w:val="24"/>
          <w:szCs w:val="24"/>
          <w:lang w:eastAsia="hr-HR"/>
        </w:rPr>
        <w:t>a zbroj svih udjela čini jedan.</w:t>
      </w:r>
    </w:p>
    <w:p w:rsidR="00CE2359" w:rsidRPr="00E455B9" w:rsidRDefault="00CE2359" w:rsidP="00945349">
      <w:pPr>
        <w:spacing w:after="0" w:line="240" w:lineRule="auto"/>
        <w:ind w:firstLine="408"/>
        <w:textAlignment w:val="baseline"/>
        <w:rPr>
          <w:rFonts w:ascii="Times New Roman" w:eastAsia="Times New Roman" w:hAnsi="Times New Roman" w:cs="Times New Roman"/>
          <w:color w:val="231F20"/>
          <w:sz w:val="24"/>
          <w:szCs w:val="24"/>
          <w:lang w:eastAsia="hr-HR"/>
        </w:rPr>
      </w:pPr>
    </w:p>
    <w:p w:rsidR="005466C1" w:rsidRPr="00E455B9" w:rsidRDefault="005466C1" w:rsidP="00686E8C">
      <w:pPr>
        <w:spacing w:after="0" w:line="240" w:lineRule="auto"/>
        <w:jc w:val="center"/>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Članak </w:t>
      </w:r>
      <w:r w:rsidR="00172B6A">
        <w:rPr>
          <w:rFonts w:ascii="Times New Roman" w:eastAsia="Times New Roman" w:hAnsi="Times New Roman" w:cs="Times New Roman"/>
          <w:color w:val="231F20"/>
          <w:sz w:val="24"/>
          <w:szCs w:val="24"/>
          <w:lang w:eastAsia="hr-HR"/>
        </w:rPr>
        <w:t>32</w:t>
      </w:r>
      <w:r w:rsidRPr="00E455B9">
        <w:rPr>
          <w:rFonts w:ascii="Times New Roman" w:eastAsia="Times New Roman" w:hAnsi="Times New Roman" w:cs="Times New Roman"/>
          <w:color w:val="231F20"/>
          <w:sz w:val="24"/>
          <w:szCs w:val="24"/>
          <w:lang w:eastAsia="hr-HR"/>
        </w:rPr>
        <w:t>.</w:t>
      </w:r>
    </w:p>
    <w:p w:rsidR="008730AD" w:rsidRDefault="00686E8C" w:rsidP="00945349">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C12F12" w:rsidRPr="00E455B9">
        <w:rPr>
          <w:rFonts w:ascii="Times New Roman" w:eastAsia="Times New Roman" w:hAnsi="Times New Roman" w:cs="Times New Roman"/>
          <w:color w:val="231F20"/>
          <w:sz w:val="24"/>
          <w:szCs w:val="24"/>
          <w:lang w:eastAsia="hr-HR"/>
        </w:rPr>
        <w:t>U slučaju kad su korisnici javne usluge kućanstva i koriste zajednički spremnik, a nije postignut sporazum o njihovim udjelima, davatelj usluge određuje</w:t>
      </w:r>
      <w:r w:rsidR="00E8762E" w:rsidRPr="00E455B9">
        <w:rPr>
          <w:rFonts w:ascii="Times New Roman" w:eastAsia="Times New Roman" w:hAnsi="Times New Roman" w:cs="Times New Roman"/>
          <w:color w:val="231F20"/>
          <w:sz w:val="24"/>
          <w:szCs w:val="24"/>
          <w:lang w:eastAsia="hr-HR"/>
        </w:rPr>
        <w:t xml:space="preserve"> </w:t>
      </w:r>
      <w:r w:rsidR="00C12F12" w:rsidRPr="00E455B9">
        <w:rPr>
          <w:rFonts w:ascii="Times New Roman" w:eastAsia="Times New Roman" w:hAnsi="Times New Roman" w:cs="Times New Roman"/>
          <w:color w:val="231F20"/>
          <w:sz w:val="24"/>
          <w:szCs w:val="24"/>
          <w:lang w:eastAsia="hr-HR"/>
        </w:rPr>
        <w:t xml:space="preserve"> udio korisnika usluge u korištenju zajedničkog spremnika</w:t>
      </w:r>
      <w:r w:rsidR="005E56C8">
        <w:rPr>
          <w:rFonts w:ascii="Times New Roman" w:eastAsia="Times New Roman" w:hAnsi="Times New Roman" w:cs="Times New Roman"/>
          <w:color w:val="231F20"/>
          <w:sz w:val="24"/>
          <w:szCs w:val="24"/>
          <w:lang w:eastAsia="hr-HR"/>
        </w:rPr>
        <w:t>.</w:t>
      </w:r>
      <w:r w:rsidR="00C12F12" w:rsidRPr="00E455B9">
        <w:rPr>
          <w:rFonts w:ascii="Times New Roman" w:eastAsia="Times New Roman" w:hAnsi="Times New Roman" w:cs="Times New Roman"/>
          <w:color w:val="231F20"/>
          <w:sz w:val="24"/>
          <w:szCs w:val="24"/>
          <w:lang w:eastAsia="hr-HR"/>
        </w:rPr>
        <w:t xml:space="preserve"> </w:t>
      </w:r>
    </w:p>
    <w:p w:rsidR="005202ED" w:rsidRPr="00E455B9" w:rsidRDefault="005202ED" w:rsidP="00945349">
      <w:pPr>
        <w:spacing w:after="48" w:line="240" w:lineRule="auto"/>
        <w:textAlignment w:val="baseline"/>
        <w:rPr>
          <w:rFonts w:ascii="Times New Roman" w:hAnsi="Times New Roman" w:cs="Times New Roman"/>
          <w:sz w:val="24"/>
          <w:szCs w:val="24"/>
        </w:rPr>
      </w:pPr>
    </w:p>
    <w:p w:rsidR="005202ED" w:rsidRPr="00E455B9" w:rsidRDefault="005202ED" w:rsidP="00686E8C">
      <w:pPr>
        <w:spacing w:after="48" w:line="240" w:lineRule="auto"/>
        <w:jc w:val="center"/>
        <w:textAlignment w:val="baseline"/>
        <w:rPr>
          <w:rFonts w:ascii="Times New Roman" w:hAnsi="Times New Roman" w:cs="Times New Roman"/>
          <w:sz w:val="24"/>
          <w:szCs w:val="24"/>
        </w:rPr>
      </w:pPr>
      <w:r w:rsidRPr="00E455B9">
        <w:rPr>
          <w:rFonts w:ascii="Times New Roman" w:hAnsi="Times New Roman" w:cs="Times New Roman"/>
          <w:sz w:val="24"/>
          <w:szCs w:val="24"/>
        </w:rPr>
        <w:t>Članak 3</w:t>
      </w:r>
      <w:r w:rsidR="00172B6A">
        <w:rPr>
          <w:rFonts w:ascii="Times New Roman" w:hAnsi="Times New Roman" w:cs="Times New Roman"/>
          <w:sz w:val="24"/>
          <w:szCs w:val="24"/>
        </w:rPr>
        <w:t>3</w:t>
      </w:r>
      <w:r w:rsidRPr="00E455B9">
        <w:rPr>
          <w:rFonts w:ascii="Times New Roman" w:hAnsi="Times New Roman" w:cs="Times New Roman"/>
          <w:sz w:val="24"/>
          <w:szCs w:val="24"/>
        </w:rPr>
        <w:t>.</w:t>
      </w:r>
    </w:p>
    <w:p w:rsidR="00667009" w:rsidRPr="00E455B9" w:rsidRDefault="00667009" w:rsidP="00945349">
      <w:pPr>
        <w:spacing w:after="48" w:line="240" w:lineRule="auto"/>
        <w:textAlignment w:val="baseline"/>
        <w:rPr>
          <w:rFonts w:ascii="Times New Roman" w:eastAsia="Times New Roman" w:hAnsi="Times New Roman" w:cs="Times New Roman"/>
          <w:color w:val="231F20"/>
          <w:sz w:val="24"/>
          <w:szCs w:val="24"/>
          <w:lang w:eastAsia="hr-HR"/>
        </w:rPr>
      </w:pPr>
    </w:p>
    <w:p w:rsidR="00667009" w:rsidRDefault="00686E8C" w:rsidP="00945349">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C12F12" w:rsidRPr="00E455B9">
        <w:rPr>
          <w:rFonts w:ascii="Times New Roman" w:eastAsia="Times New Roman" w:hAnsi="Times New Roman" w:cs="Times New Roman"/>
          <w:color w:val="231F20"/>
          <w:sz w:val="24"/>
          <w:szCs w:val="24"/>
          <w:lang w:eastAsia="hr-HR"/>
        </w:rPr>
        <w:t>U slučaju kad su ko</w:t>
      </w:r>
      <w:r w:rsidR="005E56C8">
        <w:rPr>
          <w:rFonts w:ascii="Times New Roman" w:eastAsia="Times New Roman" w:hAnsi="Times New Roman" w:cs="Times New Roman"/>
          <w:color w:val="231F20"/>
          <w:sz w:val="24"/>
          <w:szCs w:val="24"/>
          <w:lang w:eastAsia="hr-HR"/>
        </w:rPr>
        <w:t xml:space="preserve">risnici javne usluge </w:t>
      </w:r>
      <w:r w:rsidR="00C12F12" w:rsidRPr="00E455B9">
        <w:rPr>
          <w:rFonts w:ascii="Times New Roman" w:eastAsia="Times New Roman" w:hAnsi="Times New Roman" w:cs="Times New Roman"/>
          <w:color w:val="231F20"/>
          <w:sz w:val="24"/>
          <w:szCs w:val="24"/>
          <w:lang w:eastAsia="hr-HR"/>
        </w:rPr>
        <w:t xml:space="preserve"> pravne osobe ili fizičke osobe – obrtnici i koriste zajednički spremnik, a nije postignut sporazum o njihovim udj</w:t>
      </w:r>
      <w:r w:rsidR="00E8762E" w:rsidRPr="00E455B9">
        <w:rPr>
          <w:rFonts w:ascii="Times New Roman" w:eastAsia="Times New Roman" w:hAnsi="Times New Roman" w:cs="Times New Roman"/>
          <w:color w:val="231F20"/>
          <w:sz w:val="24"/>
          <w:szCs w:val="24"/>
          <w:lang w:eastAsia="hr-HR"/>
        </w:rPr>
        <w:t>elima, davatelj usluge određuje</w:t>
      </w:r>
      <w:r w:rsidR="008730AD">
        <w:rPr>
          <w:rFonts w:ascii="Times New Roman" w:eastAsia="Times New Roman" w:hAnsi="Times New Roman" w:cs="Times New Roman"/>
          <w:color w:val="231F20"/>
          <w:sz w:val="24"/>
          <w:szCs w:val="24"/>
          <w:lang w:eastAsia="hr-HR"/>
        </w:rPr>
        <w:t xml:space="preserve"> udjele</w:t>
      </w:r>
      <w:r w:rsidR="005E56C8">
        <w:rPr>
          <w:rFonts w:ascii="Times New Roman" w:eastAsia="Times New Roman" w:hAnsi="Times New Roman" w:cs="Times New Roman"/>
          <w:color w:val="231F20"/>
          <w:sz w:val="24"/>
          <w:szCs w:val="24"/>
          <w:lang w:eastAsia="hr-HR"/>
        </w:rPr>
        <w:t xml:space="preserve">. </w:t>
      </w:r>
      <w:r w:rsidR="00C12F12" w:rsidRPr="00E455B9">
        <w:rPr>
          <w:rFonts w:ascii="Times New Roman" w:eastAsia="Times New Roman" w:hAnsi="Times New Roman" w:cs="Times New Roman"/>
          <w:color w:val="231F20"/>
          <w:sz w:val="24"/>
          <w:szCs w:val="24"/>
          <w:lang w:eastAsia="hr-HR"/>
        </w:rPr>
        <w:t xml:space="preserve"> </w:t>
      </w:r>
    </w:p>
    <w:p w:rsidR="00E8762E" w:rsidRPr="00E455B9" w:rsidRDefault="00E8762E" w:rsidP="00686E8C">
      <w:pPr>
        <w:spacing w:after="48" w:line="240" w:lineRule="auto"/>
        <w:jc w:val="center"/>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Članak </w:t>
      </w:r>
      <w:r w:rsidR="005202ED" w:rsidRPr="00E455B9">
        <w:rPr>
          <w:rFonts w:ascii="Times New Roman" w:eastAsia="Times New Roman" w:hAnsi="Times New Roman" w:cs="Times New Roman"/>
          <w:color w:val="231F20"/>
          <w:sz w:val="24"/>
          <w:szCs w:val="24"/>
          <w:lang w:eastAsia="hr-HR"/>
        </w:rPr>
        <w:t>3</w:t>
      </w:r>
      <w:r w:rsidR="00172B6A">
        <w:rPr>
          <w:rFonts w:ascii="Times New Roman" w:eastAsia="Times New Roman" w:hAnsi="Times New Roman" w:cs="Times New Roman"/>
          <w:color w:val="231F20"/>
          <w:sz w:val="24"/>
          <w:szCs w:val="24"/>
          <w:lang w:eastAsia="hr-HR"/>
        </w:rPr>
        <w:t>4</w:t>
      </w:r>
      <w:r w:rsidRPr="00E455B9">
        <w:rPr>
          <w:rFonts w:ascii="Times New Roman" w:eastAsia="Times New Roman" w:hAnsi="Times New Roman" w:cs="Times New Roman"/>
          <w:color w:val="231F20"/>
          <w:sz w:val="24"/>
          <w:szCs w:val="24"/>
          <w:lang w:eastAsia="hr-HR"/>
        </w:rPr>
        <w:t>.</w:t>
      </w:r>
    </w:p>
    <w:p w:rsidR="00E8762E" w:rsidRPr="00E455B9" w:rsidRDefault="00E8762E" w:rsidP="00945349">
      <w:pPr>
        <w:spacing w:after="48" w:line="240" w:lineRule="auto"/>
        <w:textAlignment w:val="baseline"/>
        <w:rPr>
          <w:rFonts w:ascii="Times New Roman" w:eastAsia="Times New Roman" w:hAnsi="Times New Roman" w:cs="Times New Roman"/>
          <w:color w:val="231F20"/>
          <w:sz w:val="24"/>
          <w:szCs w:val="24"/>
          <w:lang w:eastAsia="hr-HR"/>
        </w:rPr>
      </w:pPr>
    </w:p>
    <w:p w:rsidR="007F75A5" w:rsidRPr="00E455B9"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C12F12" w:rsidRPr="00E455B9">
        <w:rPr>
          <w:rFonts w:ascii="Times New Roman" w:eastAsia="Times New Roman" w:hAnsi="Times New Roman" w:cs="Times New Roman"/>
          <w:color w:val="231F20"/>
          <w:sz w:val="24"/>
          <w:szCs w:val="24"/>
          <w:lang w:eastAsia="hr-HR"/>
        </w:rPr>
        <w:t>Izjavom se definira broj i vrsta spremnika te volumen spremnika kojeg koristi korisnik usluge, kao i udio u spremniku kojeg koristi korisnik usluge.</w:t>
      </w:r>
    </w:p>
    <w:p w:rsidR="00E8762E" w:rsidRPr="00E455B9" w:rsidRDefault="00E8762E" w:rsidP="00945349">
      <w:pPr>
        <w:spacing w:after="0" w:line="240" w:lineRule="auto"/>
        <w:textAlignment w:val="baseline"/>
        <w:rPr>
          <w:rFonts w:ascii="Times New Roman" w:eastAsia="Times New Roman" w:hAnsi="Times New Roman" w:cs="Times New Roman"/>
          <w:color w:val="231F20"/>
          <w:sz w:val="24"/>
          <w:szCs w:val="24"/>
          <w:lang w:eastAsia="hr-HR"/>
        </w:rPr>
      </w:pPr>
    </w:p>
    <w:p w:rsidR="00E8762E" w:rsidRPr="00E455B9" w:rsidRDefault="00E8762E" w:rsidP="00686E8C">
      <w:pPr>
        <w:spacing w:after="0" w:line="240" w:lineRule="auto"/>
        <w:jc w:val="center"/>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Članak 3</w:t>
      </w:r>
      <w:r w:rsidR="00172B6A">
        <w:rPr>
          <w:rFonts w:ascii="Times New Roman" w:eastAsia="Times New Roman" w:hAnsi="Times New Roman" w:cs="Times New Roman"/>
          <w:color w:val="231F20"/>
          <w:sz w:val="24"/>
          <w:szCs w:val="24"/>
          <w:lang w:eastAsia="hr-HR"/>
        </w:rPr>
        <w:t>5</w:t>
      </w:r>
      <w:r w:rsidR="00686E8C">
        <w:rPr>
          <w:rFonts w:ascii="Times New Roman" w:eastAsia="Times New Roman" w:hAnsi="Times New Roman" w:cs="Times New Roman"/>
          <w:color w:val="231F20"/>
          <w:sz w:val="24"/>
          <w:szCs w:val="24"/>
          <w:lang w:eastAsia="hr-HR"/>
        </w:rPr>
        <w:t>.</w:t>
      </w:r>
    </w:p>
    <w:p w:rsidR="00E8762E" w:rsidRPr="00E455B9" w:rsidRDefault="00E8762E" w:rsidP="00686E8C">
      <w:pPr>
        <w:spacing w:after="0" w:line="240" w:lineRule="auto"/>
        <w:jc w:val="center"/>
        <w:textAlignment w:val="baseline"/>
        <w:rPr>
          <w:rFonts w:ascii="Times New Roman" w:eastAsia="Times New Roman" w:hAnsi="Times New Roman" w:cs="Times New Roman"/>
          <w:color w:val="231F20"/>
          <w:sz w:val="24"/>
          <w:szCs w:val="24"/>
          <w:lang w:eastAsia="hr-HR"/>
        </w:rPr>
      </w:pPr>
    </w:p>
    <w:p w:rsidR="007F75A5" w:rsidRPr="00E455B9"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7F75A5" w:rsidRPr="00E455B9">
        <w:rPr>
          <w:rFonts w:ascii="Times New Roman" w:eastAsia="Times New Roman" w:hAnsi="Times New Roman" w:cs="Times New Roman"/>
          <w:color w:val="231F20"/>
          <w:sz w:val="24"/>
          <w:szCs w:val="24"/>
          <w:lang w:eastAsia="hr-HR"/>
        </w:rPr>
        <w:t>Promjena volumena i promjena pojedinačnog udjela zaduženja, dostavlja se na propisanom obrascu davatelja usluge potpisanom od strane predstavnika suvlasnika ukoliko je postignut dogovor o zajedničkom nastupanju prema davatelju usluge ili potpisom većine glasova suvlasnika ako nije postignut dogovor o zajedničkom nastupanju</w:t>
      </w:r>
      <w:r w:rsidR="00667009" w:rsidRPr="00E455B9">
        <w:rPr>
          <w:rFonts w:ascii="Times New Roman" w:eastAsia="Times New Roman" w:hAnsi="Times New Roman" w:cs="Times New Roman"/>
          <w:color w:val="231F20"/>
          <w:sz w:val="24"/>
          <w:szCs w:val="24"/>
          <w:lang w:eastAsia="hr-HR"/>
        </w:rPr>
        <w:t>.</w:t>
      </w:r>
    </w:p>
    <w:p w:rsidR="007F75A5"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7F75A5" w:rsidRPr="00E455B9">
        <w:rPr>
          <w:rFonts w:ascii="Times New Roman" w:eastAsia="Times New Roman" w:hAnsi="Times New Roman" w:cs="Times New Roman"/>
          <w:color w:val="231F20"/>
          <w:sz w:val="24"/>
          <w:szCs w:val="24"/>
          <w:lang w:eastAsia="hr-HR"/>
        </w:rPr>
        <w:t>Za izmjenu volumena i  pojedinačnog udjela zaduženja  u korištenju zajedničkog  spremnika potrebna je većina glasova suvlasnika</w:t>
      </w:r>
      <w:r w:rsidR="00F11411" w:rsidRPr="00E455B9">
        <w:rPr>
          <w:rFonts w:ascii="Times New Roman" w:eastAsia="Times New Roman" w:hAnsi="Times New Roman" w:cs="Times New Roman"/>
          <w:color w:val="231F20"/>
          <w:sz w:val="24"/>
          <w:szCs w:val="24"/>
          <w:lang w:eastAsia="hr-HR"/>
        </w:rPr>
        <w:t>.</w:t>
      </w:r>
    </w:p>
    <w:p w:rsidR="00DF4806" w:rsidRDefault="00DF4806" w:rsidP="00945349">
      <w:pPr>
        <w:spacing w:after="0" w:line="240" w:lineRule="auto"/>
        <w:textAlignment w:val="baseline"/>
        <w:rPr>
          <w:rFonts w:ascii="Times New Roman" w:eastAsia="Times New Roman" w:hAnsi="Times New Roman" w:cs="Times New Roman"/>
          <w:color w:val="231F20"/>
          <w:sz w:val="24"/>
          <w:szCs w:val="24"/>
          <w:lang w:eastAsia="hr-HR"/>
        </w:rPr>
      </w:pPr>
    </w:p>
    <w:p w:rsidR="00F11411" w:rsidRPr="00E455B9" w:rsidRDefault="00172B6A" w:rsidP="00686E8C">
      <w:pPr>
        <w:spacing w:after="0" w:line="240" w:lineRule="auto"/>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Članak 36</w:t>
      </w:r>
      <w:r w:rsidR="00F11411" w:rsidRPr="00E455B9">
        <w:rPr>
          <w:rFonts w:ascii="Times New Roman" w:eastAsia="Times New Roman" w:hAnsi="Times New Roman" w:cs="Times New Roman"/>
          <w:color w:val="231F20"/>
          <w:sz w:val="24"/>
          <w:szCs w:val="24"/>
          <w:lang w:eastAsia="hr-HR"/>
        </w:rPr>
        <w:t>.</w:t>
      </w:r>
    </w:p>
    <w:p w:rsidR="00F11411" w:rsidRPr="00E455B9" w:rsidRDefault="00F11411" w:rsidP="00945349">
      <w:pPr>
        <w:spacing w:after="0" w:line="240" w:lineRule="auto"/>
        <w:textAlignment w:val="baseline"/>
        <w:rPr>
          <w:rFonts w:ascii="Times New Roman" w:eastAsia="Times New Roman" w:hAnsi="Times New Roman" w:cs="Times New Roman"/>
          <w:color w:val="231F20"/>
          <w:sz w:val="24"/>
          <w:szCs w:val="24"/>
          <w:lang w:eastAsia="hr-HR"/>
        </w:rPr>
      </w:pPr>
    </w:p>
    <w:p w:rsidR="00F11411" w:rsidRPr="00E455B9"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F11411" w:rsidRPr="00E455B9">
        <w:rPr>
          <w:rFonts w:ascii="Times New Roman" w:eastAsia="Times New Roman" w:hAnsi="Times New Roman" w:cs="Times New Roman"/>
          <w:color w:val="231F20"/>
          <w:sz w:val="24"/>
          <w:szCs w:val="24"/>
          <w:lang w:eastAsia="hr-HR"/>
        </w:rPr>
        <w:t>Izjavom se definira broj planiranih primopredaja miješanog komunalnog otpada i biorazgradivog komunalnog otpada u obračunskom razdoblju.</w:t>
      </w:r>
    </w:p>
    <w:p w:rsidR="00F11411" w:rsidRPr="00E455B9"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F11411" w:rsidRPr="00E455B9">
        <w:rPr>
          <w:rFonts w:ascii="Times New Roman" w:eastAsia="Times New Roman" w:hAnsi="Times New Roman" w:cs="Times New Roman"/>
          <w:color w:val="231F20"/>
          <w:sz w:val="24"/>
          <w:szCs w:val="24"/>
          <w:lang w:eastAsia="hr-HR"/>
        </w:rPr>
        <w:t xml:space="preserve">Broj planiranih primopredaja iz stavka 1. ovog članka mora se odrediti u skladu sa sljedećom minimalnom učestalošću: </w:t>
      </w:r>
    </w:p>
    <w:p w:rsidR="00CC5006" w:rsidRPr="00E455B9" w:rsidRDefault="00F11411" w:rsidP="00FF660B">
      <w:pPr>
        <w:pStyle w:val="Odlomakpopisa"/>
        <w:numPr>
          <w:ilvl w:val="0"/>
          <w:numId w:val="3"/>
        </w:numPr>
        <w:spacing w:after="0" w:line="240" w:lineRule="auto"/>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najmanje jednom tjedno za biootpad iz biorazgradivog komunalnog otpada</w:t>
      </w:r>
      <w:r w:rsidR="00CC5006" w:rsidRPr="00E455B9">
        <w:rPr>
          <w:rFonts w:ascii="Times New Roman" w:eastAsia="Times New Roman" w:hAnsi="Times New Roman" w:cs="Times New Roman"/>
          <w:color w:val="231F20"/>
          <w:sz w:val="24"/>
          <w:szCs w:val="24"/>
          <w:lang w:eastAsia="hr-HR"/>
        </w:rPr>
        <w:t xml:space="preserve"> kada jedan korisnik samostalno koristi uslugu,</w:t>
      </w:r>
    </w:p>
    <w:p w:rsidR="00F11411" w:rsidRPr="00E455B9" w:rsidRDefault="00CC5006" w:rsidP="00FF660B">
      <w:pPr>
        <w:pStyle w:val="Odlomakpopisa"/>
        <w:numPr>
          <w:ilvl w:val="0"/>
          <w:numId w:val="3"/>
        </w:numPr>
        <w:spacing w:after="0" w:line="240" w:lineRule="auto"/>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najmanje </w:t>
      </w:r>
      <w:r w:rsidR="00FC6EDD">
        <w:rPr>
          <w:rFonts w:ascii="Times New Roman" w:eastAsia="Times New Roman" w:hAnsi="Times New Roman" w:cs="Times New Roman"/>
          <w:color w:val="231F20"/>
          <w:sz w:val="24"/>
          <w:szCs w:val="24"/>
          <w:lang w:eastAsia="hr-HR"/>
        </w:rPr>
        <w:t>dva</w:t>
      </w:r>
      <w:r w:rsidRPr="00E455B9">
        <w:rPr>
          <w:rFonts w:ascii="Times New Roman" w:eastAsia="Times New Roman" w:hAnsi="Times New Roman" w:cs="Times New Roman"/>
          <w:color w:val="231F20"/>
          <w:sz w:val="24"/>
          <w:szCs w:val="24"/>
          <w:lang w:eastAsia="hr-HR"/>
        </w:rPr>
        <w:t xml:space="preserve"> puta tjedno za biootpad iz biorazgradivog komunalnog otpada kada više korisnika koristi zajednički spremnik,</w:t>
      </w:r>
    </w:p>
    <w:p w:rsidR="00F11411" w:rsidRPr="00E455B9" w:rsidRDefault="00CC5006" w:rsidP="00FF660B">
      <w:pPr>
        <w:pStyle w:val="Odlomakpopisa"/>
        <w:numPr>
          <w:ilvl w:val="0"/>
          <w:numId w:val="3"/>
        </w:numPr>
        <w:spacing w:after="0" w:line="240" w:lineRule="auto"/>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najmanje jednom </w:t>
      </w:r>
      <w:r w:rsidR="00CC6CC1">
        <w:rPr>
          <w:rFonts w:ascii="Times New Roman" w:eastAsia="Times New Roman" w:hAnsi="Times New Roman" w:cs="Times New Roman"/>
          <w:color w:val="231F20"/>
          <w:sz w:val="24"/>
          <w:szCs w:val="24"/>
          <w:lang w:eastAsia="hr-HR"/>
        </w:rPr>
        <w:t>mjesečno</w:t>
      </w:r>
      <w:r w:rsidRPr="00E455B9">
        <w:rPr>
          <w:rFonts w:ascii="Times New Roman" w:eastAsia="Times New Roman" w:hAnsi="Times New Roman" w:cs="Times New Roman"/>
          <w:color w:val="231F20"/>
          <w:sz w:val="24"/>
          <w:szCs w:val="24"/>
          <w:lang w:eastAsia="hr-HR"/>
        </w:rPr>
        <w:t xml:space="preserve"> </w:t>
      </w:r>
      <w:r w:rsidR="00F11411" w:rsidRPr="00E455B9">
        <w:rPr>
          <w:rFonts w:ascii="Times New Roman" w:eastAsia="Times New Roman" w:hAnsi="Times New Roman" w:cs="Times New Roman"/>
          <w:color w:val="231F20"/>
          <w:sz w:val="24"/>
          <w:szCs w:val="24"/>
          <w:lang w:eastAsia="hr-HR"/>
        </w:rPr>
        <w:t>za otpadni papir i karton iz biorazgradivog komunalnog otpada</w:t>
      </w:r>
      <w:r w:rsidR="00DA496E" w:rsidRPr="00E455B9">
        <w:rPr>
          <w:rFonts w:ascii="Times New Roman" w:eastAsia="Times New Roman" w:hAnsi="Times New Roman" w:cs="Times New Roman"/>
          <w:color w:val="231F20"/>
          <w:sz w:val="24"/>
          <w:szCs w:val="24"/>
          <w:lang w:eastAsia="hr-HR"/>
        </w:rPr>
        <w:t xml:space="preserve"> </w:t>
      </w:r>
      <w:r w:rsidRPr="00E455B9">
        <w:rPr>
          <w:rFonts w:ascii="Times New Roman" w:eastAsia="Times New Roman" w:hAnsi="Times New Roman" w:cs="Times New Roman"/>
          <w:color w:val="231F20"/>
          <w:sz w:val="24"/>
          <w:szCs w:val="24"/>
          <w:lang w:eastAsia="hr-HR"/>
        </w:rPr>
        <w:t>odnosno</w:t>
      </w:r>
      <w:r w:rsidR="00DA496E" w:rsidRPr="00E455B9">
        <w:rPr>
          <w:rFonts w:ascii="Times New Roman" w:eastAsia="Times New Roman" w:hAnsi="Times New Roman" w:cs="Times New Roman"/>
          <w:color w:val="231F20"/>
          <w:sz w:val="24"/>
          <w:szCs w:val="24"/>
          <w:lang w:eastAsia="hr-HR"/>
        </w:rPr>
        <w:t xml:space="preserve"> </w:t>
      </w:r>
      <w:proofErr w:type="spellStart"/>
      <w:r w:rsidR="00DA496E" w:rsidRPr="00E455B9">
        <w:rPr>
          <w:rFonts w:ascii="Times New Roman" w:eastAsia="Times New Roman" w:hAnsi="Times New Roman" w:cs="Times New Roman"/>
          <w:color w:val="231F20"/>
          <w:sz w:val="24"/>
          <w:szCs w:val="24"/>
          <w:lang w:eastAsia="hr-HR"/>
        </w:rPr>
        <w:t>reciklabilni</w:t>
      </w:r>
      <w:proofErr w:type="spellEnd"/>
      <w:r w:rsidR="00DA496E" w:rsidRPr="00E455B9">
        <w:rPr>
          <w:rFonts w:ascii="Times New Roman" w:eastAsia="Times New Roman" w:hAnsi="Times New Roman" w:cs="Times New Roman"/>
          <w:color w:val="231F20"/>
          <w:sz w:val="24"/>
          <w:szCs w:val="24"/>
          <w:lang w:eastAsia="hr-HR"/>
        </w:rPr>
        <w:t xml:space="preserve"> otpad</w:t>
      </w:r>
      <w:r w:rsidRPr="00E455B9">
        <w:rPr>
          <w:rFonts w:ascii="Times New Roman" w:eastAsia="Times New Roman" w:hAnsi="Times New Roman" w:cs="Times New Roman"/>
          <w:color w:val="231F20"/>
          <w:sz w:val="24"/>
          <w:szCs w:val="24"/>
          <w:lang w:eastAsia="hr-HR"/>
        </w:rPr>
        <w:t xml:space="preserve"> bez obzira koristi li uslugu jedan korisnik samostalno ili više korisnika zajednički,</w:t>
      </w:r>
    </w:p>
    <w:p w:rsidR="00CC5006" w:rsidRPr="00E455B9" w:rsidRDefault="00F11411" w:rsidP="00FF660B">
      <w:pPr>
        <w:pStyle w:val="Odlomakpopisa"/>
        <w:numPr>
          <w:ilvl w:val="0"/>
          <w:numId w:val="3"/>
        </w:numPr>
        <w:spacing w:after="0" w:line="240" w:lineRule="auto"/>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najmanje </w:t>
      </w:r>
      <w:r w:rsidR="00CC6CC1">
        <w:rPr>
          <w:rFonts w:ascii="Times New Roman" w:eastAsia="Times New Roman" w:hAnsi="Times New Roman" w:cs="Times New Roman"/>
          <w:color w:val="231F20"/>
          <w:sz w:val="24"/>
          <w:szCs w:val="24"/>
          <w:lang w:eastAsia="hr-HR"/>
        </w:rPr>
        <w:t xml:space="preserve">dvotjedno </w:t>
      </w:r>
      <w:r w:rsidRPr="00E455B9">
        <w:rPr>
          <w:rFonts w:ascii="Times New Roman" w:eastAsia="Times New Roman" w:hAnsi="Times New Roman" w:cs="Times New Roman"/>
          <w:color w:val="231F20"/>
          <w:sz w:val="24"/>
          <w:szCs w:val="24"/>
          <w:lang w:eastAsia="hr-HR"/>
        </w:rPr>
        <w:t>za miješani komunalni otpad</w:t>
      </w:r>
      <w:r w:rsidR="00CC5006" w:rsidRPr="00E455B9">
        <w:rPr>
          <w:rFonts w:ascii="Times New Roman" w:eastAsia="Times New Roman" w:hAnsi="Times New Roman" w:cs="Times New Roman"/>
          <w:color w:val="231F20"/>
          <w:sz w:val="24"/>
          <w:szCs w:val="24"/>
          <w:lang w:eastAsia="hr-HR"/>
        </w:rPr>
        <w:t xml:space="preserve"> kada jedan korisnik samostalno koristi uslugu,</w:t>
      </w:r>
    </w:p>
    <w:p w:rsidR="00CC5006" w:rsidRPr="00E455B9" w:rsidRDefault="00CC5006" w:rsidP="00FF660B">
      <w:pPr>
        <w:pStyle w:val="Odlomakpopisa"/>
        <w:numPr>
          <w:ilvl w:val="0"/>
          <w:numId w:val="3"/>
        </w:numPr>
        <w:spacing w:after="0" w:line="240" w:lineRule="auto"/>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najmanje </w:t>
      </w:r>
      <w:r w:rsidR="00CC6CC1">
        <w:rPr>
          <w:rFonts w:ascii="Times New Roman" w:eastAsia="Times New Roman" w:hAnsi="Times New Roman" w:cs="Times New Roman"/>
          <w:color w:val="231F20"/>
          <w:sz w:val="24"/>
          <w:szCs w:val="24"/>
          <w:lang w:eastAsia="hr-HR"/>
        </w:rPr>
        <w:t>jednom tjedno</w:t>
      </w:r>
      <w:r w:rsidRPr="00E455B9">
        <w:rPr>
          <w:rFonts w:ascii="Times New Roman" w:eastAsia="Times New Roman" w:hAnsi="Times New Roman" w:cs="Times New Roman"/>
          <w:color w:val="231F20"/>
          <w:sz w:val="24"/>
          <w:szCs w:val="24"/>
          <w:lang w:eastAsia="hr-HR"/>
        </w:rPr>
        <w:t xml:space="preserve"> za miješani komunalni otpad kada više korisnika koristi </w:t>
      </w:r>
      <w:r w:rsidR="00765334" w:rsidRPr="00E455B9">
        <w:rPr>
          <w:rFonts w:ascii="Times New Roman" w:eastAsia="Times New Roman" w:hAnsi="Times New Roman" w:cs="Times New Roman"/>
          <w:color w:val="231F20"/>
          <w:sz w:val="24"/>
          <w:szCs w:val="24"/>
          <w:lang w:eastAsia="hr-HR"/>
        </w:rPr>
        <w:t>zajednički spremnik.</w:t>
      </w:r>
    </w:p>
    <w:p w:rsidR="00CB6722" w:rsidRPr="00E455B9" w:rsidRDefault="00CB6722" w:rsidP="00945349">
      <w:pPr>
        <w:spacing w:after="0" w:line="240" w:lineRule="auto"/>
        <w:textAlignment w:val="baseline"/>
        <w:rPr>
          <w:rFonts w:ascii="Times New Roman" w:eastAsia="Times New Roman" w:hAnsi="Times New Roman" w:cs="Times New Roman"/>
          <w:color w:val="231F20"/>
          <w:sz w:val="24"/>
          <w:szCs w:val="24"/>
          <w:lang w:eastAsia="hr-HR"/>
        </w:rPr>
      </w:pPr>
    </w:p>
    <w:p w:rsidR="00CB6722" w:rsidRPr="00E455B9"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CB6722" w:rsidRPr="00E455B9">
        <w:rPr>
          <w:rFonts w:ascii="Times New Roman" w:eastAsia="Times New Roman" w:hAnsi="Times New Roman" w:cs="Times New Roman"/>
          <w:color w:val="231F20"/>
          <w:sz w:val="24"/>
          <w:szCs w:val="24"/>
          <w:lang w:eastAsia="hr-HR"/>
        </w:rPr>
        <w:t>Davatelj usluge dužan je broj planiranih primopredaja prilagoditi stvarnim potrebama na obračunskom mjestu uzimajući u obzir količinu otpada, povećanje potreba tijekom turističke sezone</w:t>
      </w:r>
      <w:r w:rsidR="00765334" w:rsidRPr="00E455B9">
        <w:rPr>
          <w:rFonts w:ascii="Times New Roman" w:eastAsia="Times New Roman" w:hAnsi="Times New Roman" w:cs="Times New Roman"/>
          <w:color w:val="231F20"/>
          <w:sz w:val="24"/>
          <w:szCs w:val="24"/>
          <w:lang w:eastAsia="hr-HR"/>
        </w:rPr>
        <w:t>, područje</w:t>
      </w:r>
      <w:r w:rsidR="00CB6722" w:rsidRPr="00E455B9">
        <w:rPr>
          <w:rFonts w:ascii="Times New Roman" w:eastAsia="Times New Roman" w:hAnsi="Times New Roman" w:cs="Times New Roman"/>
          <w:color w:val="231F20"/>
          <w:sz w:val="24"/>
          <w:szCs w:val="24"/>
          <w:lang w:eastAsia="hr-HR"/>
        </w:rPr>
        <w:t xml:space="preserve"> i sl. </w:t>
      </w:r>
    </w:p>
    <w:p w:rsidR="00446527" w:rsidRPr="00E455B9"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446527" w:rsidRPr="00E455B9">
        <w:rPr>
          <w:rFonts w:ascii="Times New Roman" w:eastAsia="Times New Roman" w:hAnsi="Times New Roman" w:cs="Times New Roman"/>
          <w:color w:val="231F20"/>
          <w:sz w:val="24"/>
          <w:szCs w:val="24"/>
          <w:lang w:eastAsia="hr-HR"/>
        </w:rPr>
        <w:t xml:space="preserve">Plan s datumima i okvirnim vremenom primopredaje komunalnog otpada prema područjima sastavni je dio Obavijesti o prikupljanju miješanog komunalnog otpada, biorazgradivog komunalnog otpada i </w:t>
      </w:r>
      <w:proofErr w:type="spellStart"/>
      <w:r w:rsidR="00446527" w:rsidRPr="00E455B9">
        <w:rPr>
          <w:rFonts w:ascii="Times New Roman" w:eastAsia="Times New Roman" w:hAnsi="Times New Roman" w:cs="Times New Roman"/>
          <w:color w:val="231F20"/>
          <w:sz w:val="24"/>
          <w:szCs w:val="24"/>
          <w:lang w:eastAsia="hr-HR"/>
        </w:rPr>
        <w:t>reciklabilnog</w:t>
      </w:r>
      <w:proofErr w:type="spellEnd"/>
      <w:r w:rsidR="00446527" w:rsidRPr="00E455B9">
        <w:rPr>
          <w:rFonts w:ascii="Times New Roman" w:eastAsia="Times New Roman" w:hAnsi="Times New Roman" w:cs="Times New Roman"/>
          <w:color w:val="231F20"/>
          <w:sz w:val="24"/>
          <w:szCs w:val="24"/>
          <w:lang w:eastAsia="hr-HR"/>
        </w:rPr>
        <w:t xml:space="preserve"> otpada.</w:t>
      </w:r>
    </w:p>
    <w:p w:rsidR="006B6E08"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sidRPr="00686E8C">
        <w:rPr>
          <w:rFonts w:ascii="Times New Roman" w:eastAsia="Times New Roman" w:hAnsi="Times New Roman" w:cs="Times New Roman"/>
          <w:color w:val="231F20"/>
          <w:sz w:val="24"/>
          <w:szCs w:val="24"/>
          <w:lang w:eastAsia="hr-HR"/>
        </w:rPr>
        <w:lastRenderedPageBreak/>
        <w:t>XIII</w:t>
      </w:r>
      <w:r>
        <w:rPr>
          <w:rFonts w:ascii="Times New Roman" w:eastAsia="Times New Roman" w:hAnsi="Times New Roman" w:cs="Times New Roman"/>
          <w:color w:val="231F20"/>
          <w:sz w:val="24"/>
          <w:szCs w:val="24"/>
          <w:lang w:eastAsia="hr-HR"/>
        </w:rPr>
        <w:t xml:space="preserve">   </w:t>
      </w:r>
      <w:r w:rsidRPr="00686E8C">
        <w:rPr>
          <w:rFonts w:ascii="Times New Roman" w:eastAsia="Times New Roman" w:hAnsi="Times New Roman" w:cs="Times New Roman"/>
          <w:color w:val="231F20"/>
          <w:sz w:val="24"/>
          <w:szCs w:val="24"/>
          <w:lang w:eastAsia="hr-HR"/>
        </w:rPr>
        <w:t>CIJENA JAVNE USLUGE</w:t>
      </w:r>
    </w:p>
    <w:p w:rsidR="00CD4BC2" w:rsidRDefault="00CD4BC2" w:rsidP="00945349">
      <w:pPr>
        <w:spacing w:after="0" w:line="240" w:lineRule="auto"/>
        <w:textAlignment w:val="baseline"/>
        <w:rPr>
          <w:rFonts w:ascii="Times New Roman" w:eastAsia="Times New Roman" w:hAnsi="Times New Roman" w:cs="Times New Roman"/>
          <w:color w:val="231F20"/>
          <w:sz w:val="24"/>
          <w:szCs w:val="24"/>
          <w:lang w:eastAsia="hr-HR"/>
        </w:rPr>
      </w:pPr>
    </w:p>
    <w:p w:rsidR="00686E8C" w:rsidRPr="00686E8C" w:rsidRDefault="00172B6A" w:rsidP="00CD4BC2">
      <w:pPr>
        <w:spacing w:after="0" w:line="240" w:lineRule="auto"/>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Članak 37</w:t>
      </w:r>
      <w:r w:rsidR="00CD4BC2">
        <w:rPr>
          <w:rFonts w:ascii="Times New Roman" w:eastAsia="Times New Roman" w:hAnsi="Times New Roman" w:cs="Times New Roman"/>
          <w:color w:val="231F20"/>
          <w:sz w:val="24"/>
          <w:szCs w:val="24"/>
          <w:lang w:eastAsia="hr-HR"/>
        </w:rPr>
        <w:t>.</w:t>
      </w:r>
    </w:p>
    <w:p w:rsidR="00CD4BC2" w:rsidRPr="00CD4BC2" w:rsidRDefault="00CD4BC2" w:rsidP="00CD4BC2">
      <w:pPr>
        <w:spacing w:after="0" w:line="240" w:lineRule="auto"/>
        <w:rPr>
          <w:rFonts w:ascii="Times New Roman" w:eastAsia="Calibri" w:hAnsi="Times New Roman" w:cs="Times New Roman"/>
          <w:color w:val="000000"/>
          <w:sz w:val="24"/>
          <w:szCs w:val="24"/>
        </w:rPr>
      </w:pPr>
      <w:r w:rsidRPr="00CD4BC2">
        <w:rPr>
          <w:rFonts w:ascii="Times New Roman" w:eastAsia="Calibri" w:hAnsi="Times New Roman" w:cs="Times New Roman"/>
          <w:color w:val="000000"/>
          <w:sz w:val="24"/>
          <w:szCs w:val="24"/>
        </w:rPr>
        <w:t xml:space="preserve">Davatelj usluge dužan je obračunati cijenu javne usluge na način kojim se osigurava primjena načela »onečišćivač plaća«, ekonomski održivo poslovanje te sigurnost, redovitost i kvaliteta pružanja te usluge </w:t>
      </w:r>
    </w:p>
    <w:p w:rsidR="00CD4BC2" w:rsidRPr="00CD4BC2" w:rsidRDefault="00CD4BC2" w:rsidP="00CD4BC2">
      <w:pPr>
        <w:spacing w:after="0" w:line="240" w:lineRule="auto"/>
        <w:rPr>
          <w:rFonts w:ascii="Times New Roman" w:eastAsia="Calibri" w:hAnsi="Times New Roman" w:cs="Times New Roman"/>
          <w:color w:val="000000"/>
          <w:sz w:val="24"/>
          <w:szCs w:val="24"/>
        </w:rPr>
      </w:pPr>
    </w:p>
    <w:p w:rsidR="00CD4BC2" w:rsidRDefault="00CD4BC2" w:rsidP="00CD4BC2">
      <w:pPr>
        <w:spacing w:after="0" w:line="240" w:lineRule="auto"/>
        <w:rPr>
          <w:rFonts w:ascii="Times New Roman" w:hAnsi="Times New Roman" w:cs="Times New Roman"/>
          <w:color w:val="000000" w:themeColor="text1"/>
          <w:sz w:val="24"/>
          <w:szCs w:val="24"/>
        </w:rPr>
      </w:pPr>
      <w:r w:rsidRPr="00CB739B">
        <w:rPr>
          <w:rFonts w:ascii="Times New Roman" w:hAnsi="Times New Roman" w:cs="Times New Roman"/>
          <w:color w:val="000000" w:themeColor="text1"/>
          <w:sz w:val="24"/>
          <w:szCs w:val="24"/>
        </w:rPr>
        <w:t xml:space="preserve">Davatelj usluge dužan je u cijenu javne usluge uključiti sljedeće troškove: </w:t>
      </w:r>
    </w:p>
    <w:p w:rsidR="00CD4BC2" w:rsidRPr="005B4D72" w:rsidRDefault="00CD4BC2" w:rsidP="00FF660B">
      <w:pPr>
        <w:pStyle w:val="Odlomakpopisa"/>
        <w:numPr>
          <w:ilvl w:val="0"/>
          <w:numId w:val="19"/>
        </w:numPr>
        <w:spacing w:after="0" w:line="240" w:lineRule="auto"/>
        <w:rPr>
          <w:rFonts w:ascii="Times New Roman" w:hAnsi="Times New Roman" w:cs="Times New Roman"/>
          <w:color w:val="000000" w:themeColor="text1"/>
          <w:sz w:val="24"/>
          <w:szCs w:val="24"/>
        </w:rPr>
      </w:pPr>
      <w:r w:rsidRPr="005B4D72">
        <w:rPr>
          <w:rFonts w:ascii="Times New Roman" w:hAnsi="Times New Roman" w:cs="Times New Roman"/>
          <w:color w:val="000000" w:themeColor="text1"/>
          <w:sz w:val="24"/>
          <w:szCs w:val="24"/>
        </w:rPr>
        <w:t xml:space="preserve">nabave i održavanja opreme za prikupljanje otpada, </w:t>
      </w:r>
    </w:p>
    <w:p w:rsidR="00CD4BC2" w:rsidRPr="005B4D72" w:rsidRDefault="00CD4BC2" w:rsidP="00FF660B">
      <w:pPr>
        <w:pStyle w:val="Odlomakpopisa"/>
        <w:numPr>
          <w:ilvl w:val="0"/>
          <w:numId w:val="19"/>
        </w:numPr>
        <w:spacing w:after="0" w:line="240" w:lineRule="auto"/>
        <w:rPr>
          <w:rFonts w:ascii="Times New Roman" w:hAnsi="Times New Roman" w:cs="Times New Roman"/>
          <w:color w:val="000000" w:themeColor="text1"/>
          <w:sz w:val="24"/>
          <w:szCs w:val="24"/>
        </w:rPr>
      </w:pPr>
      <w:r w:rsidRPr="005B4D72">
        <w:rPr>
          <w:rFonts w:ascii="Times New Roman" w:hAnsi="Times New Roman" w:cs="Times New Roman"/>
          <w:color w:val="000000" w:themeColor="text1"/>
          <w:sz w:val="24"/>
          <w:szCs w:val="24"/>
        </w:rPr>
        <w:t xml:space="preserve">prijevoza otpada, </w:t>
      </w:r>
    </w:p>
    <w:p w:rsidR="00CD4BC2" w:rsidRPr="005B4D72" w:rsidRDefault="003F67C1" w:rsidP="00FF660B">
      <w:pPr>
        <w:pStyle w:val="Odlomakpopisa"/>
        <w:numPr>
          <w:ilvl w:val="0"/>
          <w:numId w:val="1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odlaganja</w:t>
      </w:r>
      <w:r w:rsidR="00CD4BC2" w:rsidRPr="005B4D72">
        <w:rPr>
          <w:rFonts w:ascii="Times New Roman" w:hAnsi="Times New Roman" w:cs="Times New Roman"/>
          <w:color w:val="000000" w:themeColor="text1"/>
          <w:sz w:val="24"/>
          <w:szCs w:val="24"/>
        </w:rPr>
        <w:t xml:space="preserve"> otpada, </w:t>
      </w:r>
    </w:p>
    <w:p w:rsidR="00CD4BC2" w:rsidRDefault="00CD4BC2" w:rsidP="00FF660B">
      <w:pPr>
        <w:pStyle w:val="Odlomakpopisa"/>
        <w:numPr>
          <w:ilvl w:val="0"/>
          <w:numId w:val="19"/>
        </w:numPr>
        <w:spacing w:after="0" w:line="240" w:lineRule="auto"/>
        <w:rPr>
          <w:rFonts w:ascii="Times New Roman" w:hAnsi="Times New Roman" w:cs="Times New Roman"/>
          <w:color w:val="000000" w:themeColor="text1"/>
          <w:sz w:val="24"/>
          <w:szCs w:val="24"/>
        </w:rPr>
      </w:pPr>
      <w:r w:rsidRPr="005B4D72">
        <w:rPr>
          <w:rFonts w:ascii="Times New Roman" w:hAnsi="Times New Roman" w:cs="Times New Roman"/>
          <w:color w:val="000000" w:themeColor="text1"/>
          <w:sz w:val="24"/>
          <w:szCs w:val="24"/>
        </w:rPr>
        <w:t xml:space="preserve">nastale radom </w:t>
      </w:r>
      <w:proofErr w:type="spellStart"/>
      <w:r w:rsidRPr="005B4D72">
        <w:rPr>
          <w:rFonts w:ascii="Times New Roman" w:hAnsi="Times New Roman" w:cs="Times New Roman"/>
          <w:color w:val="000000" w:themeColor="text1"/>
          <w:sz w:val="24"/>
          <w:szCs w:val="24"/>
        </w:rPr>
        <w:t>reciklažnog</w:t>
      </w:r>
      <w:proofErr w:type="spellEnd"/>
      <w:r w:rsidRPr="005B4D72">
        <w:rPr>
          <w:rFonts w:ascii="Times New Roman" w:hAnsi="Times New Roman" w:cs="Times New Roman"/>
          <w:color w:val="000000" w:themeColor="text1"/>
          <w:sz w:val="24"/>
          <w:szCs w:val="24"/>
        </w:rPr>
        <w:t xml:space="preserve"> dvorišta i mobilnog </w:t>
      </w:r>
      <w:proofErr w:type="spellStart"/>
      <w:r w:rsidRPr="005B4D72">
        <w:rPr>
          <w:rFonts w:ascii="Times New Roman" w:hAnsi="Times New Roman" w:cs="Times New Roman"/>
          <w:color w:val="000000" w:themeColor="text1"/>
          <w:sz w:val="24"/>
          <w:szCs w:val="24"/>
        </w:rPr>
        <w:t>reciklažnog</w:t>
      </w:r>
      <w:proofErr w:type="spellEnd"/>
      <w:r w:rsidRPr="005B4D72">
        <w:rPr>
          <w:rFonts w:ascii="Times New Roman" w:hAnsi="Times New Roman" w:cs="Times New Roman"/>
          <w:color w:val="000000" w:themeColor="text1"/>
          <w:sz w:val="24"/>
          <w:szCs w:val="24"/>
        </w:rPr>
        <w:t xml:space="preserve"> dvorišta koji nastaju zaprimanjem bez naknade otpada nastalog</w:t>
      </w:r>
      <w:r>
        <w:rPr>
          <w:rFonts w:ascii="Times New Roman" w:hAnsi="Times New Roman" w:cs="Times New Roman"/>
          <w:color w:val="000000" w:themeColor="text1"/>
          <w:sz w:val="24"/>
          <w:szCs w:val="24"/>
        </w:rPr>
        <w:t xml:space="preserve"> u kućanstvu na području grada Skradina</w:t>
      </w:r>
    </w:p>
    <w:p w:rsidR="00CD4BC2" w:rsidRDefault="00CD4BC2" w:rsidP="00CD4BC2">
      <w:pPr>
        <w:spacing w:after="0" w:line="240" w:lineRule="auto"/>
        <w:rPr>
          <w:rFonts w:ascii="Times New Roman" w:hAnsi="Times New Roman" w:cs="Times New Roman"/>
          <w:color w:val="000000" w:themeColor="text1"/>
          <w:sz w:val="24"/>
          <w:szCs w:val="24"/>
        </w:rPr>
      </w:pPr>
    </w:p>
    <w:p w:rsidR="00CD4BC2" w:rsidRPr="000375CF" w:rsidRDefault="00CD4BC2" w:rsidP="00CD4BC2">
      <w:pPr>
        <w:spacing w:after="0" w:line="240" w:lineRule="auto"/>
        <w:rPr>
          <w:rFonts w:ascii="Times New Roman" w:hAnsi="Times New Roman" w:cs="Times New Roman"/>
          <w:color w:val="000000" w:themeColor="text1"/>
          <w:sz w:val="24"/>
          <w:szCs w:val="24"/>
        </w:rPr>
      </w:pPr>
      <w:r w:rsidRPr="000375CF">
        <w:rPr>
          <w:rFonts w:ascii="Times New Roman" w:hAnsi="Times New Roman" w:cs="Times New Roman"/>
          <w:color w:val="000000" w:themeColor="text1"/>
          <w:sz w:val="24"/>
          <w:szCs w:val="24"/>
        </w:rPr>
        <w:t>Davatelj usluge dužan je na računu za javnu uslugu navesti sve elemente temeljem kojih je izvršio obračun cijene javne usluge, uključivo i porez na dodanu vrijednost određen sukladno posebnom propisu koji uređuje porez na dodanu vrijednost, te iznos naknade za gradnju građevina za gospodarenje komunalnim otpadom ako je ista propisana.</w:t>
      </w:r>
    </w:p>
    <w:p w:rsidR="00CD4BC2" w:rsidRPr="000375CF" w:rsidRDefault="00CD4BC2" w:rsidP="00CD4BC2">
      <w:pPr>
        <w:spacing w:after="0" w:line="240" w:lineRule="auto"/>
        <w:rPr>
          <w:rFonts w:ascii="Times New Roman" w:hAnsi="Times New Roman" w:cs="Times New Roman"/>
          <w:color w:val="000000" w:themeColor="text1"/>
          <w:sz w:val="24"/>
          <w:szCs w:val="24"/>
        </w:rPr>
      </w:pPr>
    </w:p>
    <w:p w:rsidR="00CD4BC2" w:rsidRPr="00360159" w:rsidRDefault="00CD4BC2" w:rsidP="00CD4BC2">
      <w:p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Strukturu cijene javne usluge (CJU) čini </w:t>
      </w:r>
      <w:bookmarkStart w:id="11" w:name="_Hlk2070713"/>
      <w:r w:rsidRPr="00360159">
        <w:rPr>
          <w:rFonts w:ascii="Times New Roman" w:hAnsi="Times New Roman" w:cs="Times New Roman"/>
          <w:color w:val="000000" w:themeColor="text1"/>
          <w:sz w:val="24"/>
          <w:szCs w:val="24"/>
        </w:rPr>
        <w:t>cijena javne usluge za količinu predanog miješanog komunalnog otpada</w:t>
      </w:r>
      <w:bookmarkEnd w:id="11"/>
      <w:r w:rsidRPr="00360159">
        <w:rPr>
          <w:rFonts w:ascii="Times New Roman" w:hAnsi="Times New Roman" w:cs="Times New Roman"/>
          <w:color w:val="000000" w:themeColor="text1"/>
          <w:sz w:val="24"/>
          <w:szCs w:val="24"/>
        </w:rPr>
        <w:t>, cijena obvezne minimalne javne usluge i cijena ugovorne kazne</w:t>
      </w:r>
      <w:r>
        <w:rPr>
          <w:rFonts w:ascii="Times New Roman" w:hAnsi="Times New Roman" w:cs="Times New Roman"/>
          <w:color w:val="000000" w:themeColor="text1"/>
          <w:sz w:val="24"/>
          <w:szCs w:val="24"/>
        </w:rPr>
        <w:t>, ukoliko je ista počinjena</w:t>
      </w:r>
      <w:r w:rsidRPr="00360159">
        <w:rPr>
          <w:rFonts w:ascii="Times New Roman" w:hAnsi="Times New Roman" w:cs="Times New Roman"/>
          <w:color w:val="000000" w:themeColor="text1"/>
          <w:sz w:val="24"/>
          <w:szCs w:val="24"/>
        </w:rPr>
        <w:t>.</w:t>
      </w:r>
    </w:p>
    <w:p w:rsidR="00CD4BC2" w:rsidRPr="00360159" w:rsidRDefault="00CD4BC2" w:rsidP="00CD4BC2">
      <w:pPr>
        <w:spacing w:after="0" w:line="240" w:lineRule="auto"/>
        <w:jc w:val="both"/>
        <w:rPr>
          <w:rFonts w:ascii="Times New Roman" w:hAnsi="Times New Roman" w:cs="Times New Roman"/>
          <w:color w:val="000000" w:themeColor="text1"/>
          <w:sz w:val="24"/>
          <w:szCs w:val="24"/>
        </w:rPr>
      </w:pPr>
    </w:p>
    <w:p w:rsidR="00CD4BC2" w:rsidRDefault="00CD4BC2" w:rsidP="00CD4BC2">
      <w:pPr>
        <w:spacing w:after="0" w:line="240" w:lineRule="auto"/>
        <w:jc w:val="both"/>
        <w:rPr>
          <w:rFonts w:ascii="Times New Roman" w:hAnsi="Times New Roman" w:cs="Times New Roman"/>
          <w:b/>
          <w:color w:val="000000" w:themeColor="text1"/>
          <w:sz w:val="24"/>
          <w:szCs w:val="24"/>
        </w:rPr>
      </w:pPr>
      <w:r w:rsidRPr="006948E7">
        <w:rPr>
          <w:rFonts w:ascii="Times New Roman" w:hAnsi="Times New Roman" w:cs="Times New Roman"/>
          <w:b/>
          <w:color w:val="000000" w:themeColor="text1"/>
          <w:sz w:val="24"/>
          <w:szCs w:val="24"/>
        </w:rPr>
        <w:t>CJU = CMJU + C + UK</w:t>
      </w:r>
    </w:p>
    <w:p w:rsidR="0056395A" w:rsidRDefault="0056395A" w:rsidP="00CD4BC2">
      <w:pPr>
        <w:spacing w:after="0" w:line="240" w:lineRule="auto"/>
        <w:jc w:val="both"/>
        <w:rPr>
          <w:rFonts w:ascii="Times New Roman" w:hAnsi="Times New Roman" w:cs="Times New Roman"/>
          <w:b/>
          <w:color w:val="000000" w:themeColor="text1"/>
          <w:sz w:val="24"/>
          <w:szCs w:val="24"/>
        </w:rPr>
      </w:pPr>
    </w:p>
    <w:p w:rsidR="0056395A" w:rsidRDefault="0056395A" w:rsidP="0056395A">
      <w:pPr>
        <w:spacing w:after="0" w:line="240" w:lineRule="auto"/>
        <w:jc w:val="both"/>
        <w:rPr>
          <w:rFonts w:ascii="Times New Roman" w:hAnsi="Times New Roman" w:cs="Times New Roman"/>
          <w:color w:val="000000" w:themeColor="text1"/>
          <w:sz w:val="24"/>
          <w:szCs w:val="24"/>
        </w:rPr>
      </w:pPr>
      <w:r w:rsidRPr="006948E7">
        <w:rPr>
          <w:rFonts w:ascii="Times New Roman" w:hAnsi="Times New Roman" w:cs="Times New Roman"/>
          <w:i/>
          <w:color w:val="000000" w:themeColor="text1"/>
          <w:sz w:val="24"/>
          <w:szCs w:val="24"/>
        </w:rPr>
        <w:t>CMJU</w:t>
      </w:r>
      <w:r>
        <w:rPr>
          <w:rFonts w:ascii="Times New Roman" w:hAnsi="Times New Roman" w:cs="Times New Roman"/>
          <w:color w:val="000000" w:themeColor="text1"/>
          <w:sz w:val="24"/>
          <w:szCs w:val="24"/>
        </w:rPr>
        <w:t xml:space="preserve"> – </w:t>
      </w:r>
      <w:r w:rsidRPr="00360159">
        <w:rPr>
          <w:rFonts w:ascii="Times New Roman" w:hAnsi="Times New Roman" w:cs="Times New Roman"/>
          <w:color w:val="000000" w:themeColor="text1"/>
          <w:sz w:val="24"/>
          <w:szCs w:val="24"/>
        </w:rPr>
        <w:t>cijena</w:t>
      </w:r>
      <w:r>
        <w:rPr>
          <w:rFonts w:ascii="Times New Roman" w:hAnsi="Times New Roman" w:cs="Times New Roman"/>
          <w:color w:val="000000" w:themeColor="text1"/>
          <w:sz w:val="24"/>
          <w:szCs w:val="24"/>
        </w:rPr>
        <w:t xml:space="preserve"> obvezne minimalne javne usluge</w:t>
      </w:r>
    </w:p>
    <w:p w:rsidR="0056395A" w:rsidRDefault="0056395A" w:rsidP="0056395A">
      <w:pPr>
        <w:spacing w:after="0" w:line="240" w:lineRule="auto"/>
        <w:jc w:val="both"/>
        <w:rPr>
          <w:rFonts w:ascii="Times New Roman" w:hAnsi="Times New Roman" w:cs="Times New Roman"/>
          <w:color w:val="000000" w:themeColor="text1"/>
          <w:sz w:val="24"/>
          <w:szCs w:val="24"/>
        </w:rPr>
      </w:pPr>
      <w:r w:rsidRPr="006948E7">
        <w:rPr>
          <w:rFonts w:ascii="Times New Roman" w:hAnsi="Times New Roman" w:cs="Times New Roman"/>
          <w:i/>
          <w:color w:val="000000" w:themeColor="text1"/>
          <w:sz w:val="24"/>
          <w:szCs w:val="24"/>
        </w:rPr>
        <w:t xml:space="preserve">C </w:t>
      </w:r>
      <w:r>
        <w:rPr>
          <w:rFonts w:ascii="Times New Roman" w:hAnsi="Times New Roman" w:cs="Times New Roman"/>
          <w:color w:val="000000" w:themeColor="text1"/>
          <w:sz w:val="24"/>
          <w:szCs w:val="24"/>
        </w:rPr>
        <w:t xml:space="preserve">- </w:t>
      </w:r>
      <w:r w:rsidRPr="00360159">
        <w:rPr>
          <w:rFonts w:ascii="Times New Roman" w:hAnsi="Times New Roman" w:cs="Times New Roman"/>
          <w:color w:val="000000" w:themeColor="text1"/>
          <w:sz w:val="24"/>
          <w:szCs w:val="24"/>
        </w:rPr>
        <w:t>cijena javne usluge za količinu predanog miješanog komunalnog otpada</w:t>
      </w:r>
    </w:p>
    <w:p w:rsidR="0056395A" w:rsidRDefault="0056395A" w:rsidP="0056395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UK – cijena ugovorne kazne</w:t>
      </w:r>
    </w:p>
    <w:p w:rsidR="0056395A" w:rsidRPr="00360159" w:rsidRDefault="0056395A" w:rsidP="0056395A">
      <w:pPr>
        <w:spacing w:after="0" w:line="240" w:lineRule="auto"/>
        <w:jc w:val="both"/>
        <w:rPr>
          <w:rFonts w:ascii="Times New Roman" w:hAnsi="Times New Roman" w:cs="Times New Roman"/>
          <w:color w:val="000000" w:themeColor="text1"/>
          <w:sz w:val="24"/>
          <w:szCs w:val="24"/>
        </w:rPr>
      </w:pPr>
    </w:p>
    <w:p w:rsidR="0056395A" w:rsidRPr="002236C9" w:rsidRDefault="0056395A" w:rsidP="0056395A">
      <w:pPr>
        <w:spacing w:after="0" w:line="240" w:lineRule="auto"/>
        <w:jc w:val="both"/>
        <w:rPr>
          <w:rFonts w:ascii="Times New Roman" w:hAnsi="Times New Roman" w:cs="Times New Roman"/>
          <w:color w:val="000000" w:themeColor="text1"/>
          <w:sz w:val="24"/>
          <w:szCs w:val="24"/>
        </w:rPr>
      </w:pPr>
      <w:r w:rsidRPr="002236C9">
        <w:rPr>
          <w:rFonts w:ascii="Times New Roman" w:hAnsi="Times New Roman" w:cs="Times New Roman"/>
          <w:color w:val="000000" w:themeColor="text1"/>
          <w:sz w:val="24"/>
          <w:szCs w:val="24"/>
        </w:rPr>
        <w:t xml:space="preserve">Cijena javne usluge može biti uvećana za naknadu za građenje (NG) za gradnju građevina za gospodarenje komunalnim otpadom koju obračunava Davatelj usluge u ime i za račun </w:t>
      </w:r>
      <w:r>
        <w:rPr>
          <w:rFonts w:ascii="Times New Roman" w:hAnsi="Times New Roman" w:cs="Times New Roman"/>
          <w:color w:val="000000" w:themeColor="text1"/>
          <w:sz w:val="24"/>
          <w:szCs w:val="24"/>
        </w:rPr>
        <w:t xml:space="preserve">grada </w:t>
      </w:r>
      <w:proofErr w:type="spellStart"/>
      <w:r>
        <w:rPr>
          <w:rFonts w:ascii="Times New Roman" w:hAnsi="Times New Roman" w:cs="Times New Roman"/>
          <w:color w:val="000000" w:themeColor="text1"/>
          <w:sz w:val="24"/>
          <w:szCs w:val="24"/>
        </w:rPr>
        <w:t>skradina</w:t>
      </w:r>
      <w:proofErr w:type="spellEnd"/>
      <w:r w:rsidRPr="002236C9">
        <w:rPr>
          <w:rFonts w:ascii="Times New Roman" w:hAnsi="Times New Roman" w:cs="Times New Roman"/>
          <w:color w:val="000000" w:themeColor="text1"/>
          <w:sz w:val="24"/>
          <w:szCs w:val="24"/>
        </w:rPr>
        <w:t xml:space="preserve"> temeljem godišnjeg Plana ulaganja u komunalnu infrastrukturu. Naknada za građenje obračunava se jednakom iznosu za sve Korisnike usluge</w:t>
      </w:r>
      <w:r>
        <w:rPr>
          <w:rFonts w:ascii="Times New Roman" w:hAnsi="Times New Roman" w:cs="Times New Roman"/>
          <w:color w:val="000000" w:themeColor="text1"/>
          <w:sz w:val="24"/>
          <w:szCs w:val="24"/>
        </w:rPr>
        <w:t xml:space="preserve"> i iskazuje se kao takva na računu za cijenu javne usluge. Iznos koji plaća Korisnik usluge mjesečno,</w:t>
      </w:r>
      <w:r w:rsidRPr="002236C9">
        <w:rPr>
          <w:rFonts w:ascii="Times New Roman" w:hAnsi="Times New Roman" w:cs="Times New Roman"/>
          <w:color w:val="000000" w:themeColor="text1"/>
          <w:sz w:val="24"/>
          <w:szCs w:val="24"/>
        </w:rPr>
        <w:t xml:space="preserve"> određuje </w:t>
      </w:r>
      <w:r>
        <w:rPr>
          <w:rFonts w:ascii="Times New Roman" w:hAnsi="Times New Roman" w:cs="Times New Roman"/>
          <w:color w:val="000000" w:themeColor="text1"/>
          <w:sz w:val="24"/>
          <w:szCs w:val="24"/>
        </w:rPr>
        <w:t>Grad Skradin</w:t>
      </w:r>
      <w:r w:rsidRPr="002236C9">
        <w:rPr>
          <w:rFonts w:ascii="Times New Roman" w:hAnsi="Times New Roman" w:cs="Times New Roman"/>
          <w:color w:val="000000" w:themeColor="text1"/>
          <w:sz w:val="24"/>
          <w:szCs w:val="24"/>
        </w:rPr>
        <w:t xml:space="preserve"> u godišnjem Planu ulaganja u komunalnu infrastrukturu u dijelu planiranja u ulaganje u građevine za gospodarenje komunalnim otpadom.</w:t>
      </w:r>
    </w:p>
    <w:p w:rsidR="0056395A" w:rsidRDefault="0056395A" w:rsidP="00CD4BC2">
      <w:pPr>
        <w:spacing w:after="0" w:line="240" w:lineRule="auto"/>
        <w:jc w:val="both"/>
        <w:rPr>
          <w:rFonts w:ascii="Times New Roman" w:hAnsi="Times New Roman" w:cs="Times New Roman"/>
          <w:b/>
          <w:color w:val="000000" w:themeColor="text1"/>
          <w:sz w:val="24"/>
          <w:szCs w:val="24"/>
        </w:rPr>
      </w:pPr>
    </w:p>
    <w:p w:rsidR="0056395A" w:rsidRDefault="0056395A" w:rsidP="00CD4BC2">
      <w:pPr>
        <w:spacing w:after="0" w:line="240" w:lineRule="auto"/>
        <w:jc w:val="both"/>
        <w:rPr>
          <w:rFonts w:ascii="Times New Roman" w:hAnsi="Times New Roman" w:cs="Times New Roman"/>
          <w:b/>
          <w:color w:val="000000" w:themeColor="text1"/>
          <w:sz w:val="24"/>
          <w:szCs w:val="24"/>
        </w:rPr>
      </w:pPr>
    </w:p>
    <w:p w:rsidR="0056395A" w:rsidRDefault="0056395A" w:rsidP="00CD4BC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Cijena obvezne minimalne javne usluge</w:t>
      </w:r>
    </w:p>
    <w:p w:rsidR="00CD4BC2" w:rsidRDefault="00CD4BC2" w:rsidP="00CD4BC2">
      <w:pPr>
        <w:spacing w:after="0" w:line="240" w:lineRule="auto"/>
        <w:jc w:val="both"/>
        <w:rPr>
          <w:rFonts w:ascii="Times New Roman" w:hAnsi="Times New Roman" w:cs="Times New Roman"/>
          <w:b/>
          <w:color w:val="000000" w:themeColor="text1"/>
          <w:sz w:val="24"/>
          <w:szCs w:val="24"/>
        </w:rPr>
      </w:pPr>
    </w:p>
    <w:p w:rsidR="008874AB" w:rsidRPr="00E455B9" w:rsidRDefault="008874AB" w:rsidP="00686E8C">
      <w:pPr>
        <w:spacing w:after="0" w:line="240" w:lineRule="auto"/>
        <w:jc w:val="center"/>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Članak 3</w:t>
      </w:r>
      <w:r w:rsidR="00172B6A">
        <w:rPr>
          <w:rFonts w:ascii="Times New Roman" w:eastAsia="Times New Roman" w:hAnsi="Times New Roman" w:cs="Times New Roman"/>
          <w:color w:val="231F20"/>
          <w:sz w:val="24"/>
          <w:szCs w:val="24"/>
          <w:lang w:eastAsia="hr-HR"/>
        </w:rPr>
        <w:t>8</w:t>
      </w:r>
      <w:r w:rsidRPr="00E455B9">
        <w:rPr>
          <w:rFonts w:ascii="Times New Roman" w:eastAsia="Times New Roman" w:hAnsi="Times New Roman" w:cs="Times New Roman"/>
          <w:color w:val="231F20"/>
          <w:sz w:val="24"/>
          <w:szCs w:val="24"/>
          <w:lang w:eastAsia="hr-HR"/>
        </w:rPr>
        <w:t>.</w:t>
      </w:r>
    </w:p>
    <w:p w:rsidR="008874AB" w:rsidRPr="00E455B9" w:rsidRDefault="008874AB" w:rsidP="00686E8C">
      <w:pPr>
        <w:spacing w:after="0" w:line="240" w:lineRule="auto"/>
        <w:jc w:val="center"/>
        <w:textAlignment w:val="baseline"/>
        <w:rPr>
          <w:rFonts w:ascii="Times New Roman" w:eastAsia="Times New Roman" w:hAnsi="Times New Roman" w:cs="Times New Roman"/>
          <w:color w:val="231F20"/>
          <w:sz w:val="24"/>
          <w:szCs w:val="24"/>
          <w:lang w:eastAsia="hr-HR"/>
        </w:rPr>
      </w:pPr>
    </w:p>
    <w:p w:rsidR="0056395A" w:rsidRDefault="0056395A" w:rsidP="0056395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(1)Cijena obvezne minimalne javne usluge na području pružanja javne usluge jedinstvena je za sve Korisnike usluge kategorije 1. (kategoriju korisnika kućanstvo).</w:t>
      </w:r>
    </w:p>
    <w:p w:rsidR="0056395A" w:rsidRDefault="0056395A" w:rsidP="0056395A">
      <w:pPr>
        <w:spacing w:after="0" w:line="240" w:lineRule="auto"/>
        <w:jc w:val="both"/>
        <w:rPr>
          <w:rFonts w:ascii="Times New Roman" w:hAnsi="Times New Roman" w:cs="Times New Roman"/>
          <w:color w:val="000000" w:themeColor="text1"/>
          <w:sz w:val="24"/>
          <w:szCs w:val="24"/>
        </w:rPr>
      </w:pPr>
    </w:p>
    <w:p w:rsidR="0056395A" w:rsidRDefault="0056395A" w:rsidP="0056395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(2)Cijena obvezne minimalne javne usluge jednaka je za sve Korisnike usluge kategorije 2.  razvrstane unutar iste potkategorije. </w:t>
      </w:r>
    </w:p>
    <w:p w:rsidR="0056395A" w:rsidRDefault="0056395A" w:rsidP="0056395A">
      <w:pPr>
        <w:spacing w:after="0" w:line="240" w:lineRule="auto"/>
        <w:jc w:val="both"/>
        <w:rPr>
          <w:rFonts w:ascii="Times New Roman" w:hAnsi="Times New Roman" w:cs="Times New Roman"/>
          <w:color w:val="000000" w:themeColor="text1"/>
          <w:sz w:val="24"/>
          <w:szCs w:val="24"/>
        </w:rPr>
      </w:pPr>
    </w:p>
    <w:p w:rsidR="0056395A" w:rsidRDefault="0056395A" w:rsidP="0056395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(3)Cijena obvezne minimalne javne usluge za Korisnike usluge kategorije 1. izračunava se na način da se izračuna udio u godišnjim troškovima Davatelja usluge za tu kategoriju Korisnika </w:t>
      </w:r>
      <w:r>
        <w:rPr>
          <w:rFonts w:ascii="Times New Roman" w:hAnsi="Times New Roman" w:cs="Times New Roman"/>
          <w:color w:val="000000" w:themeColor="text1"/>
          <w:sz w:val="24"/>
          <w:szCs w:val="24"/>
        </w:rPr>
        <w:lastRenderedPageBreak/>
        <w:t xml:space="preserve">usluge a koji je razmjeran udjelu u proizvodnji miješanog komunalnog otpada (na temelju digitalne evidencije preuzimanja miješanog komunalnog otpada za prethodnu godinu), a zatim se troškovi podijele na broj Korisnika usluge Kategorije 1.  i izračuna mjesečni iznos CMJU za navedu kategoriju Korisnika usluge. </w:t>
      </w:r>
    </w:p>
    <w:p w:rsidR="0056395A" w:rsidRDefault="0056395A" w:rsidP="0056395A">
      <w:pPr>
        <w:spacing w:after="0" w:line="240" w:lineRule="auto"/>
        <w:jc w:val="both"/>
        <w:rPr>
          <w:rFonts w:ascii="Times New Roman" w:hAnsi="Times New Roman" w:cs="Times New Roman"/>
          <w:color w:val="000000" w:themeColor="text1"/>
          <w:sz w:val="24"/>
          <w:szCs w:val="24"/>
        </w:rPr>
      </w:pPr>
    </w:p>
    <w:p w:rsidR="0056395A" w:rsidRDefault="0056395A" w:rsidP="0056395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(4)Cijena obvezne minimalne javne usluge za  Korisnika usluge kategorije 2.  izračunava se na način da se izračuna udio u godišnjim troškovima Davatelja usluge za svaku potkategoriju</w:t>
      </w:r>
      <w:r w:rsidRPr="00E20C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 koji je razmjeran udjelu u proizvodnji miješanog komunalnog otpada svake potkategorije,   te se ti troškovi podijele na broj Korisnika usluge svake potkategorije i zatim se izračuna mjesečni iznos CMJU za navedenu potkategoriju.</w:t>
      </w:r>
    </w:p>
    <w:p w:rsidR="0056395A" w:rsidRDefault="0056395A" w:rsidP="0056395A">
      <w:pPr>
        <w:spacing w:after="0" w:line="240" w:lineRule="auto"/>
        <w:jc w:val="both"/>
        <w:rPr>
          <w:rFonts w:ascii="Times New Roman" w:hAnsi="Times New Roman" w:cs="Times New Roman"/>
          <w:color w:val="000000" w:themeColor="text1"/>
          <w:sz w:val="24"/>
          <w:szCs w:val="24"/>
        </w:rPr>
      </w:pPr>
    </w:p>
    <w:p w:rsidR="0056395A" w:rsidRDefault="0056395A" w:rsidP="0056395A">
      <w:pPr>
        <w:spacing w:after="0" w:line="240" w:lineRule="auto"/>
        <w:rPr>
          <w:rFonts w:ascii="Times New Roman" w:hAnsi="Times New Roman" w:cs="Times New Roman"/>
          <w:color w:val="231F20"/>
          <w:sz w:val="24"/>
          <w:szCs w:val="24"/>
        </w:rPr>
      </w:pPr>
      <w:r>
        <w:rPr>
          <w:rFonts w:ascii="Times New Roman" w:hAnsi="Times New Roman" w:cs="Times New Roman"/>
          <w:color w:val="000000" w:themeColor="text1"/>
          <w:sz w:val="24"/>
          <w:szCs w:val="24"/>
        </w:rPr>
        <w:t>(5)Cijena obvezne minimalne javne usluge određuje se na način da se osigura pokriće troškova Davatelja usluge za sve obveze nastale njegovim radom, osim za troškove  vezane za sakupljanje</w:t>
      </w:r>
      <w:r>
        <w:rPr>
          <w:rFonts w:ascii="Times New Roman" w:hAnsi="Times New Roman" w:cs="Times New Roman"/>
          <w:color w:val="231F20"/>
          <w:sz w:val="24"/>
          <w:szCs w:val="24"/>
        </w:rPr>
        <w:t xml:space="preserve"> i obradu miješanog komunalnog otpada. </w:t>
      </w:r>
    </w:p>
    <w:p w:rsidR="0056395A" w:rsidRDefault="0056395A" w:rsidP="0056395A">
      <w:pPr>
        <w:spacing w:after="0" w:line="240" w:lineRule="auto"/>
        <w:rPr>
          <w:rFonts w:ascii="Times New Roman" w:hAnsi="Times New Roman" w:cs="Times New Roman"/>
          <w:color w:val="231F20"/>
          <w:sz w:val="24"/>
          <w:szCs w:val="24"/>
        </w:rPr>
      </w:pPr>
    </w:p>
    <w:p w:rsidR="0056395A" w:rsidRDefault="0056395A" w:rsidP="0056395A">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Članak </w:t>
      </w:r>
      <w:r w:rsidR="00172B6A">
        <w:rPr>
          <w:rFonts w:ascii="Times New Roman" w:hAnsi="Times New Roman" w:cs="Times New Roman"/>
          <w:color w:val="231F20"/>
          <w:sz w:val="24"/>
          <w:szCs w:val="24"/>
        </w:rPr>
        <w:t>39</w:t>
      </w:r>
      <w:r>
        <w:rPr>
          <w:rFonts w:ascii="Times New Roman" w:hAnsi="Times New Roman" w:cs="Times New Roman"/>
          <w:color w:val="231F20"/>
          <w:sz w:val="24"/>
          <w:szCs w:val="24"/>
        </w:rPr>
        <w:t>.</w:t>
      </w:r>
    </w:p>
    <w:p w:rsidR="003A607C" w:rsidRDefault="003A607C" w:rsidP="0056395A">
      <w:pPr>
        <w:spacing w:after="0" w:line="240" w:lineRule="auto"/>
        <w:rPr>
          <w:rFonts w:ascii="Times New Roman" w:hAnsi="Times New Roman" w:cs="Times New Roman"/>
          <w:color w:val="231F20"/>
          <w:sz w:val="24"/>
          <w:szCs w:val="24"/>
        </w:rPr>
      </w:pPr>
    </w:p>
    <w:p w:rsidR="0056395A" w:rsidRDefault="0056395A" w:rsidP="0056395A">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Cijena obvezne minimalne javne usluge za Korisnike usluge kategorije 1. iznosi: </w:t>
      </w:r>
      <w:r w:rsidR="00730EE0">
        <w:rPr>
          <w:rFonts w:ascii="Times New Roman" w:hAnsi="Times New Roman" w:cs="Times New Roman"/>
          <w:color w:val="231F20"/>
          <w:sz w:val="24"/>
          <w:szCs w:val="24"/>
        </w:rPr>
        <w:t>35</w:t>
      </w:r>
      <w:r>
        <w:rPr>
          <w:rFonts w:ascii="Times New Roman" w:hAnsi="Times New Roman" w:cs="Times New Roman"/>
          <w:color w:val="231F20"/>
          <w:sz w:val="24"/>
          <w:szCs w:val="24"/>
        </w:rPr>
        <w:t>,</w:t>
      </w:r>
      <w:r w:rsidR="00730EE0">
        <w:rPr>
          <w:rFonts w:ascii="Times New Roman" w:hAnsi="Times New Roman" w:cs="Times New Roman"/>
          <w:color w:val="231F20"/>
          <w:sz w:val="24"/>
          <w:szCs w:val="24"/>
        </w:rPr>
        <w:t>00</w:t>
      </w:r>
      <w:r>
        <w:rPr>
          <w:rFonts w:ascii="Times New Roman" w:hAnsi="Times New Roman" w:cs="Times New Roman"/>
          <w:color w:val="231F20"/>
          <w:sz w:val="24"/>
          <w:szCs w:val="24"/>
        </w:rPr>
        <w:t>kn</w:t>
      </w:r>
      <w:r w:rsidR="00730EE0">
        <w:rPr>
          <w:rFonts w:ascii="Times New Roman" w:hAnsi="Times New Roman" w:cs="Times New Roman"/>
          <w:color w:val="231F20"/>
          <w:sz w:val="24"/>
          <w:szCs w:val="24"/>
        </w:rPr>
        <w:t>+PDV</w:t>
      </w:r>
    </w:p>
    <w:p w:rsidR="0056395A" w:rsidRDefault="0056395A" w:rsidP="0056395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6395A" w:rsidRDefault="0056395A" w:rsidP="0056395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Članak </w:t>
      </w:r>
      <w:r w:rsidR="00172B6A">
        <w:rPr>
          <w:rFonts w:ascii="Times New Roman" w:hAnsi="Times New Roman" w:cs="Times New Roman"/>
          <w:color w:val="000000" w:themeColor="text1"/>
          <w:sz w:val="24"/>
          <w:szCs w:val="24"/>
        </w:rPr>
        <w:t>40</w:t>
      </w:r>
      <w:r>
        <w:rPr>
          <w:rFonts w:ascii="Times New Roman" w:hAnsi="Times New Roman" w:cs="Times New Roman"/>
          <w:color w:val="000000" w:themeColor="text1"/>
          <w:sz w:val="24"/>
          <w:szCs w:val="24"/>
        </w:rPr>
        <w:t>.</w:t>
      </w:r>
    </w:p>
    <w:p w:rsidR="003A607C" w:rsidRDefault="003A607C" w:rsidP="0056395A">
      <w:pPr>
        <w:spacing w:after="0" w:line="240" w:lineRule="auto"/>
        <w:jc w:val="both"/>
        <w:rPr>
          <w:rFonts w:ascii="Times New Roman" w:hAnsi="Times New Roman" w:cs="Times New Roman"/>
          <w:color w:val="000000" w:themeColor="text1"/>
          <w:sz w:val="24"/>
          <w:szCs w:val="24"/>
        </w:rPr>
      </w:pPr>
    </w:p>
    <w:p w:rsidR="00730EE0" w:rsidRDefault="0056395A" w:rsidP="0056395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(1)Cijena obvezne minimalne javne usluge za svaku potkategoriju Korisnika usluga kategorije 2. n</w:t>
      </w:r>
      <w:r w:rsidR="00730EE0">
        <w:rPr>
          <w:rFonts w:ascii="Times New Roman" w:hAnsi="Times New Roman" w:cs="Times New Roman"/>
          <w:color w:val="000000" w:themeColor="text1"/>
          <w:sz w:val="24"/>
          <w:szCs w:val="24"/>
        </w:rPr>
        <w:t xml:space="preserve">avedena je u Tablici </w:t>
      </w:r>
    </w:p>
    <w:p w:rsidR="0017630F" w:rsidRDefault="0017630F" w:rsidP="0056395A">
      <w:pPr>
        <w:spacing w:after="0" w:line="240" w:lineRule="auto"/>
        <w:jc w:val="both"/>
        <w:rPr>
          <w:rFonts w:ascii="Times New Roman" w:hAnsi="Times New Roman" w:cs="Times New Roman"/>
          <w:color w:val="000000" w:themeColor="text1"/>
          <w:sz w:val="24"/>
          <w:szCs w:val="24"/>
        </w:rPr>
      </w:pPr>
    </w:p>
    <w:p w:rsidR="0056395A" w:rsidRDefault="0056395A" w:rsidP="0056395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bl>
      <w:tblPr>
        <w:tblW w:w="0" w:type="auto"/>
        <w:tblInd w:w="-8" w:type="dxa"/>
        <w:tblCellMar>
          <w:left w:w="0" w:type="dxa"/>
          <w:right w:w="0" w:type="dxa"/>
        </w:tblCellMar>
        <w:tblLook w:val="04A0" w:firstRow="1" w:lastRow="0" w:firstColumn="1" w:lastColumn="0" w:noHBand="0" w:noVBand="1"/>
      </w:tblPr>
      <w:tblGrid>
        <w:gridCol w:w="1640"/>
        <w:gridCol w:w="5588"/>
        <w:gridCol w:w="1832"/>
      </w:tblGrid>
      <w:tr w:rsidR="00730EE0" w:rsidRPr="00007178" w:rsidTr="001831C9">
        <w:trPr>
          <w:trHeight w:val="270"/>
        </w:trPr>
        <w:tc>
          <w:tcPr>
            <w:tcW w:w="1640" w:type="dxa"/>
            <w:tcBorders>
              <w:top w:val="single" w:sz="8" w:space="0" w:color="auto"/>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730EE0" w:rsidRPr="00007178" w:rsidRDefault="00730EE0" w:rsidP="001831C9">
            <w:pPr>
              <w:spacing w:after="0" w:line="240" w:lineRule="auto"/>
              <w:jc w:val="center"/>
              <w:rPr>
                <w:rFonts w:ascii="Times New Roman" w:eastAsia="Times New Roman" w:hAnsi="Times New Roman" w:cs="Times New Roman"/>
                <w:b/>
                <w:bCs/>
                <w:sz w:val="24"/>
                <w:szCs w:val="24"/>
                <w:lang w:eastAsia="hr-HR"/>
              </w:rPr>
            </w:pPr>
            <w:r w:rsidRPr="00007178">
              <w:rPr>
                <w:rFonts w:ascii="Times New Roman" w:eastAsia="Times New Roman" w:hAnsi="Times New Roman" w:cs="Times New Roman"/>
                <w:b/>
                <w:bCs/>
                <w:sz w:val="24"/>
                <w:szCs w:val="24"/>
                <w:lang w:eastAsia="hr-HR"/>
              </w:rPr>
              <w:t>Potkategorija</w:t>
            </w:r>
          </w:p>
        </w:tc>
        <w:tc>
          <w:tcPr>
            <w:tcW w:w="5588" w:type="dxa"/>
            <w:tcBorders>
              <w:top w:val="single" w:sz="8" w:space="0" w:color="auto"/>
              <w:left w:val="nil"/>
              <w:bottom w:val="single" w:sz="8" w:space="0" w:color="auto"/>
              <w:right w:val="single" w:sz="8" w:space="0" w:color="auto"/>
            </w:tcBorders>
            <w:shd w:val="clear" w:color="auto" w:fill="FFFFFF"/>
            <w:tcMar>
              <w:top w:w="0" w:type="dxa"/>
              <w:left w:w="90" w:type="dxa"/>
              <w:bottom w:w="15" w:type="dxa"/>
              <w:right w:w="90" w:type="dxa"/>
            </w:tcMar>
            <w:hideMark/>
          </w:tcPr>
          <w:p w:rsidR="00730EE0" w:rsidRPr="00007178" w:rsidRDefault="00730EE0" w:rsidP="001831C9">
            <w:pPr>
              <w:spacing w:after="0" w:line="240" w:lineRule="auto"/>
              <w:jc w:val="center"/>
              <w:rPr>
                <w:rFonts w:ascii="Times New Roman" w:eastAsia="Times New Roman" w:hAnsi="Times New Roman" w:cs="Times New Roman"/>
                <w:b/>
                <w:bCs/>
                <w:sz w:val="24"/>
                <w:szCs w:val="24"/>
                <w:lang w:eastAsia="hr-HR"/>
              </w:rPr>
            </w:pPr>
            <w:r w:rsidRPr="00007178">
              <w:rPr>
                <w:rFonts w:ascii="Times New Roman" w:eastAsia="Times New Roman" w:hAnsi="Times New Roman" w:cs="Times New Roman"/>
                <w:b/>
                <w:bCs/>
                <w:sz w:val="24"/>
                <w:szCs w:val="24"/>
                <w:lang w:eastAsia="hr-HR"/>
              </w:rPr>
              <w:t>Djelatnost koja se obavlja u nekretnini odnosno posebnom dijelu nekretnine</w:t>
            </w:r>
          </w:p>
        </w:tc>
        <w:tc>
          <w:tcPr>
            <w:tcW w:w="1832" w:type="dxa"/>
            <w:tcBorders>
              <w:top w:val="single" w:sz="8" w:space="0" w:color="auto"/>
              <w:left w:val="nil"/>
              <w:bottom w:val="single" w:sz="8" w:space="0" w:color="auto"/>
              <w:right w:val="single" w:sz="8" w:space="0" w:color="auto"/>
            </w:tcBorders>
            <w:shd w:val="clear" w:color="auto" w:fill="FFFFFF"/>
          </w:tcPr>
          <w:p w:rsidR="00730EE0" w:rsidRPr="00007178" w:rsidRDefault="00730EE0" w:rsidP="001831C9">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Iznos Obvezne minimalne javne usluge/kn</w:t>
            </w:r>
          </w:p>
        </w:tc>
      </w:tr>
      <w:tr w:rsidR="00730EE0" w:rsidRPr="00007178" w:rsidTr="001831C9">
        <w:trPr>
          <w:trHeight w:val="495"/>
        </w:trPr>
        <w:tc>
          <w:tcPr>
            <w:tcW w:w="164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730EE0" w:rsidRPr="00007178" w:rsidRDefault="00730EE0" w:rsidP="001831C9">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I. </w:t>
            </w:r>
          </w:p>
        </w:tc>
        <w:tc>
          <w:tcPr>
            <w:tcW w:w="5588"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730EE0" w:rsidRPr="00007178" w:rsidRDefault="00730EE0" w:rsidP="001831C9">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Škole i vrtići, učilišta, vjerski objekti, samostani, bolnice, dnevne bolnice, ambulante, domovi za starije osobe, ustanove socijalne skrbi i druge slične djelatnosti. </w:t>
            </w:r>
          </w:p>
        </w:tc>
        <w:tc>
          <w:tcPr>
            <w:tcW w:w="1832" w:type="dxa"/>
            <w:tcBorders>
              <w:top w:val="nil"/>
              <w:left w:val="nil"/>
              <w:bottom w:val="single" w:sz="8" w:space="0" w:color="auto"/>
              <w:right w:val="single" w:sz="8" w:space="0" w:color="auto"/>
            </w:tcBorders>
            <w:shd w:val="clear" w:color="auto" w:fill="FFFFFF"/>
          </w:tcPr>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Pr="00007178" w:rsidRDefault="00E542F4" w:rsidP="001831C9">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270,00</w:t>
            </w:r>
          </w:p>
        </w:tc>
      </w:tr>
      <w:tr w:rsidR="00730EE0" w:rsidRPr="00007178" w:rsidTr="001831C9">
        <w:trPr>
          <w:trHeight w:val="590"/>
        </w:trPr>
        <w:tc>
          <w:tcPr>
            <w:tcW w:w="164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730EE0" w:rsidRPr="00007178" w:rsidRDefault="00730EE0" w:rsidP="001831C9">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II . </w:t>
            </w:r>
          </w:p>
        </w:tc>
        <w:tc>
          <w:tcPr>
            <w:tcW w:w="5588"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730EE0" w:rsidRPr="00007178" w:rsidRDefault="00730EE0" w:rsidP="001831C9">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Ova </w:t>
            </w:r>
            <w:proofErr w:type="spellStart"/>
            <w:r w:rsidRPr="00007178">
              <w:rPr>
                <w:rFonts w:ascii="Times New Roman" w:eastAsia="Times New Roman" w:hAnsi="Times New Roman" w:cs="Times New Roman"/>
                <w:sz w:val="24"/>
                <w:szCs w:val="24"/>
                <w:lang w:eastAsia="hr-HR"/>
              </w:rPr>
              <w:t>podkategorija</w:t>
            </w:r>
            <w:proofErr w:type="spellEnd"/>
            <w:r w:rsidRPr="00007178">
              <w:rPr>
                <w:rFonts w:ascii="Times New Roman" w:eastAsia="Times New Roman" w:hAnsi="Times New Roman" w:cs="Times New Roman"/>
                <w:sz w:val="24"/>
                <w:szCs w:val="24"/>
                <w:lang w:eastAsia="hr-HR"/>
              </w:rPr>
              <w:t xml:space="preserve"> obuhvaća djelatnosti koje nisu 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igre na sreću, udruge, muzeji, galerije, knjižnice, knjižare, izložbeni prostori, galerije, kina, kazališta, sportske dvorane, ambulante, trgovine odjećom i obućom i drugom neprehrambenom robom, kiosci za prodaju tiskovina i duhanskih proizvoda, obrtničke djelatnosti: frizerski salon, brijač, kozmetičar, stolar, vodoinstalater, električar, automehaničar, autolimar, bravar, radione za popravak, ribarski obrti, keramičari i druge slične obrtne djelatnosti, industrijske djelatnosti s proizvodnim pogonima te druge slične djelatnosti).</w:t>
            </w:r>
          </w:p>
        </w:tc>
        <w:tc>
          <w:tcPr>
            <w:tcW w:w="1832" w:type="dxa"/>
            <w:tcBorders>
              <w:top w:val="nil"/>
              <w:left w:val="nil"/>
              <w:bottom w:val="single" w:sz="8" w:space="0" w:color="auto"/>
              <w:right w:val="single" w:sz="8" w:space="0" w:color="auto"/>
            </w:tcBorders>
            <w:shd w:val="clear" w:color="auto" w:fill="FFFFFF"/>
          </w:tcPr>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Default="00E542F4" w:rsidP="001831C9">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110,00</w:t>
            </w:r>
          </w:p>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Pr="00007178" w:rsidRDefault="00730EE0" w:rsidP="001831C9">
            <w:pPr>
              <w:spacing w:after="0" w:line="240" w:lineRule="auto"/>
              <w:jc w:val="center"/>
              <w:rPr>
                <w:rFonts w:ascii="Times New Roman" w:eastAsia="Times New Roman" w:hAnsi="Times New Roman" w:cs="Times New Roman"/>
                <w:sz w:val="24"/>
                <w:szCs w:val="24"/>
                <w:lang w:eastAsia="hr-HR"/>
              </w:rPr>
            </w:pPr>
          </w:p>
        </w:tc>
      </w:tr>
      <w:tr w:rsidR="00730EE0" w:rsidRPr="00007178" w:rsidTr="001831C9">
        <w:trPr>
          <w:trHeight w:val="1521"/>
        </w:trPr>
        <w:tc>
          <w:tcPr>
            <w:tcW w:w="164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730EE0" w:rsidRPr="00007178" w:rsidRDefault="00730EE0" w:rsidP="001831C9">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lastRenderedPageBreak/>
              <w:t xml:space="preserve">III. </w:t>
            </w:r>
          </w:p>
        </w:tc>
        <w:tc>
          <w:tcPr>
            <w:tcW w:w="5588"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730EE0" w:rsidRPr="00007178" w:rsidRDefault="00730EE0" w:rsidP="001831C9">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Korisnici (pravne i fizičke osobe – obrtnici) koji obavljaju ugostiteljsku djelatnost bez pružanja usluge smještaja ali uz pripremu i/ili posluživanje hrane (na primjer: restoran, gostionica, zdravljak, zalogajnica, pečenjarnica, </w:t>
            </w:r>
            <w:proofErr w:type="spellStart"/>
            <w:r w:rsidRPr="00007178">
              <w:rPr>
                <w:rFonts w:ascii="Times New Roman" w:eastAsia="Times New Roman" w:hAnsi="Times New Roman" w:cs="Times New Roman"/>
                <w:sz w:val="24"/>
                <w:szCs w:val="24"/>
                <w:lang w:eastAsia="hr-HR"/>
              </w:rPr>
              <w:t>pizzeria</w:t>
            </w:r>
            <w:proofErr w:type="spellEnd"/>
            <w:r w:rsidRPr="00007178">
              <w:rPr>
                <w:rFonts w:ascii="Times New Roman" w:eastAsia="Times New Roman" w:hAnsi="Times New Roman" w:cs="Times New Roman"/>
                <w:sz w:val="24"/>
                <w:szCs w:val="24"/>
                <w:lang w:eastAsia="hr-HR"/>
              </w:rPr>
              <w:t xml:space="preserve">, bistro, slastičarnica, objekti brze prehrane, kavana, pivnica, </w:t>
            </w:r>
            <w:proofErr w:type="spellStart"/>
            <w:r w:rsidRPr="00007178">
              <w:rPr>
                <w:rFonts w:ascii="Times New Roman" w:eastAsia="Times New Roman" w:hAnsi="Times New Roman" w:cs="Times New Roman"/>
                <w:sz w:val="24"/>
                <w:szCs w:val="24"/>
                <w:lang w:eastAsia="hr-HR"/>
              </w:rPr>
              <w:t>buffet</w:t>
            </w:r>
            <w:proofErr w:type="spellEnd"/>
            <w:r w:rsidRPr="00007178">
              <w:rPr>
                <w:rFonts w:ascii="Times New Roman" w:eastAsia="Times New Roman" w:hAnsi="Times New Roman" w:cs="Times New Roman"/>
                <w:sz w:val="24"/>
                <w:szCs w:val="24"/>
                <w:lang w:eastAsia="hr-HR"/>
              </w:rPr>
              <w:t xml:space="preserve">, kantina, pub, krčma, </w:t>
            </w:r>
            <w:proofErr w:type="spellStart"/>
            <w:r w:rsidRPr="00007178">
              <w:rPr>
                <w:rFonts w:ascii="Times New Roman" w:eastAsia="Times New Roman" w:hAnsi="Times New Roman" w:cs="Times New Roman"/>
                <w:sz w:val="24"/>
                <w:szCs w:val="24"/>
                <w:lang w:eastAsia="hr-HR"/>
              </w:rPr>
              <w:t>caffe</w:t>
            </w:r>
            <w:proofErr w:type="spellEnd"/>
            <w:r w:rsidRPr="00007178">
              <w:rPr>
                <w:rFonts w:ascii="Times New Roman" w:eastAsia="Times New Roman" w:hAnsi="Times New Roman" w:cs="Times New Roman"/>
                <w:sz w:val="24"/>
                <w:szCs w:val="24"/>
                <w:lang w:eastAsia="hr-HR"/>
              </w:rPr>
              <w:t xml:space="preserve"> bar, konoba, klet, kušaonica, pripremnica obroka - catering, objekt jednostavnih usluga u kiosku i slično) te tržnica, benzinska postaja, trgovački centar i druge slične djelatnosti</w:t>
            </w:r>
          </w:p>
        </w:tc>
        <w:tc>
          <w:tcPr>
            <w:tcW w:w="1832" w:type="dxa"/>
            <w:tcBorders>
              <w:top w:val="nil"/>
              <w:left w:val="nil"/>
              <w:bottom w:val="single" w:sz="8" w:space="0" w:color="auto"/>
              <w:right w:val="single" w:sz="8" w:space="0" w:color="auto"/>
            </w:tcBorders>
            <w:shd w:val="clear" w:color="auto" w:fill="FFFFFF"/>
          </w:tcPr>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Pr="00007178" w:rsidRDefault="00E542F4" w:rsidP="008D70F4">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350,00</w:t>
            </w:r>
          </w:p>
        </w:tc>
      </w:tr>
      <w:tr w:rsidR="00730EE0" w:rsidRPr="00007178" w:rsidTr="001831C9">
        <w:trPr>
          <w:trHeight w:val="1440"/>
        </w:trPr>
        <w:tc>
          <w:tcPr>
            <w:tcW w:w="164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730EE0" w:rsidRPr="00007178" w:rsidRDefault="00730EE0" w:rsidP="001831C9">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  IV. </w:t>
            </w:r>
          </w:p>
        </w:tc>
        <w:tc>
          <w:tcPr>
            <w:tcW w:w="5588"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730EE0" w:rsidRPr="00007178" w:rsidRDefault="00730EE0" w:rsidP="001831C9">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Korisnici (pravne i fizičke osobe – obrtnici) koji obavljaju ugostiteljsku djelatnost bez pružanja usluge smještaja i bez pripreme i/ili posluživanja hrane (na primjer </w:t>
            </w:r>
            <w:proofErr w:type="spellStart"/>
            <w:r w:rsidRPr="00007178">
              <w:rPr>
                <w:rFonts w:ascii="Times New Roman" w:eastAsia="Times New Roman" w:hAnsi="Times New Roman" w:cs="Times New Roman"/>
                <w:sz w:val="24"/>
                <w:szCs w:val="24"/>
                <w:lang w:eastAsia="hr-HR"/>
              </w:rPr>
              <w:t>caffe</w:t>
            </w:r>
            <w:proofErr w:type="spellEnd"/>
            <w:r w:rsidRPr="00007178">
              <w:rPr>
                <w:rFonts w:ascii="Times New Roman" w:eastAsia="Times New Roman" w:hAnsi="Times New Roman" w:cs="Times New Roman"/>
                <w:sz w:val="24"/>
                <w:szCs w:val="24"/>
                <w:lang w:eastAsia="hr-HR"/>
              </w:rPr>
              <w:t xml:space="preserve"> bar, noćni klub, noćni bar, </w:t>
            </w:r>
            <w:proofErr w:type="spellStart"/>
            <w:r w:rsidRPr="00007178">
              <w:rPr>
                <w:rFonts w:ascii="Times New Roman" w:eastAsia="Times New Roman" w:hAnsi="Times New Roman" w:cs="Times New Roman"/>
                <w:sz w:val="24"/>
                <w:szCs w:val="24"/>
                <w:lang w:eastAsia="hr-HR"/>
              </w:rPr>
              <w:t>disco</w:t>
            </w:r>
            <w:proofErr w:type="spellEnd"/>
            <w:r w:rsidRPr="00007178">
              <w:rPr>
                <w:rFonts w:ascii="Times New Roman" w:eastAsia="Times New Roman" w:hAnsi="Times New Roman" w:cs="Times New Roman"/>
                <w:sz w:val="24"/>
                <w:szCs w:val="24"/>
                <w:lang w:eastAsia="hr-HR"/>
              </w:rPr>
              <w:t xml:space="preserve"> klub i slično) te klub za zabavu na otvorenom, organizator javnih manifestacija, mesnica, ribarnica, prodavaonica mliječnih i suhomesnatih proizvoda, benzinska postaja, supermarket, trgovina prehrambenom robom, trgovački centar i druge slične djelatnosti.</w:t>
            </w:r>
          </w:p>
        </w:tc>
        <w:tc>
          <w:tcPr>
            <w:tcW w:w="1832" w:type="dxa"/>
            <w:tcBorders>
              <w:top w:val="nil"/>
              <w:left w:val="nil"/>
              <w:bottom w:val="single" w:sz="8" w:space="0" w:color="auto"/>
              <w:right w:val="single" w:sz="8" w:space="0" w:color="auto"/>
            </w:tcBorders>
            <w:shd w:val="clear" w:color="auto" w:fill="FFFFFF"/>
          </w:tcPr>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Default="00E542F4" w:rsidP="001831C9">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347,00</w:t>
            </w:r>
          </w:p>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Pr="00007178" w:rsidRDefault="00730EE0" w:rsidP="001831C9">
            <w:pPr>
              <w:spacing w:after="0" w:line="240" w:lineRule="auto"/>
              <w:jc w:val="center"/>
              <w:rPr>
                <w:rFonts w:ascii="Times New Roman" w:eastAsia="Times New Roman" w:hAnsi="Times New Roman" w:cs="Times New Roman"/>
                <w:sz w:val="24"/>
                <w:szCs w:val="24"/>
                <w:lang w:eastAsia="hr-HR"/>
              </w:rPr>
            </w:pPr>
          </w:p>
        </w:tc>
      </w:tr>
      <w:tr w:rsidR="00730EE0" w:rsidRPr="00007178" w:rsidTr="001831C9">
        <w:trPr>
          <w:trHeight w:val="495"/>
        </w:trPr>
        <w:tc>
          <w:tcPr>
            <w:tcW w:w="164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730EE0" w:rsidRPr="00007178" w:rsidRDefault="00730EE0" w:rsidP="001831C9">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V. </w:t>
            </w:r>
          </w:p>
        </w:tc>
        <w:tc>
          <w:tcPr>
            <w:tcW w:w="5588"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730EE0" w:rsidRPr="00007178" w:rsidRDefault="00730EE0" w:rsidP="001831C9">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Korisnici koji pružaju ugostiteljske usluge u domaćinstvu (fizička osoba - građanin koji iznajmljuje sobu/apartman/kuću za odmor i slično) </w:t>
            </w:r>
          </w:p>
        </w:tc>
        <w:tc>
          <w:tcPr>
            <w:tcW w:w="1832" w:type="dxa"/>
            <w:tcBorders>
              <w:top w:val="nil"/>
              <w:left w:val="nil"/>
              <w:bottom w:val="single" w:sz="8" w:space="0" w:color="auto"/>
              <w:right w:val="single" w:sz="8" w:space="0" w:color="auto"/>
            </w:tcBorders>
            <w:shd w:val="clear" w:color="auto" w:fill="FFFFFF"/>
          </w:tcPr>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Pr="00007178" w:rsidRDefault="00E542F4" w:rsidP="001831C9">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88,00</w:t>
            </w:r>
          </w:p>
        </w:tc>
      </w:tr>
      <w:tr w:rsidR="00730EE0" w:rsidRPr="00007178" w:rsidTr="001831C9">
        <w:trPr>
          <w:trHeight w:val="750"/>
        </w:trPr>
        <w:tc>
          <w:tcPr>
            <w:tcW w:w="164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730EE0" w:rsidRPr="00007178" w:rsidRDefault="00730EE0" w:rsidP="001831C9">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VI. </w:t>
            </w:r>
          </w:p>
        </w:tc>
        <w:tc>
          <w:tcPr>
            <w:tcW w:w="5588"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730EE0" w:rsidRPr="00007178" w:rsidRDefault="00730EE0" w:rsidP="001831C9">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Korisnici (pravne i fizičke osobe – obrtnici) koji obavljaju ugostiteljsku djelatnost i pružaju uslugu smještaja (kamp, hotel, hostel, prenoćišta i slično) </w:t>
            </w:r>
          </w:p>
        </w:tc>
        <w:tc>
          <w:tcPr>
            <w:tcW w:w="1832" w:type="dxa"/>
            <w:tcBorders>
              <w:top w:val="nil"/>
              <w:left w:val="nil"/>
              <w:bottom w:val="single" w:sz="8" w:space="0" w:color="auto"/>
              <w:right w:val="single" w:sz="8" w:space="0" w:color="auto"/>
            </w:tcBorders>
            <w:shd w:val="clear" w:color="auto" w:fill="FFFFFF"/>
          </w:tcPr>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Pr="00007178" w:rsidRDefault="00E542F4" w:rsidP="001831C9">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1100,00</w:t>
            </w:r>
          </w:p>
        </w:tc>
      </w:tr>
      <w:tr w:rsidR="00730EE0" w:rsidRPr="00007178" w:rsidTr="001831C9">
        <w:trPr>
          <w:trHeight w:val="750"/>
        </w:trPr>
        <w:tc>
          <w:tcPr>
            <w:tcW w:w="164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730EE0" w:rsidRPr="00007178" w:rsidRDefault="00730EE0" w:rsidP="001831C9">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VII. </w:t>
            </w:r>
          </w:p>
        </w:tc>
        <w:tc>
          <w:tcPr>
            <w:tcW w:w="5588"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730EE0" w:rsidRPr="00007178" w:rsidRDefault="00730EE0" w:rsidP="001831C9">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Luka, autobusni i željeznički kolodvor, zračne luke i  druge slične djelatnosti. </w:t>
            </w:r>
          </w:p>
        </w:tc>
        <w:tc>
          <w:tcPr>
            <w:tcW w:w="1832" w:type="dxa"/>
            <w:tcBorders>
              <w:top w:val="nil"/>
              <w:left w:val="nil"/>
              <w:bottom w:val="single" w:sz="8" w:space="0" w:color="auto"/>
              <w:right w:val="single" w:sz="8" w:space="0" w:color="auto"/>
            </w:tcBorders>
            <w:shd w:val="clear" w:color="auto" w:fill="FFFFFF"/>
          </w:tcPr>
          <w:p w:rsidR="00730EE0" w:rsidRDefault="00730EE0" w:rsidP="001831C9">
            <w:pPr>
              <w:spacing w:after="0" w:line="240" w:lineRule="auto"/>
              <w:jc w:val="center"/>
              <w:rPr>
                <w:rFonts w:ascii="Times New Roman" w:eastAsia="Times New Roman" w:hAnsi="Times New Roman" w:cs="Times New Roman"/>
                <w:sz w:val="24"/>
                <w:szCs w:val="24"/>
                <w:lang w:eastAsia="hr-HR"/>
              </w:rPr>
            </w:pPr>
          </w:p>
          <w:p w:rsidR="00730EE0" w:rsidRDefault="00E542F4" w:rsidP="001831C9">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1500,00</w:t>
            </w:r>
          </w:p>
          <w:p w:rsidR="00E542F4" w:rsidRPr="00007178" w:rsidRDefault="00E542F4" w:rsidP="001831C9">
            <w:pPr>
              <w:spacing w:after="0" w:line="240" w:lineRule="auto"/>
              <w:jc w:val="center"/>
              <w:rPr>
                <w:rFonts w:ascii="Times New Roman" w:eastAsia="Times New Roman" w:hAnsi="Times New Roman" w:cs="Times New Roman"/>
                <w:sz w:val="24"/>
                <w:szCs w:val="24"/>
                <w:lang w:eastAsia="hr-HR"/>
              </w:rPr>
            </w:pPr>
          </w:p>
        </w:tc>
      </w:tr>
    </w:tbl>
    <w:p w:rsidR="00D754DD" w:rsidRPr="00E455B9" w:rsidRDefault="00D754DD" w:rsidP="00945349">
      <w:pPr>
        <w:spacing w:after="0" w:line="240" w:lineRule="auto"/>
        <w:textAlignment w:val="baseline"/>
        <w:rPr>
          <w:rFonts w:ascii="Times New Roman" w:eastAsia="Times New Roman" w:hAnsi="Times New Roman" w:cs="Times New Roman"/>
          <w:color w:val="231F20"/>
          <w:sz w:val="24"/>
          <w:szCs w:val="24"/>
          <w:lang w:eastAsia="hr-HR"/>
        </w:rPr>
      </w:pPr>
    </w:p>
    <w:p w:rsidR="00686E8C" w:rsidRDefault="00686E8C" w:rsidP="00730EE0">
      <w:pPr>
        <w:spacing w:after="0" w:line="240" w:lineRule="auto"/>
        <w:textAlignment w:val="baseline"/>
        <w:rPr>
          <w:rFonts w:ascii="Times New Roman" w:eastAsia="Times New Roman" w:hAnsi="Times New Roman" w:cs="Times New Roman"/>
          <w:color w:val="231F20"/>
          <w:sz w:val="24"/>
          <w:szCs w:val="24"/>
          <w:lang w:eastAsia="hr-HR"/>
        </w:rPr>
      </w:pPr>
    </w:p>
    <w:p w:rsidR="008D70F4" w:rsidRDefault="008D70F4" w:rsidP="008D70F4">
      <w:pPr>
        <w:spacing w:after="0" w:line="240" w:lineRule="auto"/>
        <w:jc w:val="both"/>
        <w:rPr>
          <w:rFonts w:ascii="Times New Roman" w:hAnsi="Times New Roman" w:cs="Times New Roman"/>
          <w:color w:val="000000" w:themeColor="text1"/>
          <w:sz w:val="24"/>
          <w:szCs w:val="24"/>
        </w:rPr>
      </w:pPr>
      <w:bookmarkStart w:id="12" w:name="_Hlk20938693"/>
      <w:r>
        <w:rPr>
          <w:rFonts w:ascii="Times New Roman" w:hAnsi="Times New Roman" w:cs="Times New Roman"/>
          <w:color w:val="000000" w:themeColor="text1"/>
          <w:sz w:val="24"/>
          <w:szCs w:val="24"/>
        </w:rPr>
        <w:t>(2)Cijena obvezne minimalne javne usluge iskazana u prethodnom stavku, za svaku potkategoriju Korisnika usluge, plaća se u svim obračunskim razdobljima, neovisno o korištenju javne usluge i jedinstvena je na cijelom području Grada Skradina  iznimno ako korisnik priloži rješenje o prekidu obavljanja djelatnosti.</w:t>
      </w:r>
    </w:p>
    <w:p w:rsidR="008D70F4" w:rsidRDefault="008D70F4" w:rsidP="008D70F4">
      <w:pPr>
        <w:spacing w:after="0" w:line="240" w:lineRule="auto"/>
        <w:jc w:val="both"/>
        <w:rPr>
          <w:rFonts w:ascii="Times New Roman" w:hAnsi="Times New Roman" w:cs="Times New Roman"/>
          <w:color w:val="000000" w:themeColor="text1"/>
          <w:sz w:val="24"/>
          <w:szCs w:val="24"/>
        </w:rPr>
      </w:pPr>
    </w:p>
    <w:p w:rsidR="008D70F4" w:rsidRDefault="008D70F4" w:rsidP="008D70F4">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color w:val="000000" w:themeColor="text1"/>
          <w:sz w:val="24"/>
          <w:szCs w:val="24"/>
        </w:rPr>
        <w:t xml:space="preserve">(3)Ukoliko </w:t>
      </w:r>
      <w:r w:rsidRPr="00A81FCA">
        <w:rPr>
          <w:rFonts w:ascii="Times New Roman" w:eastAsia="Times New Roman" w:hAnsi="Times New Roman" w:cs="Times New Roman"/>
          <w:sz w:val="24"/>
          <w:szCs w:val="24"/>
          <w:lang w:eastAsia="hr-HR"/>
        </w:rPr>
        <w:t xml:space="preserve">Korisnik usluge </w:t>
      </w:r>
      <w:r>
        <w:rPr>
          <w:rFonts w:ascii="Times New Roman" w:eastAsia="Times New Roman" w:hAnsi="Times New Roman" w:cs="Times New Roman"/>
          <w:sz w:val="24"/>
          <w:szCs w:val="24"/>
          <w:lang w:eastAsia="hr-HR"/>
        </w:rPr>
        <w:t>ni</w:t>
      </w:r>
      <w:r w:rsidRPr="00A81FCA">
        <w:rPr>
          <w:rFonts w:ascii="Times New Roman" w:eastAsia="Times New Roman" w:hAnsi="Times New Roman" w:cs="Times New Roman"/>
          <w:sz w:val="24"/>
          <w:szCs w:val="24"/>
          <w:lang w:eastAsia="hr-HR"/>
        </w:rPr>
        <w:t xml:space="preserve">je vlasnik nekretnine, odnosno vlasnik posebnog dijela nekretnine </w:t>
      </w:r>
      <w:r>
        <w:rPr>
          <w:rFonts w:ascii="Times New Roman" w:eastAsia="Times New Roman" w:hAnsi="Times New Roman" w:cs="Times New Roman"/>
          <w:sz w:val="24"/>
          <w:szCs w:val="24"/>
          <w:lang w:eastAsia="hr-HR"/>
        </w:rPr>
        <w:t xml:space="preserve">a vlasnik je prenio </w:t>
      </w:r>
      <w:r w:rsidRPr="00A81FCA">
        <w:rPr>
          <w:rFonts w:ascii="Times New Roman" w:eastAsia="Times New Roman" w:hAnsi="Times New Roman" w:cs="Times New Roman"/>
          <w:sz w:val="24"/>
          <w:szCs w:val="24"/>
          <w:lang w:eastAsia="hr-HR"/>
        </w:rPr>
        <w:t xml:space="preserve">obvezu plaćanja ugovorom na tog </w:t>
      </w:r>
      <w:r>
        <w:rPr>
          <w:rFonts w:ascii="Times New Roman" w:eastAsia="Times New Roman" w:hAnsi="Times New Roman" w:cs="Times New Roman"/>
          <w:sz w:val="24"/>
          <w:szCs w:val="24"/>
          <w:lang w:eastAsia="hr-HR"/>
        </w:rPr>
        <w:t>K</w:t>
      </w:r>
      <w:r w:rsidRPr="00A81FCA">
        <w:rPr>
          <w:rFonts w:ascii="Times New Roman" w:eastAsia="Times New Roman" w:hAnsi="Times New Roman" w:cs="Times New Roman"/>
          <w:sz w:val="24"/>
          <w:szCs w:val="24"/>
          <w:lang w:eastAsia="hr-HR"/>
        </w:rPr>
        <w:t xml:space="preserve">orisnika i o tome obavijestio </w:t>
      </w:r>
      <w:r>
        <w:rPr>
          <w:rFonts w:ascii="Times New Roman" w:eastAsia="Times New Roman" w:hAnsi="Times New Roman" w:cs="Times New Roman"/>
          <w:sz w:val="24"/>
          <w:szCs w:val="24"/>
          <w:lang w:eastAsia="hr-HR"/>
        </w:rPr>
        <w:t>D</w:t>
      </w:r>
      <w:r w:rsidRPr="00A81FCA">
        <w:rPr>
          <w:rFonts w:ascii="Times New Roman" w:eastAsia="Times New Roman" w:hAnsi="Times New Roman" w:cs="Times New Roman"/>
          <w:sz w:val="24"/>
          <w:szCs w:val="24"/>
          <w:lang w:eastAsia="hr-HR"/>
        </w:rPr>
        <w:t>avatelja usluge</w:t>
      </w:r>
      <w:r>
        <w:rPr>
          <w:rFonts w:ascii="Times New Roman" w:eastAsia="Times New Roman" w:hAnsi="Times New Roman" w:cs="Times New Roman"/>
          <w:sz w:val="24"/>
          <w:szCs w:val="24"/>
          <w:lang w:eastAsia="hr-HR"/>
        </w:rPr>
        <w:t>, po raskidu ugovora o najmu nekretnine, obveza plaćanja minimalne javne usluge za određenu potkategoriju djelatnosti prenosi se na vlasnika nekretnine, iznimno, obveza plaćanja ugovorom prestaje u slučaju da se nekretnina trajno ne koristi 12 mjeseci ili više.</w:t>
      </w:r>
    </w:p>
    <w:p w:rsidR="008D70F4" w:rsidRDefault="009C5AB0" w:rsidP="008D70F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8D70F4" w:rsidRDefault="008D70F4" w:rsidP="008D70F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(4)Ukoliko je Korisnik usluge korisnik koncesijskog odobrenja koji djelatnost obavlja samo jedan dio godine, po prestanku koncesijskog odobrenja, obvezu plaćanja cijene obvezne minimalne javne usluge prenosi se na Grad Skradin do izdavanja novog koncesijskog odobrenja. </w:t>
      </w:r>
    </w:p>
    <w:p w:rsidR="00CE2359" w:rsidRDefault="00CE2359" w:rsidP="008D70F4">
      <w:pPr>
        <w:spacing w:after="0" w:line="240" w:lineRule="auto"/>
        <w:jc w:val="both"/>
        <w:rPr>
          <w:rFonts w:ascii="Times New Roman" w:eastAsia="Times New Roman" w:hAnsi="Times New Roman" w:cs="Times New Roman"/>
          <w:sz w:val="24"/>
          <w:szCs w:val="24"/>
          <w:lang w:eastAsia="hr-HR"/>
        </w:rPr>
      </w:pPr>
    </w:p>
    <w:p w:rsidR="00CE2359" w:rsidRDefault="00CE2359" w:rsidP="008D70F4">
      <w:pPr>
        <w:spacing w:after="0" w:line="240" w:lineRule="auto"/>
        <w:jc w:val="both"/>
        <w:rPr>
          <w:rFonts w:ascii="Times New Roman" w:eastAsia="Times New Roman" w:hAnsi="Times New Roman" w:cs="Times New Roman"/>
          <w:sz w:val="24"/>
          <w:szCs w:val="24"/>
          <w:lang w:eastAsia="hr-HR"/>
        </w:rPr>
      </w:pPr>
    </w:p>
    <w:p w:rsidR="00CE2359" w:rsidRDefault="00CE2359" w:rsidP="008D70F4">
      <w:pPr>
        <w:spacing w:after="0" w:line="240" w:lineRule="auto"/>
        <w:jc w:val="both"/>
        <w:rPr>
          <w:rFonts w:ascii="Times New Roman" w:hAnsi="Times New Roman" w:cs="Times New Roman"/>
          <w:color w:val="000000" w:themeColor="text1"/>
          <w:sz w:val="24"/>
          <w:szCs w:val="24"/>
        </w:rPr>
      </w:pPr>
    </w:p>
    <w:bookmarkEnd w:id="12"/>
    <w:p w:rsidR="008D70F4" w:rsidRDefault="008D70F4" w:rsidP="008D70F4">
      <w:pPr>
        <w:spacing w:after="0" w:line="240" w:lineRule="auto"/>
        <w:jc w:val="both"/>
        <w:rPr>
          <w:rFonts w:ascii="Times New Roman" w:hAnsi="Times New Roman" w:cs="Times New Roman"/>
          <w:b/>
          <w:bCs/>
          <w:i/>
          <w:iCs/>
          <w:color w:val="000000" w:themeColor="text1"/>
          <w:sz w:val="24"/>
          <w:szCs w:val="24"/>
        </w:rPr>
      </w:pPr>
    </w:p>
    <w:p w:rsidR="008D70F4" w:rsidRDefault="008D70F4" w:rsidP="008D70F4">
      <w:pPr>
        <w:spacing w:after="0" w:line="240" w:lineRule="auto"/>
        <w:jc w:val="both"/>
        <w:rPr>
          <w:rFonts w:ascii="Times New Roman" w:hAnsi="Times New Roman" w:cs="Times New Roman"/>
          <w:b/>
          <w:bCs/>
          <w:i/>
          <w:iCs/>
          <w:color w:val="000000" w:themeColor="text1"/>
          <w:sz w:val="24"/>
          <w:szCs w:val="24"/>
        </w:rPr>
      </w:pPr>
      <w:r w:rsidRPr="002236C9">
        <w:rPr>
          <w:rFonts w:ascii="Times New Roman" w:hAnsi="Times New Roman" w:cs="Times New Roman"/>
          <w:b/>
          <w:bCs/>
          <w:i/>
          <w:iCs/>
          <w:color w:val="000000" w:themeColor="text1"/>
          <w:sz w:val="24"/>
          <w:szCs w:val="24"/>
        </w:rPr>
        <w:lastRenderedPageBreak/>
        <w:t>Cijena javne usluge za količinu predanog miješanog komunalnog otpada</w:t>
      </w:r>
    </w:p>
    <w:p w:rsidR="008D70F4" w:rsidRDefault="008D70F4" w:rsidP="008D70F4">
      <w:pPr>
        <w:spacing w:after="0" w:line="240" w:lineRule="auto"/>
        <w:jc w:val="both"/>
        <w:rPr>
          <w:rFonts w:ascii="Times New Roman" w:hAnsi="Times New Roman" w:cs="Times New Roman"/>
          <w:b/>
          <w:bCs/>
          <w:i/>
          <w:iCs/>
          <w:color w:val="000000" w:themeColor="text1"/>
          <w:sz w:val="24"/>
          <w:szCs w:val="24"/>
        </w:rPr>
      </w:pPr>
    </w:p>
    <w:p w:rsidR="008D70F4" w:rsidRDefault="008D70F4" w:rsidP="008D70F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Članak </w:t>
      </w:r>
      <w:r w:rsidR="00172B6A">
        <w:rPr>
          <w:rFonts w:ascii="Times New Roman" w:hAnsi="Times New Roman" w:cs="Times New Roman"/>
          <w:color w:val="000000" w:themeColor="text1"/>
          <w:sz w:val="24"/>
          <w:szCs w:val="24"/>
        </w:rPr>
        <w:t>41</w:t>
      </w:r>
      <w:r>
        <w:rPr>
          <w:rFonts w:ascii="Times New Roman" w:hAnsi="Times New Roman" w:cs="Times New Roman"/>
          <w:color w:val="000000" w:themeColor="text1"/>
          <w:sz w:val="24"/>
          <w:szCs w:val="24"/>
        </w:rPr>
        <w:t>.</w:t>
      </w:r>
    </w:p>
    <w:p w:rsidR="003A607C" w:rsidRPr="002236C9" w:rsidRDefault="003A607C" w:rsidP="008D70F4">
      <w:pPr>
        <w:spacing w:after="0" w:line="240" w:lineRule="auto"/>
        <w:jc w:val="center"/>
        <w:rPr>
          <w:rFonts w:ascii="Times New Roman" w:hAnsi="Times New Roman" w:cs="Times New Roman"/>
          <w:color w:val="000000" w:themeColor="text1"/>
          <w:sz w:val="24"/>
          <w:szCs w:val="24"/>
        </w:rPr>
      </w:pPr>
    </w:p>
    <w:p w:rsidR="008D70F4" w:rsidRDefault="008D70F4" w:rsidP="008D70F4">
      <w:p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Pr="00360159">
        <w:rPr>
          <w:rFonts w:ascii="Times New Roman" w:hAnsi="Times New Roman" w:cs="Times New Roman"/>
          <w:color w:val="000000" w:themeColor="text1"/>
          <w:sz w:val="24"/>
          <w:szCs w:val="24"/>
        </w:rPr>
        <w:t>)</w:t>
      </w:r>
      <w:bookmarkStart w:id="13" w:name="_Hlk22498241"/>
      <w:r w:rsidRPr="00360159">
        <w:rPr>
          <w:rFonts w:ascii="Times New Roman" w:hAnsi="Times New Roman" w:cs="Times New Roman"/>
          <w:color w:val="000000" w:themeColor="text1"/>
          <w:sz w:val="24"/>
          <w:szCs w:val="24"/>
        </w:rPr>
        <w:t>Cijen</w:t>
      </w:r>
      <w:r>
        <w:rPr>
          <w:rFonts w:ascii="Times New Roman" w:hAnsi="Times New Roman" w:cs="Times New Roman"/>
          <w:color w:val="000000" w:themeColor="text1"/>
          <w:sz w:val="24"/>
          <w:szCs w:val="24"/>
        </w:rPr>
        <w:t>a</w:t>
      </w:r>
      <w:r w:rsidRPr="00360159">
        <w:rPr>
          <w:rFonts w:ascii="Times New Roman" w:hAnsi="Times New Roman" w:cs="Times New Roman"/>
          <w:color w:val="000000" w:themeColor="text1"/>
          <w:sz w:val="24"/>
          <w:szCs w:val="24"/>
        </w:rPr>
        <w:t xml:space="preserve"> javne usluge za količinu predanog miješanog komunalnog otpada (C) obračunava se </w:t>
      </w:r>
      <w:bookmarkEnd w:id="13"/>
      <w:r w:rsidRPr="00360159">
        <w:rPr>
          <w:rFonts w:ascii="Times New Roman" w:hAnsi="Times New Roman" w:cs="Times New Roman"/>
          <w:color w:val="000000" w:themeColor="text1"/>
          <w:sz w:val="24"/>
          <w:szCs w:val="24"/>
        </w:rPr>
        <w:t>u kunama za 1 litru pr</w:t>
      </w:r>
      <w:r>
        <w:rPr>
          <w:rFonts w:ascii="Times New Roman" w:hAnsi="Times New Roman" w:cs="Times New Roman"/>
          <w:color w:val="000000" w:themeColor="text1"/>
          <w:sz w:val="24"/>
          <w:szCs w:val="24"/>
        </w:rPr>
        <w:t>edanog</w:t>
      </w:r>
      <w:r w:rsidRPr="00360159">
        <w:rPr>
          <w:rFonts w:ascii="Times New Roman" w:hAnsi="Times New Roman" w:cs="Times New Roman"/>
          <w:color w:val="000000" w:themeColor="text1"/>
          <w:sz w:val="24"/>
          <w:szCs w:val="24"/>
        </w:rPr>
        <w:t xml:space="preserve"> miješanog komunalnog otpada</w:t>
      </w:r>
      <w:r>
        <w:rPr>
          <w:rFonts w:ascii="Times New Roman" w:hAnsi="Times New Roman" w:cs="Times New Roman"/>
          <w:color w:val="000000" w:themeColor="text1"/>
          <w:sz w:val="24"/>
          <w:szCs w:val="24"/>
        </w:rPr>
        <w:t xml:space="preserve"> </w:t>
      </w:r>
      <w:r w:rsidRPr="00360159">
        <w:rPr>
          <w:rFonts w:ascii="Times New Roman" w:hAnsi="Times New Roman" w:cs="Times New Roman"/>
          <w:color w:val="000000" w:themeColor="text1"/>
          <w:sz w:val="24"/>
          <w:szCs w:val="24"/>
        </w:rPr>
        <w:t xml:space="preserve"> temeljem </w:t>
      </w:r>
      <w:r>
        <w:rPr>
          <w:rFonts w:ascii="Times New Roman" w:hAnsi="Times New Roman" w:cs="Times New Roman"/>
          <w:color w:val="000000" w:themeColor="text1"/>
          <w:sz w:val="24"/>
          <w:szCs w:val="24"/>
        </w:rPr>
        <w:t xml:space="preserve">digitalne </w:t>
      </w:r>
      <w:r w:rsidRPr="00360159">
        <w:rPr>
          <w:rFonts w:ascii="Times New Roman" w:hAnsi="Times New Roman" w:cs="Times New Roman"/>
          <w:color w:val="000000" w:themeColor="text1"/>
          <w:sz w:val="24"/>
          <w:szCs w:val="24"/>
        </w:rPr>
        <w:t>evidencije o volumenu predanog otpada</w:t>
      </w:r>
      <w:r>
        <w:rPr>
          <w:rFonts w:ascii="Times New Roman" w:hAnsi="Times New Roman" w:cs="Times New Roman"/>
          <w:color w:val="000000" w:themeColor="text1"/>
          <w:sz w:val="24"/>
          <w:szCs w:val="24"/>
        </w:rPr>
        <w:t>, a navedena cijena za količinu 1 litre predanog otpada jednaka je za sve Korisnike usluga.</w:t>
      </w:r>
    </w:p>
    <w:p w:rsidR="008D70F4" w:rsidRDefault="008D70F4" w:rsidP="008D70F4">
      <w:pPr>
        <w:spacing w:after="0" w:line="240" w:lineRule="auto"/>
        <w:jc w:val="both"/>
        <w:rPr>
          <w:rFonts w:ascii="Times New Roman" w:hAnsi="Times New Roman" w:cs="Times New Roman"/>
          <w:color w:val="000000" w:themeColor="text1"/>
          <w:sz w:val="24"/>
          <w:szCs w:val="24"/>
        </w:rPr>
      </w:pPr>
    </w:p>
    <w:p w:rsidR="008D70F4" w:rsidRDefault="008D70F4" w:rsidP="008D70F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4B3A86">
        <w:rPr>
          <w:rFonts w:ascii="Times New Roman" w:hAnsi="Times New Roman" w:cs="Times New Roman"/>
          <w:color w:val="000000" w:themeColor="text1"/>
          <w:sz w:val="24"/>
          <w:szCs w:val="24"/>
        </w:rPr>
        <w:t xml:space="preserve"> </w:t>
      </w:r>
      <w:r w:rsidRPr="00360159">
        <w:rPr>
          <w:rFonts w:ascii="Times New Roman" w:hAnsi="Times New Roman" w:cs="Times New Roman"/>
          <w:color w:val="000000" w:themeColor="text1"/>
          <w:sz w:val="24"/>
          <w:szCs w:val="24"/>
        </w:rPr>
        <w:t>Cijen</w:t>
      </w:r>
      <w:r>
        <w:rPr>
          <w:rFonts w:ascii="Times New Roman" w:hAnsi="Times New Roman" w:cs="Times New Roman"/>
          <w:color w:val="000000" w:themeColor="text1"/>
          <w:sz w:val="24"/>
          <w:szCs w:val="24"/>
        </w:rPr>
        <w:t>a</w:t>
      </w:r>
      <w:r w:rsidRPr="00360159">
        <w:rPr>
          <w:rFonts w:ascii="Times New Roman" w:hAnsi="Times New Roman" w:cs="Times New Roman"/>
          <w:color w:val="000000" w:themeColor="text1"/>
          <w:sz w:val="24"/>
          <w:szCs w:val="24"/>
        </w:rPr>
        <w:t xml:space="preserve"> javne usluge za količinu predanog miješanog komunalnog otpada (C) obračunava se</w:t>
      </w:r>
      <w:r>
        <w:rPr>
          <w:rFonts w:ascii="Times New Roman" w:hAnsi="Times New Roman" w:cs="Times New Roman"/>
          <w:color w:val="000000" w:themeColor="text1"/>
          <w:sz w:val="24"/>
          <w:szCs w:val="24"/>
        </w:rPr>
        <w:t xml:space="preserve"> na sljedeći način:</w:t>
      </w:r>
      <w:r w:rsidRPr="00360159">
        <w:rPr>
          <w:rFonts w:ascii="Times New Roman" w:hAnsi="Times New Roman" w:cs="Times New Roman"/>
          <w:color w:val="000000" w:themeColor="text1"/>
          <w:sz w:val="24"/>
          <w:szCs w:val="24"/>
        </w:rPr>
        <w:t xml:space="preserve">  </w:t>
      </w:r>
    </w:p>
    <w:p w:rsidR="008D70F4" w:rsidRDefault="008D70F4" w:rsidP="008D70F4">
      <w:pPr>
        <w:spacing w:after="0" w:line="240" w:lineRule="auto"/>
        <w:jc w:val="both"/>
        <w:rPr>
          <w:rFonts w:ascii="Times New Roman" w:hAnsi="Times New Roman" w:cs="Times New Roman"/>
          <w:color w:val="000000" w:themeColor="text1"/>
          <w:sz w:val="24"/>
          <w:szCs w:val="24"/>
        </w:rPr>
      </w:pPr>
    </w:p>
    <w:p w:rsidR="008D70F4" w:rsidRPr="007D5F44" w:rsidRDefault="008D70F4" w:rsidP="00FF660B">
      <w:pPr>
        <w:pStyle w:val="Odlomakpopisa"/>
        <w:numPr>
          <w:ilvl w:val="0"/>
          <w:numId w:val="2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Korisnike usluge koji koriste zajednički standardizirani spremnik:</w:t>
      </w:r>
    </w:p>
    <w:p w:rsidR="008D70F4" w:rsidRPr="00360159" w:rsidRDefault="008D70F4" w:rsidP="008D70F4">
      <w:pPr>
        <w:spacing w:after="0" w:line="240" w:lineRule="auto"/>
        <w:jc w:val="both"/>
        <w:rPr>
          <w:rFonts w:ascii="Times New Roman" w:hAnsi="Times New Roman" w:cs="Times New Roman"/>
          <w:color w:val="000000" w:themeColor="text1"/>
          <w:sz w:val="24"/>
          <w:szCs w:val="24"/>
        </w:rPr>
      </w:pPr>
    </w:p>
    <w:p w:rsidR="008D70F4" w:rsidRPr="006948E7" w:rsidRDefault="008D70F4" w:rsidP="008D70F4">
      <w:pPr>
        <w:pStyle w:val="box454532"/>
        <w:spacing w:before="0" w:beforeAutospacing="0" w:after="0" w:afterAutospacing="0"/>
        <w:jc w:val="center"/>
        <w:textAlignment w:val="baseline"/>
        <w:rPr>
          <w:b/>
          <w:color w:val="231F20"/>
        </w:rPr>
      </w:pPr>
      <w:r w:rsidRPr="006948E7">
        <w:rPr>
          <w:rStyle w:val="kurziv"/>
          <w:b/>
          <w:i/>
          <w:iCs/>
          <w:color w:val="231F20"/>
          <w:bdr w:val="none" w:sz="0" w:space="0" w:color="auto" w:frame="1"/>
        </w:rPr>
        <w:t>C = JCV × BP × U</w:t>
      </w:r>
    </w:p>
    <w:p w:rsidR="008D70F4" w:rsidRPr="006948E7" w:rsidRDefault="008D70F4" w:rsidP="008D70F4">
      <w:pPr>
        <w:pStyle w:val="box454532"/>
        <w:spacing w:before="0" w:beforeAutospacing="0" w:after="0" w:afterAutospacing="0"/>
        <w:ind w:firstLine="408"/>
        <w:jc w:val="center"/>
        <w:textAlignment w:val="baseline"/>
        <w:rPr>
          <w:color w:val="231F20"/>
        </w:rPr>
      </w:pPr>
    </w:p>
    <w:p w:rsidR="008D70F4" w:rsidRDefault="008D70F4" w:rsidP="00FF660B">
      <w:pPr>
        <w:pStyle w:val="box454532"/>
        <w:numPr>
          <w:ilvl w:val="0"/>
          <w:numId w:val="20"/>
        </w:numPr>
        <w:spacing w:before="0" w:beforeAutospacing="0" w:after="0" w:afterAutospacing="0"/>
        <w:textAlignment w:val="baseline"/>
        <w:rPr>
          <w:color w:val="231F20"/>
        </w:rPr>
      </w:pPr>
      <w:r>
        <w:rPr>
          <w:color w:val="231F20"/>
        </w:rPr>
        <w:t>Za Korisnike usluge koji samostalno koriste standardizirani spremnik:</w:t>
      </w:r>
    </w:p>
    <w:p w:rsidR="008D70F4" w:rsidRDefault="008D70F4" w:rsidP="008D70F4">
      <w:pPr>
        <w:pStyle w:val="box454532"/>
        <w:spacing w:before="0" w:beforeAutospacing="0" w:after="0" w:afterAutospacing="0"/>
        <w:ind w:left="720"/>
        <w:textAlignment w:val="baseline"/>
        <w:rPr>
          <w:color w:val="231F20"/>
        </w:rPr>
      </w:pPr>
    </w:p>
    <w:p w:rsidR="008D70F4" w:rsidRDefault="008D70F4" w:rsidP="008D70F4">
      <w:pPr>
        <w:spacing w:after="0" w:line="240" w:lineRule="auto"/>
        <w:jc w:val="center"/>
        <w:rPr>
          <w:rStyle w:val="kurziv"/>
          <w:rFonts w:ascii="Times New Roman" w:hAnsi="Times New Roman" w:cs="Times New Roman"/>
          <w:b/>
          <w:i/>
          <w:iCs/>
          <w:color w:val="231F20"/>
          <w:sz w:val="24"/>
          <w:szCs w:val="24"/>
          <w:bdr w:val="none" w:sz="0" w:space="0" w:color="auto" w:frame="1"/>
        </w:rPr>
      </w:pPr>
      <w:r w:rsidRPr="006948E7">
        <w:rPr>
          <w:rStyle w:val="kurziv"/>
          <w:rFonts w:ascii="Times New Roman" w:hAnsi="Times New Roman" w:cs="Times New Roman"/>
          <w:b/>
          <w:i/>
          <w:iCs/>
          <w:color w:val="231F20"/>
          <w:sz w:val="24"/>
          <w:szCs w:val="24"/>
          <w:bdr w:val="none" w:sz="0" w:space="0" w:color="auto" w:frame="1"/>
        </w:rPr>
        <w:t>C = JCV × BP</w:t>
      </w:r>
    </w:p>
    <w:p w:rsidR="008D70F4" w:rsidRDefault="008D70F4" w:rsidP="008D70F4">
      <w:pPr>
        <w:spacing w:after="0" w:line="240" w:lineRule="auto"/>
        <w:jc w:val="center"/>
        <w:rPr>
          <w:rStyle w:val="kurziv"/>
          <w:rFonts w:ascii="Times New Roman" w:hAnsi="Times New Roman" w:cs="Times New Roman"/>
          <w:b/>
          <w:i/>
          <w:iCs/>
          <w:color w:val="231F20"/>
          <w:sz w:val="24"/>
          <w:szCs w:val="24"/>
          <w:bdr w:val="none" w:sz="0" w:space="0" w:color="auto" w:frame="1"/>
        </w:rPr>
      </w:pPr>
    </w:p>
    <w:p w:rsidR="008D70F4" w:rsidRPr="00F720D6" w:rsidRDefault="008D70F4" w:rsidP="00FF660B">
      <w:pPr>
        <w:pStyle w:val="Odlomakpopisa"/>
        <w:numPr>
          <w:ilvl w:val="0"/>
          <w:numId w:val="20"/>
        </w:numPr>
        <w:spacing w:after="0" w:line="240" w:lineRule="auto"/>
        <w:rPr>
          <w:rStyle w:val="kurziv"/>
          <w:rFonts w:ascii="Times New Roman" w:hAnsi="Times New Roman" w:cs="Times New Roman"/>
          <w:b/>
          <w:i/>
          <w:iCs/>
          <w:color w:val="231F20"/>
          <w:sz w:val="24"/>
          <w:szCs w:val="24"/>
          <w:bdr w:val="none" w:sz="0" w:space="0" w:color="auto" w:frame="1"/>
        </w:rPr>
      </w:pPr>
      <w:r>
        <w:rPr>
          <w:rStyle w:val="kurziv"/>
          <w:rFonts w:ascii="Times New Roman" w:hAnsi="Times New Roman" w:cs="Times New Roman"/>
          <w:iCs/>
          <w:color w:val="231F20"/>
          <w:sz w:val="24"/>
          <w:szCs w:val="24"/>
          <w:bdr w:val="none" w:sz="0" w:space="0" w:color="auto" w:frame="1"/>
        </w:rPr>
        <w:t>Za Korisnike usluge koji koriste vrećicu:</w:t>
      </w:r>
    </w:p>
    <w:p w:rsidR="008D70F4" w:rsidRDefault="008D70F4" w:rsidP="008D70F4">
      <w:pPr>
        <w:pStyle w:val="Odlomakpopisa"/>
        <w:spacing w:after="0" w:line="240" w:lineRule="auto"/>
        <w:rPr>
          <w:rStyle w:val="kurziv"/>
          <w:rFonts w:ascii="Times New Roman" w:hAnsi="Times New Roman" w:cs="Times New Roman"/>
          <w:b/>
          <w:i/>
          <w:iCs/>
          <w:color w:val="231F20"/>
          <w:sz w:val="24"/>
          <w:szCs w:val="24"/>
          <w:bdr w:val="none" w:sz="0" w:space="0" w:color="auto" w:frame="1"/>
        </w:rPr>
      </w:pPr>
    </w:p>
    <w:p w:rsidR="008D70F4" w:rsidRPr="00F57B44" w:rsidRDefault="008D70F4" w:rsidP="008D70F4">
      <w:pPr>
        <w:pStyle w:val="Odlomakpopisa"/>
        <w:spacing w:after="0" w:line="240" w:lineRule="auto"/>
        <w:rPr>
          <w:rStyle w:val="kurziv"/>
          <w:rFonts w:ascii="Times New Roman" w:hAnsi="Times New Roman" w:cs="Times New Roman"/>
          <w:b/>
          <w:i/>
          <w:iCs/>
          <w:color w:val="231F20"/>
          <w:sz w:val="24"/>
          <w:szCs w:val="24"/>
          <w:bdr w:val="none" w:sz="0" w:space="0" w:color="auto" w:frame="1"/>
        </w:rPr>
      </w:pPr>
      <w:r>
        <w:rPr>
          <w:rStyle w:val="kurziv"/>
          <w:rFonts w:ascii="Times New Roman" w:hAnsi="Times New Roman" w:cs="Times New Roman"/>
          <w:b/>
          <w:iCs/>
          <w:color w:val="231F20"/>
          <w:sz w:val="24"/>
          <w:szCs w:val="24"/>
          <w:bdr w:val="none" w:sz="0" w:space="0" w:color="auto" w:frame="1"/>
        </w:rPr>
        <w:t xml:space="preserve">                                                    </w:t>
      </w:r>
      <w:r w:rsidRPr="00F57B44">
        <w:rPr>
          <w:rStyle w:val="kurziv"/>
          <w:rFonts w:ascii="Times New Roman" w:hAnsi="Times New Roman" w:cs="Times New Roman"/>
          <w:b/>
          <w:i/>
          <w:iCs/>
          <w:color w:val="231F20"/>
          <w:sz w:val="24"/>
          <w:szCs w:val="24"/>
          <w:bdr w:val="none" w:sz="0" w:space="0" w:color="auto" w:frame="1"/>
        </w:rPr>
        <w:t>C = JCV x V</w:t>
      </w:r>
    </w:p>
    <w:p w:rsidR="008D70F4" w:rsidRDefault="008D70F4" w:rsidP="008D70F4">
      <w:pPr>
        <w:spacing w:after="0" w:line="240" w:lineRule="auto"/>
        <w:jc w:val="both"/>
        <w:rPr>
          <w:rStyle w:val="kurziv"/>
          <w:rFonts w:ascii="Minion Pro" w:hAnsi="Minion Pro"/>
          <w:i/>
          <w:iCs/>
          <w:color w:val="231F20"/>
          <w:bdr w:val="none" w:sz="0" w:space="0" w:color="auto" w:frame="1"/>
        </w:rPr>
      </w:pPr>
    </w:p>
    <w:p w:rsidR="008D70F4" w:rsidRDefault="008D70F4" w:rsidP="008D70F4">
      <w:pPr>
        <w:pStyle w:val="box454532"/>
        <w:spacing w:before="0" w:beforeAutospacing="0" w:after="48" w:afterAutospacing="0"/>
        <w:ind w:firstLine="408"/>
        <w:textAlignment w:val="baseline"/>
        <w:rPr>
          <w:color w:val="231F20"/>
        </w:rPr>
      </w:pPr>
      <w:r>
        <w:rPr>
          <w:color w:val="231F20"/>
        </w:rPr>
        <w:t>pri čemu je:</w:t>
      </w:r>
    </w:p>
    <w:p w:rsidR="008D70F4" w:rsidRPr="006948E7" w:rsidRDefault="008D70F4" w:rsidP="008D70F4">
      <w:pPr>
        <w:pStyle w:val="box454532"/>
        <w:spacing w:before="0" w:beforeAutospacing="0" w:after="0" w:afterAutospacing="0"/>
        <w:ind w:firstLine="408"/>
        <w:textAlignment w:val="baseline"/>
        <w:rPr>
          <w:color w:val="231F20"/>
        </w:rPr>
      </w:pPr>
      <w:r w:rsidRPr="006948E7">
        <w:rPr>
          <w:rStyle w:val="kurziv"/>
          <w:i/>
          <w:iCs/>
          <w:color w:val="231F20"/>
          <w:bdr w:val="none" w:sz="0" w:space="0" w:color="auto" w:frame="1"/>
        </w:rPr>
        <w:t>C </w:t>
      </w:r>
      <w:r w:rsidRPr="006948E7">
        <w:rPr>
          <w:color w:val="231F20"/>
        </w:rPr>
        <w:t xml:space="preserve">– </w:t>
      </w:r>
      <w:bookmarkStart w:id="14" w:name="_Hlk19530264"/>
      <w:r w:rsidRPr="006948E7">
        <w:rPr>
          <w:color w:val="231F20"/>
        </w:rPr>
        <w:t xml:space="preserve">cijena javne usluge za količinu predanog miješanog komunalnog otpada </w:t>
      </w:r>
      <w:bookmarkEnd w:id="14"/>
      <w:r w:rsidRPr="006948E7">
        <w:rPr>
          <w:color w:val="231F20"/>
        </w:rPr>
        <w:t>izražena u kunama</w:t>
      </w:r>
    </w:p>
    <w:p w:rsidR="008D70F4" w:rsidRPr="006948E7" w:rsidRDefault="008D70F4" w:rsidP="008D70F4">
      <w:pPr>
        <w:pStyle w:val="box454532"/>
        <w:spacing w:before="0" w:beforeAutospacing="0" w:after="0" w:afterAutospacing="0"/>
        <w:ind w:firstLine="408"/>
        <w:textAlignment w:val="baseline"/>
        <w:rPr>
          <w:color w:val="231F20"/>
        </w:rPr>
      </w:pPr>
      <w:r w:rsidRPr="006948E7">
        <w:rPr>
          <w:rStyle w:val="kurziv"/>
          <w:i/>
          <w:iCs/>
          <w:color w:val="231F20"/>
          <w:bdr w:val="none" w:sz="0" w:space="0" w:color="auto" w:frame="1"/>
        </w:rPr>
        <w:t>JCV </w:t>
      </w:r>
      <w:r w:rsidRPr="006948E7">
        <w:rPr>
          <w:color w:val="231F20"/>
        </w:rPr>
        <w:t>– jedinična cijena za pražnjenje volumena spremnika miješanog komunalnog otpada izražena u kunama sukladno cjeniku</w:t>
      </w:r>
    </w:p>
    <w:p w:rsidR="008D70F4" w:rsidRPr="006948E7" w:rsidRDefault="008D70F4" w:rsidP="008D70F4">
      <w:pPr>
        <w:pStyle w:val="box454532"/>
        <w:spacing w:before="0" w:beforeAutospacing="0" w:after="0" w:afterAutospacing="0"/>
        <w:ind w:firstLine="408"/>
        <w:textAlignment w:val="baseline"/>
        <w:rPr>
          <w:color w:val="231F20"/>
        </w:rPr>
      </w:pPr>
      <w:r w:rsidRPr="006948E7">
        <w:rPr>
          <w:rStyle w:val="kurziv"/>
          <w:i/>
          <w:iCs/>
          <w:color w:val="231F20"/>
          <w:bdr w:val="none" w:sz="0" w:space="0" w:color="auto" w:frame="1"/>
        </w:rPr>
        <w:t>BP </w:t>
      </w:r>
      <w:r w:rsidRPr="006948E7">
        <w:rPr>
          <w:color w:val="231F20"/>
        </w:rPr>
        <w:t>– broj pražnjenja spremnika miješanog komunalnog otpada u obračunskom razdoblju sukladno podacima u Evidenciji</w:t>
      </w:r>
    </w:p>
    <w:p w:rsidR="008D70F4" w:rsidRDefault="008D70F4" w:rsidP="008D70F4">
      <w:pPr>
        <w:pStyle w:val="box454532"/>
        <w:spacing w:before="0" w:beforeAutospacing="0" w:after="0" w:afterAutospacing="0"/>
        <w:ind w:firstLine="408"/>
        <w:textAlignment w:val="baseline"/>
        <w:rPr>
          <w:color w:val="231F20"/>
        </w:rPr>
      </w:pPr>
      <w:r w:rsidRPr="006948E7">
        <w:rPr>
          <w:rStyle w:val="kurziv"/>
          <w:i/>
          <w:iCs/>
          <w:color w:val="231F20"/>
          <w:bdr w:val="none" w:sz="0" w:space="0" w:color="auto" w:frame="1"/>
        </w:rPr>
        <w:t>U </w:t>
      </w:r>
      <w:r w:rsidRPr="006948E7">
        <w:rPr>
          <w:color w:val="231F20"/>
        </w:rPr>
        <w:t xml:space="preserve">– udio </w:t>
      </w:r>
      <w:r>
        <w:rPr>
          <w:color w:val="231F20"/>
        </w:rPr>
        <w:t>K</w:t>
      </w:r>
      <w:r w:rsidRPr="006948E7">
        <w:rPr>
          <w:color w:val="231F20"/>
        </w:rPr>
        <w:t>orisnika usluge u korištenju spremnika (ukoliko Korisnik usluge koristi zajednički spremnika.</w:t>
      </w:r>
    </w:p>
    <w:p w:rsidR="008D70F4" w:rsidRDefault="008D70F4" w:rsidP="008D70F4">
      <w:pPr>
        <w:pStyle w:val="box454532"/>
        <w:spacing w:before="0" w:beforeAutospacing="0" w:after="0" w:afterAutospacing="0"/>
        <w:ind w:firstLine="408"/>
        <w:textAlignment w:val="baseline"/>
        <w:rPr>
          <w:color w:val="231F20"/>
        </w:rPr>
      </w:pPr>
      <w:r w:rsidRPr="00F720D6">
        <w:rPr>
          <w:i/>
          <w:color w:val="231F20"/>
        </w:rPr>
        <w:t xml:space="preserve">V </w:t>
      </w:r>
      <w:r w:rsidRPr="00F57B44">
        <w:rPr>
          <w:color w:val="231F20"/>
        </w:rPr>
        <w:t>– volumen vrećice</w:t>
      </w:r>
    </w:p>
    <w:p w:rsidR="00850F35" w:rsidRDefault="00850F35" w:rsidP="008D70F4">
      <w:pPr>
        <w:pStyle w:val="box454532"/>
        <w:spacing w:before="0" w:beforeAutospacing="0" w:after="0" w:afterAutospacing="0"/>
        <w:ind w:firstLine="408"/>
        <w:textAlignment w:val="baseline"/>
        <w:rPr>
          <w:color w:val="231F20"/>
        </w:rPr>
      </w:pPr>
    </w:p>
    <w:p w:rsidR="00850F35" w:rsidRPr="00A66C11" w:rsidRDefault="00850F35" w:rsidP="00850F35">
      <w:pPr>
        <w:spacing w:after="0" w:line="240" w:lineRule="auto"/>
        <w:rPr>
          <w:rFonts w:ascii="Times New Roman" w:hAnsi="Times New Roman" w:cs="Times New Roman"/>
          <w:bCs/>
          <w:i/>
          <w:sz w:val="24"/>
          <w:szCs w:val="24"/>
        </w:rPr>
      </w:pPr>
      <w:r w:rsidRPr="00A66C11">
        <w:rPr>
          <w:rFonts w:ascii="Times New Roman" w:hAnsi="Times New Roman" w:cs="Times New Roman"/>
          <w:bCs/>
          <w:iCs/>
          <w:sz w:val="24"/>
          <w:szCs w:val="24"/>
        </w:rPr>
        <w:t xml:space="preserve">(3)Korisnik usluge koji ima potrebu za preuzimanjem miješanog komunalnog otpada učestalije od onog koji je naveden u Planu odvoza za miješani komunalni otpad, može od Davatelja usluge tražiti </w:t>
      </w:r>
      <w:r w:rsidRPr="00A66C11">
        <w:rPr>
          <w:rFonts w:ascii="Times New Roman" w:hAnsi="Times New Roman" w:cs="Times New Roman"/>
          <w:bCs/>
          <w:i/>
          <w:sz w:val="24"/>
          <w:szCs w:val="24"/>
          <w:u w:val="single"/>
        </w:rPr>
        <w:t>izvanredni odvoz</w:t>
      </w:r>
      <w:r w:rsidRPr="00A66C11">
        <w:rPr>
          <w:rFonts w:ascii="Times New Roman" w:hAnsi="Times New Roman" w:cs="Times New Roman"/>
          <w:bCs/>
          <w:iCs/>
          <w:sz w:val="24"/>
          <w:szCs w:val="24"/>
        </w:rPr>
        <w:t xml:space="preserve"> za koji Davatelj usluge naplaćuje cijenu preuzimanja po cijeni iz cjenika navedenoj kao:  </w:t>
      </w:r>
      <w:r w:rsidRPr="00A66C11">
        <w:rPr>
          <w:rFonts w:ascii="Times New Roman" w:hAnsi="Times New Roman" w:cs="Times New Roman"/>
          <w:bCs/>
          <w:i/>
          <w:sz w:val="24"/>
          <w:szCs w:val="24"/>
        </w:rPr>
        <w:t>preuzimanje miješanog komunalnog otpada po pozivu u kn/l</w:t>
      </w:r>
    </w:p>
    <w:p w:rsidR="00850F35" w:rsidRDefault="00850F35" w:rsidP="00850F3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Članak</w:t>
      </w:r>
      <w:r w:rsidR="00172B6A">
        <w:rPr>
          <w:rFonts w:ascii="Times New Roman" w:hAnsi="Times New Roman" w:cs="Times New Roman"/>
          <w:color w:val="000000" w:themeColor="text1"/>
          <w:sz w:val="24"/>
          <w:szCs w:val="24"/>
        </w:rPr>
        <w:t xml:space="preserve"> 42</w:t>
      </w:r>
      <w:r>
        <w:rPr>
          <w:rFonts w:ascii="Times New Roman" w:hAnsi="Times New Roman" w:cs="Times New Roman"/>
          <w:color w:val="000000" w:themeColor="text1"/>
          <w:sz w:val="24"/>
          <w:szCs w:val="24"/>
        </w:rPr>
        <w:t>.</w:t>
      </w:r>
    </w:p>
    <w:p w:rsidR="003A607C" w:rsidRDefault="003A607C" w:rsidP="00850F35">
      <w:pPr>
        <w:spacing w:after="0" w:line="240" w:lineRule="auto"/>
        <w:jc w:val="center"/>
        <w:rPr>
          <w:rFonts w:ascii="Times New Roman" w:hAnsi="Times New Roman" w:cs="Times New Roman"/>
          <w:color w:val="000000" w:themeColor="text1"/>
          <w:sz w:val="24"/>
          <w:szCs w:val="24"/>
        </w:rPr>
      </w:pPr>
    </w:p>
    <w:p w:rsidR="00850F35" w:rsidRPr="00A66C11" w:rsidRDefault="00850F35" w:rsidP="00850F35">
      <w:pPr>
        <w:spacing w:after="0" w:line="240" w:lineRule="auto"/>
        <w:rPr>
          <w:rFonts w:ascii="Times New Roman" w:hAnsi="Times New Roman" w:cs="Times New Roman"/>
          <w:sz w:val="24"/>
          <w:szCs w:val="24"/>
        </w:rPr>
      </w:pPr>
      <w:r w:rsidRPr="00A66C11">
        <w:rPr>
          <w:rFonts w:ascii="Times New Roman" w:hAnsi="Times New Roman" w:cs="Times New Roman"/>
          <w:sz w:val="24"/>
          <w:szCs w:val="24"/>
        </w:rPr>
        <w:t xml:space="preserve">Jedinična cijena javne usluge za količinu predanog miješanog komunalnog otpada određuje se  na način da se osigura pokriće troškova Davatelja usluge </w:t>
      </w:r>
      <w:bookmarkStart w:id="15" w:name="_Hlk19530820"/>
      <w:r w:rsidRPr="00A66C11">
        <w:rPr>
          <w:rFonts w:ascii="Times New Roman" w:hAnsi="Times New Roman" w:cs="Times New Roman"/>
          <w:sz w:val="24"/>
          <w:szCs w:val="24"/>
        </w:rPr>
        <w:t>za:</w:t>
      </w:r>
    </w:p>
    <w:p w:rsidR="00850F35" w:rsidRPr="00A66C11" w:rsidRDefault="00850F35" w:rsidP="00FF660B">
      <w:pPr>
        <w:pStyle w:val="Odlomakpopisa"/>
        <w:numPr>
          <w:ilvl w:val="0"/>
          <w:numId w:val="21"/>
        </w:numPr>
        <w:spacing w:after="0" w:line="240" w:lineRule="auto"/>
        <w:rPr>
          <w:rFonts w:ascii="Times New Roman" w:hAnsi="Times New Roman" w:cs="Times New Roman"/>
          <w:sz w:val="24"/>
          <w:szCs w:val="24"/>
        </w:rPr>
      </w:pPr>
      <w:r w:rsidRPr="00A66C11">
        <w:rPr>
          <w:rFonts w:ascii="Times New Roman" w:hAnsi="Times New Roman" w:cs="Times New Roman"/>
          <w:sz w:val="24"/>
          <w:szCs w:val="24"/>
        </w:rPr>
        <w:t>prikupljanje i zbrinjavanje/obradu miješanog komunalnog otpada.,</w:t>
      </w:r>
    </w:p>
    <w:p w:rsidR="00850F35" w:rsidRPr="00A66C11" w:rsidRDefault="00850F35" w:rsidP="00FF660B">
      <w:pPr>
        <w:pStyle w:val="Odlomakpopisa"/>
        <w:numPr>
          <w:ilvl w:val="0"/>
          <w:numId w:val="21"/>
        </w:numPr>
        <w:spacing w:after="0" w:line="240" w:lineRule="auto"/>
        <w:rPr>
          <w:rFonts w:ascii="Times New Roman" w:hAnsi="Times New Roman" w:cs="Times New Roman"/>
          <w:sz w:val="24"/>
          <w:szCs w:val="24"/>
        </w:rPr>
      </w:pPr>
      <w:r w:rsidRPr="00A66C11">
        <w:rPr>
          <w:rFonts w:ascii="Times New Roman" w:hAnsi="Times New Roman" w:cs="Times New Roman"/>
          <w:sz w:val="24"/>
          <w:szCs w:val="24"/>
        </w:rPr>
        <w:t>ulaganja u komunalnu opremu za prikupljanje miješanog komunalnog otpada.</w:t>
      </w:r>
    </w:p>
    <w:bookmarkEnd w:id="15"/>
    <w:p w:rsidR="00850F35" w:rsidRPr="00837BA5" w:rsidRDefault="00850F35" w:rsidP="00850F35">
      <w:pPr>
        <w:spacing w:after="0" w:line="240" w:lineRule="auto"/>
        <w:rPr>
          <w:rFonts w:ascii="Times New Roman" w:hAnsi="Times New Roman" w:cs="Times New Roman"/>
          <w:color w:val="FF0000"/>
          <w:sz w:val="24"/>
          <w:szCs w:val="24"/>
        </w:rPr>
      </w:pPr>
    </w:p>
    <w:p w:rsidR="003A607C" w:rsidRDefault="003A607C" w:rsidP="00850F35">
      <w:pPr>
        <w:spacing w:after="0" w:line="240" w:lineRule="auto"/>
        <w:jc w:val="center"/>
        <w:rPr>
          <w:rFonts w:ascii="Times New Roman" w:hAnsi="Times New Roman" w:cs="Times New Roman"/>
          <w:color w:val="000000" w:themeColor="text1"/>
          <w:sz w:val="24"/>
          <w:szCs w:val="24"/>
        </w:rPr>
      </w:pPr>
    </w:p>
    <w:p w:rsidR="003A607C" w:rsidRDefault="003A607C" w:rsidP="00850F35">
      <w:pPr>
        <w:spacing w:after="0" w:line="240" w:lineRule="auto"/>
        <w:jc w:val="center"/>
        <w:rPr>
          <w:rFonts w:ascii="Times New Roman" w:hAnsi="Times New Roman" w:cs="Times New Roman"/>
          <w:color w:val="000000" w:themeColor="text1"/>
          <w:sz w:val="24"/>
          <w:szCs w:val="24"/>
        </w:rPr>
      </w:pPr>
    </w:p>
    <w:p w:rsidR="003A607C" w:rsidRDefault="003A607C" w:rsidP="00850F35">
      <w:pPr>
        <w:spacing w:after="0" w:line="240" w:lineRule="auto"/>
        <w:jc w:val="center"/>
        <w:rPr>
          <w:rFonts w:ascii="Times New Roman" w:hAnsi="Times New Roman" w:cs="Times New Roman"/>
          <w:color w:val="000000" w:themeColor="text1"/>
          <w:sz w:val="24"/>
          <w:szCs w:val="24"/>
        </w:rPr>
      </w:pPr>
    </w:p>
    <w:p w:rsidR="00850F35" w:rsidRDefault="00850F35" w:rsidP="00850F35">
      <w:pPr>
        <w:spacing w:after="0" w:line="240" w:lineRule="auto"/>
        <w:jc w:val="center"/>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lastRenderedPageBreak/>
        <w:t xml:space="preserve">Članak </w:t>
      </w:r>
      <w:r w:rsidR="00172B6A">
        <w:rPr>
          <w:rFonts w:ascii="Times New Roman" w:hAnsi="Times New Roman" w:cs="Times New Roman"/>
          <w:color w:val="000000" w:themeColor="text1"/>
          <w:sz w:val="24"/>
          <w:szCs w:val="24"/>
        </w:rPr>
        <w:t>43</w:t>
      </w:r>
      <w:r w:rsidRPr="00360159">
        <w:rPr>
          <w:rFonts w:ascii="Times New Roman" w:hAnsi="Times New Roman" w:cs="Times New Roman"/>
          <w:color w:val="000000" w:themeColor="text1"/>
          <w:sz w:val="24"/>
          <w:szCs w:val="24"/>
        </w:rPr>
        <w:t>.</w:t>
      </w:r>
    </w:p>
    <w:p w:rsidR="003A607C" w:rsidRPr="00360159" w:rsidRDefault="003A607C" w:rsidP="00850F35">
      <w:pPr>
        <w:spacing w:after="0" w:line="240" w:lineRule="auto"/>
        <w:jc w:val="center"/>
        <w:rPr>
          <w:rFonts w:ascii="Times New Roman" w:hAnsi="Times New Roman" w:cs="Times New Roman"/>
          <w:color w:val="000000" w:themeColor="text1"/>
          <w:sz w:val="24"/>
          <w:szCs w:val="24"/>
        </w:rPr>
      </w:pPr>
    </w:p>
    <w:p w:rsidR="00850F35" w:rsidRDefault="00A14FE7" w:rsidP="00850F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Grad S</w:t>
      </w:r>
      <w:r w:rsidR="00850F35">
        <w:rPr>
          <w:rFonts w:ascii="Times New Roman" w:hAnsi="Times New Roman" w:cs="Times New Roman"/>
          <w:color w:val="000000" w:themeColor="text1"/>
          <w:sz w:val="24"/>
          <w:szCs w:val="24"/>
        </w:rPr>
        <w:t>kradin</w:t>
      </w:r>
      <w:r w:rsidR="00850F35" w:rsidRPr="003601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dužan</w:t>
      </w:r>
      <w:r w:rsidR="00850F35">
        <w:rPr>
          <w:rFonts w:ascii="Times New Roman" w:hAnsi="Times New Roman" w:cs="Times New Roman"/>
          <w:color w:val="000000" w:themeColor="text1"/>
          <w:sz w:val="24"/>
          <w:szCs w:val="24"/>
        </w:rPr>
        <w:t xml:space="preserve"> je voditi popis Korisnika usluge u čije ime je preuzela obvezu plaćanja cijene za javnu uslugu, a popis treba sadržavati sljedeće podatke:</w:t>
      </w:r>
    </w:p>
    <w:p w:rsidR="00850F35" w:rsidRDefault="00850F35" w:rsidP="00850F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ime i prezime Korisnika usluge,</w:t>
      </w:r>
    </w:p>
    <w:p w:rsidR="00850F35" w:rsidRDefault="00850F35" w:rsidP="00850F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cijena za javnu uslugu koju je </w:t>
      </w:r>
      <w:r w:rsidR="00A14FE7">
        <w:rPr>
          <w:rFonts w:ascii="Times New Roman" w:hAnsi="Times New Roman" w:cs="Times New Roman"/>
          <w:color w:val="000000" w:themeColor="text1"/>
          <w:sz w:val="24"/>
          <w:szCs w:val="24"/>
        </w:rPr>
        <w:t xml:space="preserve">Grad Skradin platio </w:t>
      </w:r>
      <w:r>
        <w:rPr>
          <w:rFonts w:ascii="Times New Roman" w:hAnsi="Times New Roman" w:cs="Times New Roman"/>
          <w:color w:val="000000" w:themeColor="text1"/>
          <w:sz w:val="24"/>
          <w:szCs w:val="24"/>
        </w:rPr>
        <w:t xml:space="preserve"> Davatelju usluge </w:t>
      </w:r>
    </w:p>
    <w:p w:rsidR="00850F35" w:rsidRPr="00A67A10" w:rsidRDefault="00850F35" w:rsidP="00850F35">
      <w:pPr>
        <w:spacing w:after="0" w:line="240" w:lineRule="auto"/>
        <w:rPr>
          <w:rFonts w:ascii="Times New Roman" w:hAnsi="Times New Roman" w:cs="Times New Roman"/>
          <w:b/>
          <w:i/>
          <w:sz w:val="24"/>
          <w:szCs w:val="24"/>
        </w:rPr>
      </w:pPr>
      <w:r w:rsidRPr="00A67A10">
        <w:rPr>
          <w:rFonts w:ascii="Times New Roman" w:hAnsi="Times New Roman" w:cs="Times New Roman"/>
          <w:b/>
          <w:i/>
          <w:sz w:val="24"/>
          <w:szCs w:val="24"/>
        </w:rPr>
        <w:t>Suglasnost na cjenik</w:t>
      </w:r>
    </w:p>
    <w:p w:rsidR="00850F35" w:rsidRPr="00A67A10" w:rsidRDefault="00850F35" w:rsidP="00850F35">
      <w:pPr>
        <w:spacing w:after="0" w:line="240" w:lineRule="auto"/>
        <w:rPr>
          <w:rFonts w:ascii="Times New Roman" w:hAnsi="Times New Roman" w:cs="Times New Roman"/>
          <w:i/>
          <w:sz w:val="24"/>
          <w:szCs w:val="24"/>
        </w:rPr>
      </w:pPr>
    </w:p>
    <w:p w:rsidR="00850F35" w:rsidRDefault="00850F35" w:rsidP="00850F35">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Pr>
          <w:rFonts w:ascii="Times New Roman" w:hAnsi="Times New Roman" w:cs="Times New Roman"/>
          <w:sz w:val="24"/>
          <w:szCs w:val="24"/>
        </w:rPr>
        <w:t>4</w:t>
      </w:r>
      <w:r w:rsidR="00172B6A">
        <w:rPr>
          <w:rFonts w:ascii="Times New Roman" w:hAnsi="Times New Roman" w:cs="Times New Roman"/>
          <w:sz w:val="24"/>
          <w:szCs w:val="24"/>
        </w:rPr>
        <w:t>4</w:t>
      </w:r>
      <w:r w:rsidRPr="00A67A10">
        <w:rPr>
          <w:rFonts w:ascii="Times New Roman" w:hAnsi="Times New Roman" w:cs="Times New Roman"/>
          <w:sz w:val="24"/>
          <w:szCs w:val="24"/>
        </w:rPr>
        <w:t>.</w:t>
      </w:r>
    </w:p>
    <w:p w:rsidR="003A607C" w:rsidRPr="00A67A10" w:rsidRDefault="003A607C" w:rsidP="00850F35">
      <w:pPr>
        <w:spacing w:after="0" w:line="240" w:lineRule="auto"/>
        <w:jc w:val="center"/>
        <w:rPr>
          <w:rFonts w:ascii="Times New Roman" w:hAnsi="Times New Roman" w:cs="Times New Roman"/>
          <w:sz w:val="24"/>
          <w:szCs w:val="24"/>
        </w:rPr>
      </w:pPr>
    </w:p>
    <w:p w:rsidR="00850F35" w:rsidRPr="001831C9" w:rsidRDefault="001831C9" w:rsidP="00FF660B">
      <w:pPr>
        <w:pStyle w:val="Odlomakpopisa"/>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Gradonačelnik Grada Skradina</w:t>
      </w:r>
      <w:r w:rsidR="00850F35" w:rsidRPr="001831C9">
        <w:rPr>
          <w:rFonts w:ascii="Times New Roman" w:hAnsi="Times New Roman" w:cs="Times New Roman"/>
          <w:sz w:val="24"/>
          <w:szCs w:val="24"/>
        </w:rPr>
        <w:t xml:space="preserve"> daje suglasnost na prijedlog cjenika, odnosno njegove izmjene i dopune. </w:t>
      </w:r>
    </w:p>
    <w:p w:rsidR="00850F35" w:rsidRPr="00A67A10" w:rsidRDefault="00850F35" w:rsidP="00850F35">
      <w:pPr>
        <w:spacing w:after="0" w:line="240" w:lineRule="auto"/>
        <w:rPr>
          <w:rFonts w:ascii="Times New Roman" w:hAnsi="Times New Roman" w:cs="Times New Roman"/>
          <w:sz w:val="24"/>
          <w:szCs w:val="24"/>
        </w:rPr>
      </w:pPr>
    </w:p>
    <w:p w:rsidR="00850F35" w:rsidRPr="001831C9" w:rsidRDefault="001831C9" w:rsidP="00FF660B">
      <w:pPr>
        <w:pStyle w:val="Odlomakpopisa"/>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Gradonačelnik Grada Skradina</w:t>
      </w:r>
      <w:r w:rsidR="00850F35" w:rsidRPr="001831C9">
        <w:rPr>
          <w:rFonts w:ascii="Times New Roman" w:hAnsi="Times New Roman" w:cs="Times New Roman"/>
          <w:sz w:val="24"/>
          <w:szCs w:val="24"/>
        </w:rPr>
        <w:t xml:space="preserve"> dužan je očitovati se u roku od 15 dana od dana podnošenja zahtjeva za pribavljanje suglasnosti.</w:t>
      </w:r>
    </w:p>
    <w:p w:rsidR="00850F35" w:rsidRPr="00A67A10" w:rsidRDefault="00850F35" w:rsidP="00850F35">
      <w:pPr>
        <w:spacing w:after="0" w:line="240" w:lineRule="auto"/>
        <w:rPr>
          <w:rFonts w:ascii="Times New Roman" w:hAnsi="Times New Roman" w:cs="Times New Roman"/>
          <w:sz w:val="24"/>
          <w:szCs w:val="24"/>
        </w:rPr>
      </w:pPr>
    </w:p>
    <w:p w:rsidR="00850F35" w:rsidRPr="00A67A10" w:rsidRDefault="001831C9" w:rsidP="00850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(3)Ukoliko se Gradonačelnik </w:t>
      </w:r>
      <w:r w:rsidR="00850F35" w:rsidRPr="00A67A10">
        <w:rPr>
          <w:rFonts w:ascii="Times New Roman" w:hAnsi="Times New Roman" w:cs="Times New Roman"/>
          <w:sz w:val="24"/>
          <w:szCs w:val="24"/>
        </w:rPr>
        <w:t xml:space="preserve"> ne očituje u roku od 15 dana na prijedlog cjenika, smatra se da je suglasan sa prijedlogom cjenika.</w:t>
      </w:r>
    </w:p>
    <w:p w:rsidR="00850F35" w:rsidRDefault="00850F35" w:rsidP="00850F35">
      <w:pPr>
        <w:spacing w:after="0" w:line="240" w:lineRule="auto"/>
        <w:rPr>
          <w:rFonts w:ascii="Times New Roman" w:hAnsi="Times New Roman" w:cs="Times New Roman"/>
          <w:sz w:val="24"/>
          <w:szCs w:val="24"/>
        </w:rPr>
      </w:pPr>
    </w:p>
    <w:p w:rsidR="00850F35" w:rsidRDefault="00850F35" w:rsidP="00850F35">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Pr>
          <w:rFonts w:ascii="Times New Roman" w:hAnsi="Times New Roman" w:cs="Times New Roman"/>
          <w:sz w:val="24"/>
          <w:szCs w:val="24"/>
        </w:rPr>
        <w:t>4</w:t>
      </w:r>
      <w:r w:rsidR="00172B6A">
        <w:rPr>
          <w:rFonts w:ascii="Times New Roman" w:hAnsi="Times New Roman" w:cs="Times New Roman"/>
          <w:sz w:val="24"/>
          <w:szCs w:val="24"/>
        </w:rPr>
        <w:t>5</w:t>
      </w:r>
      <w:r w:rsidRPr="00A67A10">
        <w:rPr>
          <w:rFonts w:ascii="Times New Roman" w:hAnsi="Times New Roman" w:cs="Times New Roman"/>
          <w:sz w:val="24"/>
          <w:szCs w:val="24"/>
        </w:rPr>
        <w:t>.</w:t>
      </w:r>
    </w:p>
    <w:p w:rsidR="003A607C" w:rsidRPr="00A67A10" w:rsidRDefault="003A607C" w:rsidP="00850F35">
      <w:pPr>
        <w:spacing w:after="0" w:line="240" w:lineRule="auto"/>
        <w:jc w:val="center"/>
        <w:rPr>
          <w:rFonts w:ascii="Times New Roman" w:hAnsi="Times New Roman" w:cs="Times New Roman"/>
          <w:sz w:val="24"/>
          <w:szCs w:val="24"/>
        </w:rPr>
      </w:pPr>
    </w:p>
    <w:p w:rsidR="00850F35" w:rsidRPr="00A67A10" w:rsidRDefault="001831C9" w:rsidP="00850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Grad Skradin </w:t>
      </w:r>
      <w:r w:rsidR="00850F35" w:rsidRPr="00A67A10">
        <w:rPr>
          <w:rFonts w:ascii="Times New Roman" w:hAnsi="Times New Roman" w:cs="Times New Roman"/>
          <w:sz w:val="24"/>
          <w:szCs w:val="24"/>
        </w:rPr>
        <w:t xml:space="preserve">objavljuje suglasnost na cjenik/izmjene i dopune cjenika,  u </w:t>
      </w:r>
      <w:r w:rsidR="00850F35">
        <w:rPr>
          <w:rFonts w:ascii="Times New Roman" w:hAnsi="Times New Roman" w:cs="Times New Roman"/>
          <w:sz w:val="24"/>
          <w:szCs w:val="24"/>
        </w:rPr>
        <w:t>S</w:t>
      </w:r>
      <w:r w:rsidR="00850F35" w:rsidRPr="00A67A10">
        <w:rPr>
          <w:rFonts w:ascii="Times New Roman" w:hAnsi="Times New Roman" w:cs="Times New Roman"/>
          <w:sz w:val="24"/>
          <w:szCs w:val="24"/>
        </w:rPr>
        <w:t xml:space="preserve">lužbenom </w:t>
      </w:r>
      <w:r w:rsidR="00850F35">
        <w:rPr>
          <w:rFonts w:ascii="Times New Roman" w:hAnsi="Times New Roman" w:cs="Times New Roman"/>
          <w:sz w:val="24"/>
          <w:szCs w:val="24"/>
        </w:rPr>
        <w:t xml:space="preserve">vjesniku </w:t>
      </w:r>
      <w:r w:rsidR="00820C2C">
        <w:rPr>
          <w:rFonts w:ascii="Times New Roman" w:hAnsi="Times New Roman" w:cs="Times New Roman"/>
          <w:sz w:val="24"/>
          <w:szCs w:val="24"/>
        </w:rPr>
        <w:t>Šibensko kninske županije</w:t>
      </w:r>
    </w:p>
    <w:p w:rsidR="00850F35" w:rsidRDefault="00850F35" w:rsidP="00850F35">
      <w:pPr>
        <w:spacing w:after="0" w:line="240" w:lineRule="auto"/>
        <w:rPr>
          <w:rFonts w:ascii="Times New Roman" w:hAnsi="Times New Roman" w:cs="Times New Roman"/>
          <w:sz w:val="24"/>
          <w:szCs w:val="24"/>
        </w:rPr>
      </w:pPr>
    </w:p>
    <w:p w:rsidR="00850F35" w:rsidRDefault="00850F35" w:rsidP="00850F35">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Pr>
          <w:rFonts w:ascii="Times New Roman" w:hAnsi="Times New Roman" w:cs="Times New Roman"/>
          <w:sz w:val="24"/>
          <w:szCs w:val="24"/>
        </w:rPr>
        <w:t>4</w:t>
      </w:r>
      <w:r w:rsidR="00172B6A">
        <w:rPr>
          <w:rFonts w:ascii="Times New Roman" w:hAnsi="Times New Roman" w:cs="Times New Roman"/>
          <w:sz w:val="24"/>
          <w:szCs w:val="24"/>
        </w:rPr>
        <w:t>6</w:t>
      </w:r>
      <w:r w:rsidRPr="00A67A10">
        <w:rPr>
          <w:rFonts w:ascii="Times New Roman" w:hAnsi="Times New Roman" w:cs="Times New Roman"/>
          <w:sz w:val="24"/>
          <w:szCs w:val="24"/>
        </w:rPr>
        <w:t>.</w:t>
      </w:r>
    </w:p>
    <w:p w:rsidR="003A607C" w:rsidRPr="00A67A10" w:rsidRDefault="003A607C" w:rsidP="00850F35">
      <w:pPr>
        <w:spacing w:after="0" w:line="240" w:lineRule="auto"/>
        <w:jc w:val="center"/>
        <w:rPr>
          <w:rFonts w:ascii="Times New Roman" w:hAnsi="Times New Roman" w:cs="Times New Roman"/>
          <w:sz w:val="24"/>
          <w:szCs w:val="24"/>
        </w:rPr>
      </w:pPr>
    </w:p>
    <w:p w:rsidR="00850F35" w:rsidRPr="00A67A10" w:rsidRDefault="00850F35" w:rsidP="00850F35">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Davatelj usluge je dužan obavijestiti Korisnika</w:t>
      </w:r>
      <w:r>
        <w:rPr>
          <w:rFonts w:ascii="Times New Roman" w:hAnsi="Times New Roman" w:cs="Times New Roman"/>
          <w:sz w:val="24"/>
          <w:szCs w:val="24"/>
        </w:rPr>
        <w:t xml:space="preserve"> usluge </w:t>
      </w:r>
      <w:r w:rsidRPr="00A67A10">
        <w:rPr>
          <w:rFonts w:ascii="Times New Roman" w:hAnsi="Times New Roman" w:cs="Times New Roman"/>
          <w:sz w:val="24"/>
          <w:szCs w:val="24"/>
        </w:rPr>
        <w:t xml:space="preserve"> o cjeniku/izmjenama i dopunama cjenika, u roku od 30 dana prije dana primjene cjenika.</w:t>
      </w:r>
    </w:p>
    <w:p w:rsidR="00850F35" w:rsidRDefault="00850F35" w:rsidP="00850F35">
      <w:pPr>
        <w:spacing w:after="0"/>
        <w:jc w:val="both"/>
        <w:rPr>
          <w:rFonts w:ascii="Times New Roman" w:hAnsi="Times New Roman" w:cs="Times New Roman"/>
          <w:sz w:val="24"/>
          <w:szCs w:val="24"/>
        </w:rPr>
      </w:pPr>
    </w:p>
    <w:p w:rsidR="008D70F4" w:rsidRPr="00E455B9" w:rsidRDefault="008D70F4" w:rsidP="00730EE0">
      <w:pPr>
        <w:spacing w:after="0" w:line="240" w:lineRule="auto"/>
        <w:textAlignment w:val="baseline"/>
        <w:rPr>
          <w:rFonts w:ascii="Times New Roman" w:eastAsia="Times New Roman" w:hAnsi="Times New Roman" w:cs="Times New Roman"/>
          <w:color w:val="231F20"/>
          <w:sz w:val="24"/>
          <w:szCs w:val="24"/>
          <w:lang w:eastAsia="hr-HR"/>
        </w:rPr>
      </w:pPr>
    </w:p>
    <w:p w:rsidR="00E8762E" w:rsidRDefault="00172B6A" w:rsidP="00686E8C">
      <w:pPr>
        <w:spacing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47</w:t>
      </w:r>
      <w:r w:rsidR="00E8762E" w:rsidRPr="00686E8C">
        <w:rPr>
          <w:rFonts w:ascii="Times New Roman" w:eastAsia="Times New Roman" w:hAnsi="Times New Roman" w:cs="Times New Roman"/>
          <w:sz w:val="24"/>
          <w:szCs w:val="24"/>
          <w:lang w:eastAsia="hr-HR"/>
        </w:rPr>
        <w:t>.</w:t>
      </w:r>
    </w:p>
    <w:p w:rsidR="003A607C" w:rsidRPr="00686E8C" w:rsidRDefault="003A607C" w:rsidP="00686E8C">
      <w:pPr>
        <w:spacing w:after="0" w:line="240" w:lineRule="auto"/>
        <w:jc w:val="center"/>
        <w:textAlignment w:val="baseline"/>
        <w:rPr>
          <w:rFonts w:ascii="Times New Roman" w:eastAsia="Times New Roman" w:hAnsi="Times New Roman" w:cs="Times New Roman"/>
          <w:sz w:val="24"/>
          <w:szCs w:val="24"/>
          <w:lang w:eastAsia="hr-HR"/>
        </w:rPr>
      </w:pPr>
    </w:p>
    <w:p w:rsidR="00FC4976" w:rsidRPr="00E455B9" w:rsidRDefault="00686E8C" w:rsidP="00945349">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BE2F6C" w:rsidRPr="00E455B9">
        <w:rPr>
          <w:rFonts w:ascii="Times New Roman" w:eastAsia="Times New Roman" w:hAnsi="Times New Roman" w:cs="Times New Roman"/>
          <w:sz w:val="24"/>
          <w:szCs w:val="24"/>
          <w:lang w:eastAsia="hr-HR"/>
        </w:rPr>
        <w:t>Korisnik usluge dužan je platiti davatelju usluge iznos cijene javne usluge za obračunsko mje</w:t>
      </w:r>
      <w:r w:rsidR="008D70F4">
        <w:rPr>
          <w:rFonts w:ascii="Times New Roman" w:eastAsia="Times New Roman" w:hAnsi="Times New Roman" w:cs="Times New Roman"/>
          <w:sz w:val="24"/>
          <w:szCs w:val="24"/>
          <w:lang w:eastAsia="hr-HR"/>
        </w:rPr>
        <w:t xml:space="preserve">sto i obračunsko razdoblje, iznimno </w:t>
      </w:r>
      <w:r w:rsidR="00BE2F6C" w:rsidRPr="00E455B9">
        <w:rPr>
          <w:rFonts w:ascii="Times New Roman" w:eastAsia="Times New Roman" w:hAnsi="Times New Roman" w:cs="Times New Roman"/>
          <w:sz w:val="24"/>
          <w:szCs w:val="24"/>
          <w:lang w:eastAsia="hr-HR"/>
        </w:rPr>
        <w:t xml:space="preserve"> ako je riječ o obračunskom mjestu na kojem se nekretnina ne koristi</w:t>
      </w:r>
      <w:r w:rsidR="00FC4976" w:rsidRPr="00E455B9">
        <w:rPr>
          <w:rFonts w:ascii="Times New Roman" w:eastAsia="Times New Roman" w:hAnsi="Times New Roman" w:cs="Times New Roman"/>
          <w:sz w:val="24"/>
          <w:szCs w:val="24"/>
          <w:lang w:eastAsia="hr-HR"/>
        </w:rPr>
        <w:t>.</w:t>
      </w:r>
      <w:r w:rsidR="000329A2" w:rsidRPr="00E455B9">
        <w:rPr>
          <w:rFonts w:ascii="Times New Roman" w:eastAsia="Times New Roman" w:hAnsi="Times New Roman" w:cs="Times New Roman"/>
          <w:sz w:val="24"/>
          <w:szCs w:val="24"/>
          <w:lang w:eastAsia="hr-HR"/>
        </w:rPr>
        <w:t xml:space="preserve"> </w:t>
      </w:r>
      <w:r w:rsidR="007162C4" w:rsidRPr="00E455B9">
        <w:rPr>
          <w:rFonts w:ascii="Times New Roman" w:eastAsia="Times New Roman" w:hAnsi="Times New Roman" w:cs="Times New Roman"/>
          <w:sz w:val="24"/>
          <w:szCs w:val="24"/>
          <w:lang w:eastAsia="hr-HR"/>
        </w:rPr>
        <w:t>Obračunsko mjesto definira davatelj usluge.</w:t>
      </w:r>
      <w:r w:rsidR="000329A2" w:rsidRPr="00E455B9">
        <w:rPr>
          <w:rFonts w:ascii="Times New Roman" w:eastAsia="Times New Roman" w:hAnsi="Times New Roman" w:cs="Times New Roman"/>
          <w:sz w:val="24"/>
          <w:szCs w:val="24"/>
          <w:lang w:eastAsia="hr-HR"/>
        </w:rPr>
        <w:t xml:space="preserve"> </w:t>
      </w:r>
    </w:p>
    <w:p w:rsidR="007162C4" w:rsidRPr="00E455B9" w:rsidRDefault="007162C4" w:rsidP="00945349">
      <w:pPr>
        <w:spacing w:after="0" w:line="240" w:lineRule="auto"/>
        <w:textAlignment w:val="baseline"/>
        <w:rPr>
          <w:rFonts w:ascii="Times New Roman" w:eastAsia="Times New Roman" w:hAnsi="Times New Roman" w:cs="Times New Roman"/>
          <w:sz w:val="24"/>
          <w:szCs w:val="24"/>
          <w:lang w:eastAsia="hr-HR"/>
        </w:rPr>
      </w:pPr>
    </w:p>
    <w:p w:rsidR="00B128F9" w:rsidRDefault="00172B6A" w:rsidP="00686E8C">
      <w:pPr>
        <w:spacing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48</w:t>
      </w:r>
      <w:r w:rsidR="00FC4976" w:rsidRPr="00E455B9">
        <w:rPr>
          <w:rFonts w:ascii="Times New Roman" w:eastAsia="Times New Roman" w:hAnsi="Times New Roman" w:cs="Times New Roman"/>
          <w:sz w:val="24"/>
          <w:szCs w:val="24"/>
          <w:lang w:eastAsia="hr-HR"/>
        </w:rPr>
        <w:t>.</w:t>
      </w:r>
    </w:p>
    <w:p w:rsidR="003A607C" w:rsidRPr="00E455B9" w:rsidRDefault="003A607C" w:rsidP="00686E8C">
      <w:pPr>
        <w:spacing w:after="0" w:line="240" w:lineRule="auto"/>
        <w:jc w:val="center"/>
        <w:textAlignment w:val="baseline"/>
        <w:rPr>
          <w:rFonts w:ascii="Times New Roman" w:eastAsia="Times New Roman" w:hAnsi="Times New Roman" w:cs="Times New Roman"/>
          <w:sz w:val="24"/>
          <w:szCs w:val="24"/>
          <w:lang w:eastAsia="hr-HR"/>
        </w:rPr>
      </w:pPr>
    </w:p>
    <w:p w:rsidR="008874AB" w:rsidRPr="00E455B9"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8874AB" w:rsidRPr="00E455B9">
        <w:rPr>
          <w:rFonts w:ascii="Times New Roman" w:eastAsia="Times New Roman" w:hAnsi="Times New Roman" w:cs="Times New Roman"/>
          <w:color w:val="231F20"/>
          <w:sz w:val="24"/>
          <w:szCs w:val="24"/>
          <w:lang w:eastAsia="hr-HR"/>
        </w:rPr>
        <w:t>Ako korisnik usluge trajno ne koristi nekretninu nije dužan platiti cijenu minimalne javne usluge.</w:t>
      </w:r>
    </w:p>
    <w:p w:rsidR="00FC4976" w:rsidRPr="00E455B9"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370835" w:rsidRPr="00E455B9">
        <w:rPr>
          <w:rFonts w:ascii="Times New Roman" w:eastAsia="Times New Roman" w:hAnsi="Times New Roman" w:cs="Times New Roman"/>
          <w:color w:val="231F20"/>
          <w:sz w:val="24"/>
          <w:szCs w:val="24"/>
          <w:lang w:eastAsia="hr-HR"/>
        </w:rPr>
        <w:t>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w:t>
      </w:r>
      <w:r w:rsidR="009A0A14" w:rsidRPr="00E455B9">
        <w:rPr>
          <w:rFonts w:ascii="Times New Roman" w:eastAsia="Times New Roman" w:hAnsi="Times New Roman" w:cs="Times New Roman"/>
          <w:color w:val="231F20"/>
          <w:sz w:val="24"/>
          <w:szCs w:val="24"/>
          <w:lang w:eastAsia="hr-HR"/>
        </w:rPr>
        <w:t>. Na temelju zahtjeva, davatelj usluge izdat će korisniku pisano odobrenje o nekorištenju usluge za nav</w:t>
      </w:r>
      <w:r w:rsidR="00C14495" w:rsidRPr="00E455B9">
        <w:rPr>
          <w:rFonts w:ascii="Times New Roman" w:eastAsia="Times New Roman" w:hAnsi="Times New Roman" w:cs="Times New Roman"/>
          <w:color w:val="231F20"/>
          <w:sz w:val="24"/>
          <w:szCs w:val="24"/>
          <w:lang w:eastAsia="hr-HR"/>
        </w:rPr>
        <w:t>e</w:t>
      </w:r>
      <w:r w:rsidR="009A0A14" w:rsidRPr="00E455B9">
        <w:rPr>
          <w:rFonts w:ascii="Times New Roman" w:eastAsia="Times New Roman" w:hAnsi="Times New Roman" w:cs="Times New Roman"/>
          <w:color w:val="231F20"/>
          <w:sz w:val="24"/>
          <w:szCs w:val="24"/>
          <w:lang w:eastAsia="hr-HR"/>
        </w:rPr>
        <w:t>denu nekretninu.</w:t>
      </w:r>
    </w:p>
    <w:p w:rsidR="00D734A4"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D734A4" w:rsidRPr="00E455B9">
        <w:rPr>
          <w:rFonts w:ascii="Times New Roman" w:eastAsia="Times New Roman" w:hAnsi="Times New Roman" w:cs="Times New Roman"/>
          <w:color w:val="231F20"/>
          <w:sz w:val="24"/>
          <w:szCs w:val="24"/>
          <w:lang w:eastAsia="hr-HR"/>
        </w:rPr>
        <w:t xml:space="preserve">Nakon isteka </w:t>
      </w:r>
      <w:r w:rsidR="000832CB" w:rsidRPr="00E455B9">
        <w:rPr>
          <w:rFonts w:ascii="Times New Roman" w:eastAsia="Times New Roman" w:hAnsi="Times New Roman" w:cs="Times New Roman"/>
          <w:color w:val="231F20"/>
          <w:sz w:val="24"/>
          <w:szCs w:val="24"/>
          <w:lang w:eastAsia="hr-HR"/>
        </w:rPr>
        <w:t>1 godine</w:t>
      </w:r>
      <w:r w:rsidR="00D734A4" w:rsidRPr="00E455B9">
        <w:rPr>
          <w:rFonts w:ascii="Times New Roman" w:eastAsia="Times New Roman" w:hAnsi="Times New Roman" w:cs="Times New Roman"/>
          <w:color w:val="231F20"/>
          <w:sz w:val="24"/>
          <w:szCs w:val="24"/>
          <w:lang w:eastAsia="hr-HR"/>
        </w:rPr>
        <w:t xml:space="preserve"> korisnik je dužan davatelju usluge dostaviti kopiju obračuna potrošnje električne energije</w:t>
      </w:r>
      <w:r w:rsidR="0096609C">
        <w:rPr>
          <w:rFonts w:ascii="Times New Roman" w:eastAsia="Times New Roman" w:hAnsi="Times New Roman" w:cs="Times New Roman"/>
          <w:color w:val="231F20"/>
          <w:sz w:val="24"/>
          <w:szCs w:val="24"/>
          <w:lang w:eastAsia="hr-HR"/>
        </w:rPr>
        <w:t>, vode i sl.</w:t>
      </w:r>
      <w:r w:rsidR="00D734A4" w:rsidRPr="00E455B9">
        <w:rPr>
          <w:rFonts w:ascii="Times New Roman" w:eastAsia="Times New Roman" w:hAnsi="Times New Roman" w:cs="Times New Roman"/>
          <w:color w:val="231F20"/>
          <w:sz w:val="24"/>
          <w:szCs w:val="24"/>
          <w:lang w:eastAsia="hr-HR"/>
        </w:rPr>
        <w:t xml:space="preserve"> izdanog od strane </w:t>
      </w:r>
      <w:r w:rsidR="003D1D32" w:rsidRPr="00E455B9">
        <w:rPr>
          <w:rFonts w:ascii="Times New Roman" w:eastAsia="Times New Roman" w:hAnsi="Times New Roman" w:cs="Times New Roman"/>
          <w:color w:val="231F20"/>
          <w:sz w:val="24"/>
          <w:szCs w:val="24"/>
          <w:lang w:eastAsia="hr-HR"/>
        </w:rPr>
        <w:t xml:space="preserve">isporučitelja </w:t>
      </w:r>
      <w:r w:rsidR="0096609C">
        <w:rPr>
          <w:rFonts w:ascii="Times New Roman" w:eastAsia="Times New Roman" w:hAnsi="Times New Roman" w:cs="Times New Roman"/>
          <w:color w:val="231F20"/>
          <w:sz w:val="24"/>
          <w:szCs w:val="24"/>
          <w:lang w:eastAsia="hr-HR"/>
        </w:rPr>
        <w:t>navedene usluge</w:t>
      </w:r>
      <w:r w:rsidR="00D734A4" w:rsidRPr="00E455B9">
        <w:rPr>
          <w:rFonts w:ascii="Times New Roman" w:eastAsia="Times New Roman" w:hAnsi="Times New Roman" w:cs="Times New Roman"/>
          <w:color w:val="231F20"/>
          <w:sz w:val="24"/>
          <w:szCs w:val="24"/>
          <w:lang w:eastAsia="hr-HR"/>
        </w:rPr>
        <w:t xml:space="preserve"> iz kojeg je razvi</w:t>
      </w:r>
      <w:r w:rsidR="00370835" w:rsidRPr="00E455B9">
        <w:rPr>
          <w:rFonts w:ascii="Times New Roman" w:eastAsia="Times New Roman" w:hAnsi="Times New Roman" w:cs="Times New Roman"/>
          <w:color w:val="231F20"/>
          <w:sz w:val="24"/>
          <w:szCs w:val="24"/>
          <w:lang w:eastAsia="hr-HR"/>
        </w:rPr>
        <w:t xml:space="preserve">dno da korisnik u </w:t>
      </w:r>
      <w:r w:rsidR="00D734A4" w:rsidRPr="00E455B9">
        <w:rPr>
          <w:rFonts w:ascii="Times New Roman" w:eastAsia="Times New Roman" w:hAnsi="Times New Roman" w:cs="Times New Roman"/>
          <w:color w:val="231F20"/>
          <w:sz w:val="24"/>
          <w:szCs w:val="24"/>
          <w:lang w:eastAsia="hr-HR"/>
        </w:rPr>
        <w:t xml:space="preserve"> razdoblju</w:t>
      </w:r>
      <w:r w:rsidR="00370835" w:rsidRPr="00E455B9">
        <w:rPr>
          <w:rFonts w:ascii="Times New Roman" w:eastAsia="Times New Roman" w:hAnsi="Times New Roman" w:cs="Times New Roman"/>
          <w:color w:val="231F20"/>
          <w:sz w:val="24"/>
          <w:szCs w:val="24"/>
          <w:lang w:eastAsia="hr-HR"/>
        </w:rPr>
        <w:t xml:space="preserve"> 1 godine </w:t>
      </w:r>
      <w:r w:rsidR="00D734A4" w:rsidRPr="00E455B9">
        <w:rPr>
          <w:rFonts w:ascii="Times New Roman" w:eastAsia="Times New Roman" w:hAnsi="Times New Roman" w:cs="Times New Roman"/>
          <w:color w:val="231F20"/>
          <w:sz w:val="24"/>
          <w:szCs w:val="24"/>
          <w:lang w:eastAsia="hr-HR"/>
        </w:rPr>
        <w:t xml:space="preserve"> nije trošio električnu energiju</w:t>
      </w:r>
      <w:r w:rsidR="0096609C">
        <w:rPr>
          <w:rFonts w:ascii="Times New Roman" w:eastAsia="Times New Roman" w:hAnsi="Times New Roman" w:cs="Times New Roman"/>
          <w:color w:val="231F20"/>
          <w:sz w:val="24"/>
          <w:szCs w:val="24"/>
          <w:lang w:eastAsia="hr-HR"/>
        </w:rPr>
        <w:t>, vodu i sl.</w:t>
      </w:r>
    </w:p>
    <w:p w:rsidR="00D734A4"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 xml:space="preserve">          </w:t>
      </w:r>
      <w:r w:rsidR="00D734A4" w:rsidRPr="00E455B9">
        <w:rPr>
          <w:rFonts w:ascii="Times New Roman" w:eastAsia="Times New Roman" w:hAnsi="Times New Roman" w:cs="Times New Roman"/>
          <w:color w:val="231F20"/>
          <w:sz w:val="24"/>
          <w:szCs w:val="24"/>
          <w:lang w:eastAsia="hr-HR"/>
        </w:rPr>
        <w:t xml:space="preserve">Ukoliko korisnik </w:t>
      </w:r>
      <w:r w:rsidR="00370835" w:rsidRPr="00E455B9">
        <w:rPr>
          <w:rFonts w:ascii="Times New Roman" w:eastAsia="Times New Roman" w:hAnsi="Times New Roman" w:cs="Times New Roman"/>
          <w:color w:val="231F20"/>
          <w:sz w:val="24"/>
          <w:szCs w:val="24"/>
          <w:lang w:eastAsia="hr-HR"/>
        </w:rPr>
        <w:t xml:space="preserve">u roku 30 dana </w:t>
      </w:r>
      <w:r w:rsidR="00C14495" w:rsidRPr="00E455B9">
        <w:rPr>
          <w:rFonts w:ascii="Times New Roman" w:eastAsia="Times New Roman" w:hAnsi="Times New Roman" w:cs="Times New Roman"/>
          <w:color w:val="231F20"/>
          <w:sz w:val="24"/>
          <w:szCs w:val="24"/>
          <w:lang w:eastAsia="hr-HR"/>
        </w:rPr>
        <w:t xml:space="preserve">nakon </w:t>
      </w:r>
      <w:r w:rsidR="009A0A14" w:rsidRPr="00E455B9">
        <w:rPr>
          <w:rFonts w:ascii="Times New Roman" w:eastAsia="Times New Roman" w:hAnsi="Times New Roman" w:cs="Times New Roman"/>
          <w:color w:val="231F20"/>
          <w:sz w:val="24"/>
          <w:szCs w:val="24"/>
          <w:lang w:eastAsia="hr-HR"/>
        </w:rPr>
        <w:t xml:space="preserve">isteka </w:t>
      </w:r>
      <w:r w:rsidR="00370835" w:rsidRPr="00E455B9">
        <w:rPr>
          <w:rFonts w:ascii="Times New Roman" w:eastAsia="Times New Roman" w:hAnsi="Times New Roman" w:cs="Times New Roman"/>
          <w:color w:val="231F20"/>
          <w:sz w:val="24"/>
          <w:szCs w:val="24"/>
          <w:lang w:eastAsia="hr-HR"/>
        </w:rPr>
        <w:t xml:space="preserve">jednogodišnjeg </w:t>
      </w:r>
      <w:r w:rsidR="009A0A14" w:rsidRPr="00E455B9">
        <w:rPr>
          <w:rFonts w:ascii="Times New Roman" w:eastAsia="Times New Roman" w:hAnsi="Times New Roman" w:cs="Times New Roman"/>
          <w:color w:val="231F20"/>
          <w:sz w:val="24"/>
          <w:szCs w:val="24"/>
          <w:lang w:eastAsia="hr-HR"/>
        </w:rPr>
        <w:t>odobrenja</w:t>
      </w:r>
      <w:r w:rsidR="00370835" w:rsidRPr="00E455B9">
        <w:rPr>
          <w:rFonts w:ascii="Times New Roman" w:eastAsia="Times New Roman" w:hAnsi="Times New Roman" w:cs="Times New Roman"/>
          <w:color w:val="231F20"/>
          <w:sz w:val="24"/>
          <w:szCs w:val="24"/>
          <w:lang w:eastAsia="hr-HR"/>
        </w:rPr>
        <w:t xml:space="preserve">, </w:t>
      </w:r>
      <w:r w:rsidR="00D734A4" w:rsidRPr="00E455B9">
        <w:rPr>
          <w:rFonts w:ascii="Times New Roman" w:eastAsia="Times New Roman" w:hAnsi="Times New Roman" w:cs="Times New Roman"/>
          <w:color w:val="231F20"/>
          <w:sz w:val="24"/>
          <w:szCs w:val="24"/>
          <w:lang w:eastAsia="hr-HR"/>
        </w:rPr>
        <w:t>ne dostavi traženi obračun</w:t>
      </w:r>
      <w:r w:rsidR="00370835" w:rsidRPr="00E455B9">
        <w:rPr>
          <w:rFonts w:ascii="Times New Roman" w:eastAsia="Times New Roman" w:hAnsi="Times New Roman" w:cs="Times New Roman"/>
          <w:color w:val="231F20"/>
          <w:sz w:val="24"/>
          <w:szCs w:val="24"/>
          <w:lang w:eastAsia="hr-HR"/>
        </w:rPr>
        <w:t>,</w:t>
      </w:r>
      <w:r w:rsidR="00D734A4" w:rsidRPr="00E455B9">
        <w:rPr>
          <w:rFonts w:ascii="Times New Roman" w:eastAsia="Times New Roman" w:hAnsi="Times New Roman" w:cs="Times New Roman"/>
          <w:color w:val="231F20"/>
          <w:sz w:val="24"/>
          <w:szCs w:val="24"/>
          <w:lang w:eastAsia="hr-HR"/>
        </w:rPr>
        <w:t xml:space="preserve"> smatrat će se da je nekretninu koristio te će mu se za taj period obračunati </w:t>
      </w:r>
      <w:r w:rsidR="00081DE8">
        <w:rPr>
          <w:rFonts w:ascii="Times New Roman" w:eastAsia="Times New Roman" w:hAnsi="Times New Roman" w:cs="Times New Roman"/>
          <w:color w:val="231F20"/>
          <w:sz w:val="24"/>
          <w:szCs w:val="24"/>
          <w:lang w:eastAsia="hr-HR"/>
        </w:rPr>
        <w:t>ukupna cijena javne usluge</w:t>
      </w:r>
      <w:r w:rsidR="00D734A4" w:rsidRPr="00E455B9">
        <w:rPr>
          <w:rFonts w:ascii="Times New Roman" w:eastAsia="Times New Roman" w:hAnsi="Times New Roman" w:cs="Times New Roman"/>
          <w:color w:val="231F20"/>
          <w:sz w:val="24"/>
          <w:szCs w:val="24"/>
          <w:lang w:eastAsia="hr-HR"/>
        </w:rPr>
        <w:t>.</w:t>
      </w:r>
    </w:p>
    <w:p w:rsidR="00D734A4"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9A0A14" w:rsidRPr="00E455B9">
        <w:rPr>
          <w:rFonts w:ascii="Times New Roman" w:eastAsia="Times New Roman" w:hAnsi="Times New Roman" w:cs="Times New Roman"/>
          <w:color w:val="231F20"/>
          <w:sz w:val="24"/>
          <w:szCs w:val="24"/>
          <w:lang w:eastAsia="hr-HR"/>
        </w:rPr>
        <w:t>Korisnik svake godine</w:t>
      </w:r>
      <w:r w:rsidR="00D734A4" w:rsidRPr="00E455B9">
        <w:rPr>
          <w:rFonts w:ascii="Times New Roman" w:eastAsia="Times New Roman" w:hAnsi="Times New Roman" w:cs="Times New Roman"/>
          <w:color w:val="231F20"/>
          <w:sz w:val="24"/>
          <w:szCs w:val="24"/>
          <w:lang w:eastAsia="hr-HR"/>
        </w:rPr>
        <w:t xml:space="preserve"> podnosi</w:t>
      </w:r>
      <w:r w:rsidR="00F82F9F" w:rsidRPr="00E455B9">
        <w:rPr>
          <w:rFonts w:ascii="Times New Roman" w:eastAsia="Times New Roman" w:hAnsi="Times New Roman" w:cs="Times New Roman"/>
          <w:color w:val="231F20"/>
          <w:sz w:val="24"/>
          <w:szCs w:val="24"/>
          <w:lang w:eastAsia="hr-HR"/>
        </w:rPr>
        <w:t xml:space="preserve"> </w:t>
      </w:r>
      <w:r w:rsidR="00D734A4" w:rsidRPr="00E455B9">
        <w:rPr>
          <w:rFonts w:ascii="Times New Roman" w:eastAsia="Times New Roman" w:hAnsi="Times New Roman" w:cs="Times New Roman"/>
          <w:color w:val="231F20"/>
          <w:sz w:val="24"/>
          <w:szCs w:val="24"/>
          <w:lang w:eastAsia="hr-HR"/>
        </w:rPr>
        <w:t xml:space="preserve"> novi zahtjev za nekorištenje nekretnine.</w:t>
      </w:r>
    </w:p>
    <w:p w:rsidR="003D1D32" w:rsidRPr="00E455B9"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3D1D32" w:rsidRPr="00E455B9">
        <w:rPr>
          <w:rFonts w:ascii="Times New Roman" w:eastAsia="Times New Roman" w:hAnsi="Times New Roman" w:cs="Times New Roman"/>
          <w:color w:val="231F20"/>
          <w:sz w:val="24"/>
          <w:szCs w:val="24"/>
          <w:lang w:eastAsia="hr-HR"/>
        </w:rPr>
        <w:t>Korisnici stambenih prostora koji povremeno koriste svoje nekretnine izjednačeni su po svojim pravima i obvezama s korisnicima koji stalno koriste nekretninu.</w:t>
      </w:r>
    </w:p>
    <w:p w:rsidR="00FC4976" w:rsidRPr="00E455B9" w:rsidRDefault="00FC4976" w:rsidP="00945349">
      <w:pPr>
        <w:spacing w:after="0" w:line="240" w:lineRule="auto"/>
        <w:textAlignment w:val="baseline"/>
        <w:rPr>
          <w:rFonts w:ascii="Times New Roman" w:eastAsia="Times New Roman" w:hAnsi="Times New Roman" w:cs="Times New Roman"/>
          <w:color w:val="231F20"/>
          <w:sz w:val="24"/>
          <w:szCs w:val="24"/>
          <w:lang w:eastAsia="hr-HR"/>
        </w:rPr>
      </w:pPr>
    </w:p>
    <w:p w:rsidR="00C14495" w:rsidRPr="00E455B9" w:rsidRDefault="00FC4976" w:rsidP="00686E8C">
      <w:pPr>
        <w:spacing w:after="0" w:line="240" w:lineRule="auto"/>
        <w:jc w:val="center"/>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Članak </w:t>
      </w:r>
      <w:r w:rsidR="00172B6A">
        <w:rPr>
          <w:rFonts w:ascii="Times New Roman" w:eastAsia="Times New Roman" w:hAnsi="Times New Roman" w:cs="Times New Roman"/>
          <w:color w:val="231F20"/>
          <w:sz w:val="24"/>
          <w:szCs w:val="24"/>
          <w:lang w:eastAsia="hr-HR"/>
        </w:rPr>
        <w:t>49</w:t>
      </w:r>
      <w:r w:rsidRPr="00E455B9">
        <w:rPr>
          <w:rFonts w:ascii="Times New Roman" w:eastAsia="Times New Roman" w:hAnsi="Times New Roman" w:cs="Times New Roman"/>
          <w:color w:val="231F20"/>
          <w:sz w:val="24"/>
          <w:szCs w:val="24"/>
          <w:lang w:eastAsia="hr-HR"/>
        </w:rPr>
        <w:t>.</w:t>
      </w:r>
    </w:p>
    <w:p w:rsidR="00FC4976" w:rsidRPr="00E455B9" w:rsidRDefault="00FC4976" w:rsidP="00945349">
      <w:pPr>
        <w:spacing w:after="0" w:line="240" w:lineRule="auto"/>
        <w:textAlignment w:val="baseline"/>
        <w:rPr>
          <w:rFonts w:ascii="Times New Roman" w:eastAsia="Times New Roman" w:hAnsi="Times New Roman" w:cs="Times New Roman"/>
          <w:color w:val="231F20"/>
          <w:sz w:val="24"/>
          <w:szCs w:val="24"/>
          <w:lang w:eastAsia="hr-HR"/>
        </w:rPr>
      </w:pPr>
    </w:p>
    <w:p w:rsidR="00D734A4" w:rsidRPr="00E455B9" w:rsidRDefault="00686E8C" w:rsidP="00945349">
      <w:pPr>
        <w:pStyle w:val="box454532"/>
        <w:spacing w:before="0" w:beforeAutospacing="0" w:after="0" w:afterAutospacing="0"/>
        <w:textAlignment w:val="baseline"/>
        <w:rPr>
          <w:color w:val="231F20"/>
        </w:rPr>
      </w:pPr>
      <w:r>
        <w:t xml:space="preserve">          </w:t>
      </w:r>
      <w:r w:rsidR="00C14495" w:rsidRPr="00E455B9">
        <w:t>Svaka promjena koja se prijavljuje</w:t>
      </w:r>
      <w:r w:rsidR="00DF0099" w:rsidRPr="00E455B9">
        <w:t>,</w:t>
      </w:r>
      <w:r w:rsidR="00C14495" w:rsidRPr="00E455B9">
        <w:t xml:space="preserve"> prihvaća se od datuma prijave</w:t>
      </w:r>
      <w:r w:rsidR="00DF0099" w:rsidRPr="00E455B9">
        <w:t xml:space="preserve"> promjene</w:t>
      </w:r>
      <w:r w:rsidR="00C14495" w:rsidRPr="00E455B9">
        <w:t xml:space="preserve">, te je isključena mogućnost retroaktivnog učinka prijavljene promjene. Prilikom promjene svi dospjeli računi moraju biti plaćeni. Prilikom konačnog prestanka korištenja javne usluge, korisnik usluge </w:t>
      </w:r>
      <w:r w:rsidR="007162C4" w:rsidRPr="00E455B9">
        <w:t xml:space="preserve"> ili </w:t>
      </w:r>
      <w:r w:rsidR="00C14495" w:rsidRPr="00E455B9">
        <w:t>vlasnik nekretnine je dužan platiti sve do tada zaprimljene račune i tek tada se može brisati iz evidencije korištenja usluge.</w:t>
      </w:r>
    </w:p>
    <w:p w:rsidR="00BF32DA" w:rsidRPr="00E455B9" w:rsidRDefault="0031376C" w:rsidP="00945349">
      <w:pPr>
        <w:spacing w:after="0" w:line="240" w:lineRule="auto"/>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 </w:t>
      </w:r>
    </w:p>
    <w:p w:rsidR="006B6E08" w:rsidRPr="00E455B9" w:rsidRDefault="00FC4976" w:rsidP="00686E8C">
      <w:pPr>
        <w:spacing w:after="0" w:line="240" w:lineRule="auto"/>
        <w:jc w:val="center"/>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Članak </w:t>
      </w:r>
      <w:r w:rsidR="00172B6A">
        <w:rPr>
          <w:rFonts w:ascii="Times New Roman" w:eastAsia="Times New Roman" w:hAnsi="Times New Roman" w:cs="Times New Roman"/>
          <w:color w:val="231F20"/>
          <w:sz w:val="24"/>
          <w:szCs w:val="24"/>
          <w:lang w:eastAsia="hr-HR"/>
        </w:rPr>
        <w:t>50</w:t>
      </w:r>
      <w:r w:rsidRPr="00E455B9">
        <w:rPr>
          <w:rFonts w:ascii="Times New Roman" w:eastAsia="Times New Roman" w:hAnsi="Times New Roman" w:cs="Times New Roman"/>
          <w:color w:val="231F20"/>
          <w:sz w:val="24"/>
          <w:szCs w:val="24"/>
          <w:lang w:eastAsia="hr-HR"/>
        </w:rPr>
        <w:t>.</w:t>
      </w:r>
    </w:p>
    <w:p w:rsidR="00FC4976" w:rsidRPr="00E455B9" w:rsidRDefault="00FC4976" w:rsidP="00945349">
      <w:pPr>
        <w:spacing w:after="0" w:line="240" w:lineRule="auto"/>
        <w:textAlignment w:val="baseline"/>
        <w:rPr>
          <w:rFonts w:ascii="Times New Roman" w:eastAsia="Times New Roman" w:hAnsi="Times New Roman" w:cs="Times New Roman"/>
          <w:color w:val="231F20"/>
          <w:sz w:val="24"/>
          <w:szCs w:val="24"/>
          <w:lang w:eastAsia="hr-HR"/>
        </w:rPr>
      </w:pPr>
    </w:p>
    <w:p w:rsidR="00BE2F6C" w:rsidRPr="00E455B9"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BE2F6C" w:rsidRPr="00E455B9">
        <w:rPr>
          <w:rFonts w:ascii="Times New Roman" w:eastAsia="Times New Roman" w:hAnsi="Times New Roman" w:cs="Times New Roman"/>
          <w:color w:val="231F20"/>
          <w:sz w:val="24"/>
          <w:szCs w:val="24"/>
          <w:lang w:eastAsia="hr-HR"/>
        </w:rPr>
        <w:t xml:space="preserve">Kad jedan korisnik usluge samostalno koristi spremnik, udio korisnika usluge u korištenju spremnika je jedan. </w:t>
      </w:r>
    </w:p>
    <w:p w:rsidR="00EE32BF" w:rsidRPr="00E455B9" w:rsidRDefault="00EE32BF" w:rsidP="00945349">
      <w:pPr>
        <w:spacing w:after="0" w:line="240" w:lineRule="auto"/>
        <w:textAlignment w:val="baseline"/>
        <w:rPr>
          <w:rFonts w:ascii="Times New Roman" w:eastAsia="Times New Roman" w:hAnsi="Times New Roman" w:cs="Times New Roman"/>
          <w:color w:val="231F20"/>
          <w:sz w:val="24"/>
          <w:szCs w:val="24"/>
          <w:lang w:eastAsia="hr-HR"/>
        </w:rPr>
      </w:pPr>
    </w:p>
    <w:p w:rsidR="00EE32BF" w:rsidRPr="00E455B9"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BE2F6C" w:rsidRPr="00E455B9">
        <w:rPr>
          <w:rFonts w:ascii="Times New Roman" w:eastAsia="Times New Roman" w:hAnsi="Times New Roman" w:cs="Times New Roman"/>
          <w:color w:val="231F20"/>
          <w:sz w:val="24"/>
          <w:szCs w:val="24"/>
          <w:lang w:eastAsia="hr-HR"/>
        </w:rPr>
        <w:t xml:space="preserve">Kad više korisnika usluge zajednički koriste spremnik, zbroj udjela svih korisnika, određenih međusobnim sporazumom ili prijedlogom davatelja usluge, mora iznositi jedan.  </w:t>
      </w:r>
    </w:p>
    <w:p w:rsidR="00BE2F6C" w:rsidRDefault="00686E8C"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BE2F6C" w:rsidRPr="00E455B9">
        <w:rPr>
          <w:rFonts w:ascii="Times New Roman" w:eastAsia="Times New Roman" w:hAnsi="Times New Roman" w:cs="Times New Roman"/>
          <w:color w:val="231F20"/>
          <w:sz w:val="24"/>
          <w:szCs w:val="24"/>
          <w:lang w:eastAsia="hr-HR"/>
        </w:rPr>
        <w:t xml:space="preserve">Kad više korisnika usluge koristi zajednički spremnik, nastalu obvezu plaćanja ugovorne kazne u slučaju kada se ne utvrdi odgovornost pojedinog korisnika snose svi korisnici usluge koji koriste zajednički spremnik sukladno udjelima u korištenju spremnika. </w:t>
      </w:r>
    </w:p>
    <w:p w:rsidR="00452880" w:rsidRPr="00E455B9" w:rsidRDefault="00452880" w:rsidP="00945349">
      <w:pPr>
        <w:spacing w:after="0" w:line="240" w:lineRule="auto"/>
        <w:textAlignment w:val="baseline"/>
        <w:rPr>
          <w:rFonts w:ascii="Times New Roman" w:eastAsia="Times New Roman" w:hAnsi="Times New Roman" w:cs="Times New Roman"/>
          <w:color w:val="231F20"/>
          <w:sz w:val="24"/>
          <w:szCs w:val="24"/>
          <w:lang w:eastAsia="hr-HR"/>
        </w:rPr>
      </w:pPr>
    </w:p>
    <w:p w:rsidR="00686E8C" w:rsidRDefault="00686E8C" w:rsidP="00945349">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XIV   </w:t>
      </w:r>
      <w:r w:rsidRPr="00686E8C">
        <w:rPr>
          <w:rFonts w:ascii="Times New Roman" w:eastAsia="Times New Roman" w:hAnsi="Times New Roman" w:cs="Times New Roman"/>
          <w:sz w:val="24"/>
          <w:szCs w:val="24"/>
          <w:lang w:eastAsia="hr-HR"/>
        </w:rPr>
        <w:t>PRIHVATLJIV DOKAZ IZVRŠENJA JAVNE USLUGE ZA POJEDINOG</w:t>
      </w:r>
    </w:p>
    <w:p w:rsidR="00001789" w:rsidRPr="00686E8C" w:rsidRDefault="00686E8C" w:rsidP="00945349">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686E8C">
        <w:rPr>
          <w:rFonts w:ascii="Times New Roman" w:eastAsia="Times New Roman" w:hAnsi="Times New Roman" w:cs="Times New Roman"/>
          <w:sz w:val="24"/>
          <w:szCs w:val="24"/>
          <w:lang w:eastAsia="hr-HR"/>
        </w:rPr>
        <w:t xml:space="preserve"> KORISNIKA USLUGE</w:t>
      </w:r>
    </w:p>
    <w:p w:rsidR="000B7F3A" w:rsidRPr="00686E8C" w:rsidRDefault="000B7F3A" w:rsidP="00945349">
      <w:pPr>
        <w:spacing w:after="0"/>
        <w:rPr>
          <w:rFonts w:ascii="Times New Roman" w:eastAsia="Calibri" w:hAnsi="Times New Roman" w:cs="Times New Roman"/>
          <w:sz w:val="24"/>
          <w:szCs w:val="24"/>
        </w:rPr>
      </w:pPr>
    </w:p>
    <w:p w:rsidR="00001789" w:rsidRPr="00E455B9" w:rsidRDefault="00001789" w:rsidP="00686E8C">
      <w:pPr>
        <w:spacing w:after="0"/>
        <w:jc w:val="center"/>
        <w:rPr>
          <w:rFonts w:ascii="Times New Roman" w:eastAsia="Calibri" w:hAnsi="Times New Roman" w:cs="Times New Roman"/>
          <w:sz w:val="24"/>
          <w:szCs w:val="24"/>
        </w:rPr>
      </w:pPr>
      <w:r w:rsidRPr="00E455B9">
        <w:rPr>
          <w:rFonts w:ascii="Times New Roman" w:eastAsia="Calibri" w:hAnsi="Times New Roman" w:cs="Times New Roman"/>
          <w:sz w:val="24"/>
          <w:szCs w:val="24"/>
        </w:rPr>
        <w:t>Č</w:t>
      </w:r>
      <w:r w:rsidRPr="00E455B9">
        <w:rPr>
          <w:rFonts w:ascii="Times New Roman" w:eastAsia="Calibri" w:hAnsi="Times New Roman" w:cs="Times New Roman"/>
          <w:spacing w:val="1"/>
          <w:sz w:val="24"/>
          <w:szCs w:val="24"/>
        </w:rPr>
        <w:t>l</w:t>
      </w:r>
      <w:r w:rsidRPr="00E455B9">
        <w:rPr>
          <w:rFonts w:ascii="Times New Roman" w:eastAsia="Calibri" w:hAnsi="Times New Roman" w:cs="Times New Roman"/>
          <w:spacing w:val="-1"/>
          <w:sz w:val="24"/>
          <w:szCs w:val="24"/>
        </w:rPr>
        <w:t>a</w:t>
      </w:r>
      <w:r w:rsidRPr="00E455B9">
        <w:rPr>
          <w:rFonts w:ascii="Times New Roman" w:eastAsia="Calibri" w:hAnsi="Times New Roman" w:cs="Times New Roman"/>
          <w:sz w:val="24"/>
          <w:szCs w:val="24"/>
        </w:rPr>
        <w:t>n</w:t>
      </w:r>
      <w:r w:rsidRPr="00E455B9">
        <w:rPr>
          <w:rFonts w:ascii="Times New Roman" w:eastAsia="Calibri" w:hAnsi="Times New Roman" w:cs="Times New Roman"/>
          <w:spacing w:val="-1"/>
          <w:sz w:val="24"/>
          <w:szCs w:val="24"/>
        </w:rPr>
        <w:t>a</w:t>
      </w:r>
      <w:r w:rsidRPr="00E455B9">
        <w:rPr>
          <w:rFonts w:ascii="Times New Roman" w:eastAsia="Calibri" w:hAnsi="Times New Roman" w:cs="Times New Roman"/>
          <w:sz w:val="24"/>
          <w:szCs w:val="24"/>
        </w:rPr>
        <w:t>k</w:t>
      </w:r>
      <w:r w:rsidR="00172B6A">
        <w:rPr>
          <w:rFonts w:ascii="Times New Roman" w:eastAsia="Calibri" w:hAnsi="Times New Roman" w:cs="Times New Roman"/>
          <w:sz w:val="24"/>
          <w:szCs w:val="24"/>
        </w:rPr>
        <w:t xml:space="preserve"> 51</w:t>
      </w:r>
      <w:r w:rsidRPr="00E455B9">
        <w:rPr>
          <w:rFonts w:ascii="Times New Roman" w:eastAsia="Calibri" w:hAnsi="Times New Roman" w:cs="Times New Roman"/>
          <w:sz w:val="24"/>
          <w:szCs w:val="24"/>
        </w:rPr>
        <w:t>.</w:t>
      </w:r>
    </w:p>
    <w:p w:rsidR="000B7F3A" w:rsidRPr="00E455B9" w:rsidRDefault="000B7F3A" w:rsidP="00686E8C">
      <w:pPr>
        <w:spacing w:after="0"/>
        <w:jc w:val="center"/>
        <w:rPr>
          <w:rFonts w:ascii="Times New Roman" w:eastAsia="Calibri" w:hAnsi="Times New Roman" w:cs="Times New Roman"/>
          <w:sz w:val="24"/>
          <w:szCs w:val="24"/>
        </w:rPr>
      </w:pPr>
    </w:p>
    <w:p w:rsidR="00001789" w:rsidRPr="00BF417B" w:rsidRDefault="00686E8C" w:rsidP="00BF417B">
      <w:pPr>
        <w:pStyle w:val="Bezproreda"/>
        <w:rPr>
          <w:rFonts w:ascii="Times New Roman" w:hAnsi="Times New Roman" w:cs="Times New Roman"/>
          <w:sz w:val="24"/>
          <w:szCs w:val="24"/>
        </w:rPr>
      </w:pPr>
      <w:r>
        <w:t xml:space="preserve">          </w:t>
      </w:r>
      <w:r w:rsidR="00001789" w:rsidRPr="00BF417B">
        <w:rPr>
          <w:rFonts w:ascii="Times New Roman" w:hAnsi="Times New Roman" w:cs="Times New Roman"/>
          <w:sz w:val="24"/>
          <w:szCs w:val="24"/>
        </w:rPr>
        <w:t>P</w:t>
      </w:r>
      <w:r w:rsidR="00001789" w:rsidRPr="00BF417B">
        <w:rPr>
          <w:rFonts w:ascii="Times New Roman" w:hAnsi="Times New Roman" w:cs="Times New Roman"/>
          <w:spacing w:val="1"/>
          <w:sz w:val="24"/>
          <w:szCs w:val="24"/>
        </w:rPr>
        <w:t>r</w:t>
      </w:r>
      <w:r w:rsidR="00001789" w:rsidRPr="00BF417B">
        <w:rPr>
          <w:rFonts w:ascii="Times New Roman" w:hAnsi="Times New Roman" w:cs="Times New Roman"/>
          <w:sz w:val="24"/>
          <w:szCs w:val="24"/>
        </w:rPr>
        <w:t>i</w:t>
      </w:r>
      <w:r w:rsidR="00001789" w:rsidRPr="00BF417B">
        <w:rPr>
          <w:rFonts w:ascii="Times New Roman" w:hAnsi="Times New Roman" w:cs="Times New Roman"/>
          <w:spacing w:val="1"/>
          <w:sz w:val="24"/>
          <w:szCs w:val="24"/>
        </w:rPr>
        <w:t>h</w:t>
      </w:r>
      <w:r w:rsidR="00001789" w:rsidRPr="00BF417B">
        <w:rPr>
          <w:rFonts w:ascii="Times New Roman" w:hAnsi="Times New Roman" w:cs="Times New Roman"/>
          <w:sz w:val="24"/>
          <w:szCs w:val="24"/>
        </w:rPr>
        <w:t>va</w:t>
      </w:r>
      <w:r w:rsidR="00001789" w:rsidRPr="00BF417B">
        <w:rPr>
          <w:rFonts w:ascii="Times New Roman" w:hAnsi="Times New Roman" w:cs="Times New Roman"/>
          <w:spacing w:val="1"/>
          <w:sz w:val="24"/>
          <w:szCs w:val="24"/>
        </w:rPr>
        <w:t>t</w:t>
      </w:r>
      <w:r w:rsidR="00001789" w:rsidRPr="00BF417B">
        <w:rPr>
          <w:rFonts w:ascii="Times New Roman" w:hAnsi="Times New Roman" w:cs="Times New Roman"/>
          <w:spacing w:val="-2"/>
          <w:sz w:val="24"/>
          <w:szCs w:val="24"/>
        </w:rPr>
        <w:t>l</w:t>
      </w:r>
      <w:r w:rsidR="00001789" w:rsidRPr="00BF417B">
        <w:rPr>
          <w:rFonts w:ascii="Times New Roman" w:hAnsi="Times New Roman" w:cs="Times New Roman"/>
          <w:sz w:val="24"/>
          <w:szCs w:val="24"/>
        </w:rPr>
        <w:t xml:space="preserve">jivim </w:t>
      </w:r>
      <w:r w:rsidR="00001789" w:rsidRPr="00BF417B">
        <w:rPr>
          <w:rFonts w:ascii="Times New Roman" w:hAnsi="Times New Roman" w:cs="Times New Roman"/>
          <w:spacing w:val="1"/>
          <w:sz w:val="24"/>
          <w:szCs w:val="24"/>
        </w:rPr>
        <w:t>d</w:t>
      </w:r>
      <w:r w:rsidR="00001789" w:rsidRPr="00BF417B">
        <w:rPr>
          <w:rFonts w:ascii="Times New Roman" w:hAnsi="Times New Roman" w:cs="Times New Roman"/>
          <w:sz w:val="24"/>
          <w:szCs w:val="24"/>
        </w:rPr>
        <w:t>o</w:t>
      </w:r>
      <w:r w:rsidR="00001789" w:rsidRPr="00BF417B">
        <w:rPr>
          <w:rFonts w:ascii="Times New Roman" w:hAnsi="Times New Roman" w:cs="Times New Roman"/>
          <w:spacing w:val="-1"/>
          <w:sz w:val="24"/>
          <w:szCs w:val="24"/>
        </w:rPr>
        <w:t>k</w:t>
      </w:r>
      <w:r w:rsidR="00001789" w:rsidRPr="00BF417B">
        <w:rPr>
          <w:rFonts w:ascii="Times New Roman" w:hAnsi="Times New Roman" w:cs="Times New Roman"/>
          <w:sz w:val="24"/>
          <w:szCs w:val="24"/>
        </w:rPr>
        <w:t>a</w:t>
      </w:r>
      <w:r w:rsidR="00001789" w:rsidRPr="00BF417B">
        <w:rPr>
          <w:rFonts w:ascii="Times New Roman" w:hAnsi="Times New Roman" w:cs="Times New Roman"/>
          <w:spacing w:val="1"/>
          <w:sz w:val="24"/>
          <w:szCs w:val="24"/>
        </w:rPr>
        <w:t>z</w:t>
      </w:r>
      <w:r w:rsidR="00001789" w:rsidRPr="00BF417B">
        <w:rPr>
          <w:rFonts w:ascii="Times New Roman" w:hAnsi="Times New Roman" w:cs="Times New Roman"/>
          <w:sz w:val="24"/>
          <w:szCs w:val="24"/>
        </w:rPr>
        <w:t>om</w:t>
      </w:r>
      <w:r w:rsidR="00001789" w:rsidRPr="00BF417B">
        <w:rPr>
          <w:rFonts w:ascii="Times New Roman" w:hAnsi="Times New Roman" w:cs="Times New Roman"/>
          <w:spacing w:val="3"/>
          <w:sz w:val="24"/>
          <w:szCs w:val="24"/>
        </w:rPr>
        <w:t xml:space="preserve"> </w:t>
      </w:r>
      <w:r w:rsidR="00001789" w:rsidRPr="00BF417B">
        <w:rPr>
          <w:rFonts w:ascii="Times New Roman" w:hAnsi="Times New Roman" w:cs="Times New Roman"/>
          <w:sz w:val="24"/>
          <w:szCs w:val="24"/>
        </w:rPr>
        <w:t>i</w:t>
      </w:r>
      <w:r w:rsidR="00001789" w:rsidRPr="00BF417B">
        <w:rPr>
          <w:rFonts w:ascii="Times New Roman" w:hAnsi="Times New Roman" w:cs="Times New Roman"/>
          <w:spacing w:val="-1"/>
          <w:sz w:val="24"/>
          <w:szCs w:val="24"/>
        </w:rPr>
        <w:t>z</w:t>
      </w:r>
      <w:r w:rsidR="00001789" w:rsidRPr="00BF417B">
        <w:rPr>
          <w:rFonts w:ascii="Times New Roman" w:hAnsi="Times New Roman" w:cs="Times New Roman"/>
          <w:sz w:val="24"/>
          <w:szCs w:val="24"/>
        </w:rPr>
        <w:t>vrše</w:t>
      </w:r>
      <w:r w:rsidR="00001789" w:rsidRPr="00BF417B">
        <w:rPr>
          <w:rFonts w:ascii="Times New Roman" w:hAnsi="Times New Roman" w:cs="Times New Roman"/>
          <w:spacing w:val="1"/>
          <w:sz w:val="24"/>
          <w:szCs w:val="24"/>
        </w:rPr>
        <w:t>n</w:t>
      </w:r>
      <w:r w:rsidR="00001789" w:rsidRPr="00BF417B">
        <w:rPr>
          <w:rFonts w:ascii="Times New Roman" w:hAnsi="Times New Roman" w:cs="Times New Roman"/>
          <w:sz w:val="24"/>
          <w:szCs w:val="24"/>
        </w:rPr>
        <w:t>ja jav</w:t>
      </w:r>
      <w:r w:rsidR="00001789" w:rsidRPr="00BF417B">
        <w:rPr>
          <w:rFonts w:ascii="Times New Roman" w:hAnsi="Times New Roman" w:cs="Times New Roman"/>
          <w:spacing w:val="1"/>
          <w:sz w:val="24"/>
          <w:szCs w:val="24"/>
        </w:rPr>
        <w:t>n</w:t>
      </w:r>
      <w:r w:rsidR="00001789" w:rsidRPr="00BF417B">
        <w:rPr>
          <w:rFonts w:ascii="Times New Roman" w:hAnsi="Times New Roman" w:cs="Times New Roman"/>
          <w:sz w:val="24"/>
          <w:szCs w:val="24"/>
        </w:rPr>
        <w:t xml:space="preserve">e </w:t>
      </w:r>
      <w:r w:rsidR="00001789" w:rsidRPr="00BF417B">
        <w:rPr>
          <w:rFonts w:ascii="Times New Roman" w:hAnsi="Times New Roman" w:cs="Times New Roman"/>
          <w:spacing w:val="1"/>
          <w:sz w:val="24"/>
          <w:szCs w:val="24"/>
        </w:rPr>
        <w:t>u</w:t>
      </w:r>
      <w:r w:rsidR="00001789" w:rsidRPr="00BF417B">
        <w:rPr>
          <w:rFonts w:ascii="Times New Roman" w:hAnsi="Times New Roman" w:cs="Times New Roman"/>
          <w:sz w:val="24"/>
          <w:szCs w:val="24"/>
        </w:rPr>
        <w:t>sl</w:t>
      </w:r>
      <w:r w:rsidR="00001789" w:rsidRPr="00BF417B">
        <w:rPr>
          <w:rFonts w:ascii="Times New Roman" w:hAnsi="Times New Roman" w:cs="Times New Roman"/>
          <w:spacing w:val="1"/>
          <w:sz w:val="24"/>
          <w:szCs w:val="24"/>
        </w:rPr>
        <w:t>u</w:t>
      </w:r>
      <w:r w:rsidR="00001789" w:rsidRPr="00BF417B">
        <w:rPr>
          <w:rFonts w:ascii="Times New Roman" w:hAnsi="Times New Roman" w:cs="Times New Roman"/>
          <w:sz w:val="24"/>
          <w:szCs w:val="24"/>
        </w:rPr>
        <w:t>ge</w:t>
      </w:r>
      <w:r w:rsidR="00001789" w:rsidRPr="00BF417B">
        <w:rPr>
          <w:rFonts w:ascii="Times New Roman" w:hAnsi="Times New Roman" w:cs="Times New Roman"/>
          <w:spacing w:val="2"/>
          <w:sz w:val="24"/>
          <w:szCs w:val="24"/>
        </w:rPr>
        <w:t xml:space="preserve"> </w:t>
      </w:r>
      <w:r w:rsidR="00001789" w:rsidRPr="00BF417B">
        <w:rPr>
          <w:rFonts w:ascii="Times New Roman" w:hAnsi="Times New Roman" w:cs="Times New Roman"/>
          <w:spacing w:val="-1"/>
          <w:sz w:val="24"/>
          <w:szCs w:val="24"/>
        </w:rPr>
        <w:t>z</w:t>
      </w:r>
      <w:r w:rsidR="00001789" w:rsidRPr="00BF417B">
        <w:rPr>
          <w:rFonts w:ascii="Times New Roman" w:hAnsi="Times New Roman" w:cs="Times New Roman"/>
          <w:sz w:val="24"/>
          <w:szCs w:val="24"/>
        </w:rPr>
        <w:t xml:space="preserve">a </w:t>
      </w:r>
      <w:r w:rsidR="00001789" w:rsidRPr="00BF417B">
        <w:rPr>
          <w:rFonts w:ascii="Times New Roman" w:hAnsi="Times New Roman" w:cs="Times New Roman"/>
          <w:spacing w:val="1"/>
          <w:sz w:val="24"/>
          <w:szCs w:val="24"/>
        </w:rPr>
        <w:t>p</w:t>
      </w:r>
      <w:r w:rsidR="00001789" w:rsidRPr="00BF417B">
        <w:rPr>
          <w:rFonts w:ascii="Times New Roman" w:hAnsi="Times New Roman" w:cs="Times New Roman"/>
          <w:sz w:val="24"/>
          <w:szCs w:val="24"/>
        </w:rPr>
        <w:t>oj</w:t>
      </w:r>
      <w:r w:rsidR="00001789" w:rsidRPr="00BF417B">
        <w:rPr>
          <w:rFonts w:ascii="Times New Roman" w:hAnsi="Times New Roman" w:cs="Times New Roman"/>
          <w:spacing w:val="1"/>
          <w:sz w:val="24"/>
          <w:szCs w:val="24"/>
        </w:rPr>
        <w:t>e</w:t>
      </w:r>
      <w:r w:rsidR="00001789" w:rsidRPr="00BF417B">
        <w:rPr>
          <w:rFonts w:ascii="Times New Roman" w:hAnsi="Times New Roman" w:cs="Times New Roman"/>
          <w:spacing w:val="-1"/>
          <w:sz w:val="24"/>
          <w:szCs w:val="24"/>
        </w:rPr>
        <w:t>d</w:t>
      </w:r>
      <w:r w:rsidR="00001789" w:rsidRPr="00BF417B">
        <w:rPr>
          <w:rFonts w:ascii="Times New Roman" w:hAnsi="Times New Roman" w:cs="Times New Roman"/>
          <w:sz w:val="24"/>
          <w:szCs w:val="24"/>
        </w:rPr>
        <w:t>i</w:t>
      </w:r>
      <w:r w:rsidR="00001789" w:rsidRPr="00BF417B">
        <w:rPr>
          <w:rFonts w:ascii="Times New Roman" w:hAnsi="Times New Roman" w:cs="Times New Roman"/>
          <w:spacing w:val="1"/>
          <w:sz w:val="24"/>
          <w:szCs w:val="24"/>
        </w:rPr>
        <w:t>n</w:t>
      </w:r>
      <w:r w:rsidR="00001789" w:rsidRPr="00BF417B">
        <w:rPr>
          <w:rFonts w:ascii="Times New Roman" w:hAnsi="Times New Roman" w:cs="Times New Roman"/>
          <w:sz w:val="24"/>
          <w:szCs w:val="24"/>
        </w:rPr>
        <w:t xml:space="preserve">og </w:t>
      </w:r>
      <w:r w:rsidR="00001789" w:rsidRPr="00BF417B">
        <w:rPr>
          <w:rFonts w:ascii="Times New Roman" w:hAnsi="Times New Roman" w:cs="Times New Roman"/>
          <w:spacing w:val="-1"/>
          <w:sz w:val="24"/>
          <w:szCs w:val="24"/>
        </w:rPr>
        <w:t>k</w:t>
      </w:r>
      <w:r w:rsidR="00001789" w:rsidRPr="00BF417B">
        <w:rPr>
          <w:rFonts w:ascii="Times New Roman" w:hAnsi="Times New Roman" w:cs="Times New Roman"/>
          <w:sz w:val="24"/>
          <w:szCs w:val="24"/>
        </w:rPr>
        <w:t>oris</w:t>
      </w:r>
      <w:r w:rsidR="00001789" w:rsidRPr="00BF417B">
        <w:rPr>
          <w:rFonts w:ascii="Times New Roman" w:hAnsi="Times New Roman" w:cs="Times New Roman"/>
          <w:spacing w:val="1"/>
          <w:sz w:val="24"/>
          <w:szCs w:val="24"/>
        </w:rPr>
        <w:t>n</w:t>
      </w:r>
      <w:r w:rsidR="00001789" w:rsidRPr="00BF417B">
        <w:rPr>
          <w:rFonts w:ascii="Times New Roman" w:hAnsi="Times New Roman" w:cs="Times New Roman"/>
          <w:sz w:val="24"/>
          <w:szCs w:val="24"/>
        </w:rPr>
        <w:t>i</w:t>
      </w:r>
      <w:r w:rsidR="00001789" w:rsidRPr="00BF417B">
        <w:rPr>
          <w:rFonts w:ascii="Times New Roman" w:hAnsi="Times New Roman" w:cs="Times New Roman"/>
          <w:spacing w:val="-1"/>
          <w:sz w:val="24"/>
          <w:szCs w:val="24"/>
        </w:rPr>
        <w:t>k</w:t>
      </w:r>
      <w:r w:rsidR="00001789" w:rsidRPr="00BF417B">
        <w:rPr>
          <w:rFonts w:ascii="Times New Roman" w:hAnsi="Times New Roman" w:cs="Times New Roman"/>
          <w:sz w:val="24"/>
          <w:szCs w:val="24"/>
        </w:rPr>
        <w:t xml:space="preserve">a </w:t>
      </w:r>
      <w:r w:rsidR="00001789" w:rsidRPr="00BF417B">
        <w:rPr>
          <w:rFonts w:ascii="Times New Roman" w:hAnsi="Times New Roman" w:cs="Times New Roman"/>
          <w:spacing w:val="1"/>
          <w:sz w:val="24"/>
          <w:szCs w:val="24"/>
        </w:rPr>
        <w:t>u</w:t>
      </w:r>
      <w:r w:rsidR="00001789" w:rsidRPr="00BF417B">
        <w:rPr>
          <w:rFonts w:ascii="Times New Roman" w:hAnsi="Times New Roman" w:cs="Times New Roman"/>
          <w:sz w:val="24"/>
          <w:szCs w:val="24"/>
        </w:rPr>
        <w:t>sl</w:t>
      </w:r>
      <w:r w:rsidR="00001789" w:rsidRPr="00BF417B">
        <w:rPr>
          <w:rFonts w:ascii="Times New Roman" w:hAnsi="Times New Roman" w:cs="Times New Roman"/>
          <w:spacing w:val="-1"/>
          <w:sz w:val="24"/>
          <w:szCs w:val="24"/>
        </w:rPr>
        <w:t>u</w:t>
      </w:r>
      <w:r w:rsidR="00001789" w:rsidRPr="00BF417B">
        <w:rPr>
          <w:rFonts w:ascii="Times New Roman" w:hAnsi="Times New Roman" w:cs="Times New Roman"/>
          <w:sz w:val="24"/>
          <w:szCs w:val="24"/>
        </w:rPr>
        <w:t>ge sma</w:t>
      </w:r>
      <w:r w:rsidR="00001789" w:rsidRPr="00BF417B">
        <w:rPr>
          <w:rFonts w:ascii="Times New Roman" w:hAnsi="Times New Roman" w:cs="Times New Roman"/>
          <w:spacing w:val="1"/>
          <w:sz w:val="24"/>
          <w:szCs w:val="24"/>
        </w:rPr>
        <w:t>t</w:t>
      </w:r>
      <w:r w:rsidR="005202ED" w:rsidRPr="00BF417B">
        <w:rPr>
          <w:rFonts w:ascii="Times New Roman" w:hAnsi="Times New Roman" w:cs="Times New Roman"/>
          <w:sz w:val="24"/>
          <w:szCs w:val="24"/>
        </w:rPr>
        <w:t>ra s</w:t>
      </w:r>
      <w:r w:rsidR="00001789" w:rsidRPr="00BF417B">
        <w:rPr>
          <w:rFonts w:ascii="Times New Roman" w:hAnsi="Times New Roman" w:cs="Times New Roman"/>
          <w:sz w:val="24"/>
          <w:szCs w:val="24"/>
        </w:rPr>
        <w:t xml:space="preserve">e </w:t>
      </w:r>
      <w:r w:rsidR="00001789" w:rsidRPr="00BF417B">
        <w:rPr>
          <w:rFonts w:ascii="Times New Roman" w:hAnsi="Times New Roman" w:cs="Times New Roman"/>
          <w:spacing w:val="1"/>
          <w:sz w:val="24"/>
          <w:szCs w:val="24"/>
        </w:rPr>
        <w:t>p</w:t>
      </w:r>
      <w:r w:rsidR="00001789" w:rsidRPr="00BF417B">
        <w:rPr>
          <w:rFonts w:ascii="Times New Roman" w:hAnsi="Times New Roman" w:cs="Times New Roman"/>
          <w:sz w:val="24"/>
          <w:szCs w:val="24"/>
        </w:rPr>
        <w:t>o</w:t>
      </w:r>
      <w:r w:rsidR="00001789" w:rsidRPr="00BF417B">
        <w:rPr>
          <w:rFonts w:ascii="Times New Roman" w:hAnsi="Times New Roman" w:cs="Times New Roman"/>
          <w:spacing w:val="1"/>
          <w:sz w:val="24"/>
          <w:szCs w:val="24"/>
        </w:rPr>
        <w:t>d</w:t>
      </w:r>
      <w:r w:rsidR="00001789" w:rsidRPr="00BF417B">
        <w:rPr>
          <w:rFonts w:ascii="Times New Roman" w:hAnsi="Times New Roman" w:cs="Times New Roman"/>
          <w:spacing w:val="-2"/>
          <w:sz w:val="24"/>
          <w:szCs w:val="24"/>
        </w:rPr>
        <w:t>a</w:t>
      </w:r>
      <w:r w:rsidR="00001789" w:rsidRPr="00BF417B">
        <w:rPr>
          <w:rFonts w:ascii="Times New Roman" w:hAnsi="Times New Roman" w:cs="Times New Roman"/>
          <w:spacing w:val="1"/>
          <w:sz w:val="24"/>
          <w:szCs w:val="24"/>
        </w:rPr>
        <w:t>t</w:t>
      </w:r>
      <w:r w:rsidR="00001789" w:rsidRPr="00BF417B">
        <w:rPr>
          <w:rFonts w:ascii="Times New Roman" w:hAnsi="Times New Roman" w:cs="Times New Roman"/>
          <w:sz w:val="24"/>
          <w:szCs w:val="24"/>
        </w:rPr>
        <w:t>ak</w:t>
      </w:r>
      <w:r w:rsidR="00001789" w:rsidRPr="00BF417B">
        <w:rPr>
          <w:rFonts w:ascii="Times New Roman" w:hAnsi="Times New Roman" w:cs="Times New Roman"/>
          <w:spacing w:val="1"/>
          <w:sz w:val="24"/>
          <w:szCs w:val="24"/>
        </w:rPr>
        <w:t xml:space="preserve"> </w:t>
      </w:r>
      <w:r w:rsidR="00001789" w:rsidRPr="00BF417B">
        <w:rPr>
          <w:rFonts w:ascii="Times New Roman" w:hAnsi="Times New Roman" w:cs="Times New Roman"/>
          <w:spacing w:val="-1"/>
          <w:sz w:val="24"/>
          <w:szCs w:val="24"/>
        </w:rPr>
        <w:t>k</w:t>
      </w:r>
      <w:r w:rsidR="00001789" w:rsidRPr="00BF417B">
        <w:rPr>
          <w:rFonts w:ascii="Times New Roman" w:hAnsi="Times New Roman" w:cs="Times New Roman"/>
          <w:sz w:val="24"/>
          <w:szCs w:val="24"/>
        </w:rPr>
        <w:t>oji</w:t>
      </w:r>
      <w:r w:rsidR="00001789" w:rsidRPr="00BF417B">
        <w:rPr>
          <w:rFonts w:ascii="Times New Roman" w:hAnsi="Times New Roman" w:cs="Times New Roman"/>
          <w:spacing w:val="2"/>
          <w:sz w:val="24"/>
          <w:szCs w:val="24"/>
        </w:rPr>
        <w:t xml:space="preserve"> </w:t>
      </w:r>
      <w:r w:rsidR="00001789" w:rsidRPr="00BF417B">
        <w:rPr>
          <w:rFonts w:ascii="Times New Roman" w:hAnsi="Times New Roman" w:cs="Times New Roman"/>
          <w:spacing w:val="1"/>
          <w:sz w:val="24"/>
          <w:szCs w:val="24"/>
        </w:rPr>
        <w:t>p</w:t>
      </w:r>
      <w:r w:rsidR="00001789" w:rsidRPr="00BF417B">
        <w:rPr>
          <w:rFonts w:ascii="Times New Roman" w:hAnsi="Times New Roman" w:cs="Times New Roman"/>
          <w:sz w:val="24"/>
          <w:szCs w:val="24"/>
        </w:rPr>
        <w:t>ri</w:t>
      </w:r>
      <w:r w:rsidR="00001789" w:rsidRPr="00BF417B">
        <w:rPr>
          <w:rFonts w:ascii="Times New Roman" w:hAnsi="Times New Roman" w:cs="Times New Roman"/>
          <w:spacing w:val="-2"/>
          <w:sz w:val="24"/>
          <w:szCs w:val="24"/>
        </w:rPr>
        <w:t>l</w:t>
      </w:r>
      <w:r w:rsidR="00001789" w:rsidRPr="00BF417B">
        <w:rPr>
          <w:rFonts w:ascii="Times New Roman" w:hAnsi="Times New Roman" w:cs="Times New Roman"/>
          <w:sz w:val="24"/>
          <w:szCs w:val="24"/>
        </w:rPr>
        <w:t>i</w:t>
      </w:r>
      <w:r w:rsidR="00001789" w:rsidRPr="00BF417B">
        <w:rPr>
          <w:rFonts w:ascii="Times New Roman" w:hAnsi="Times New Roman" w:cs="Times New Roman"/>
          <w:spacing w:val="-1"/>
          <w:sz w:val="24"/>
          <w:szCs w:val="24"/>
        </w:rPr>
        <w:t>k</w:t>
      </w:r>
      <w:r w:rsidR="00001789" w:rsidRPr="00BF417B">
        <w:rPr>
          <w:rFonts w:ascii="Times New Roman" w:hAnsi="Times New Roman" w:cs="Times New Roman"/>
          <w:sz w:val="24"/>
          <w:szCs w:val="24"/>
        </w:rPr>
        <w:t>om</w:t>
      </w:r>
      <w:r w:rsidR="00001789" w:rsidRPr="00BF417B">
        <w:rPr>
          <w:rFonts w:ascii="Times New Roman" w:hAnsi="Times New Roman" w:cs="Times New Roman"/>
          <w:spacing w:val="2"/>
          <w:sz w:val="24"/>
          <w:szCs w:val="24"/>
        </w:rPr>
        <w:t xml:space="preserve"> </w:t>
      </w:r>
      <w:r w:rsidR="00001789" w:rsidRPr="00BF417B">
        <w:rPr>
          <w:rFonts w:ascii="Times New Roman" w:hAnsi="Times New Roman" w:cs="Times New Roman"/>
          <w:spacing w:val="1"/>
          <w:sz w:val="24"/>
          <w:szCs w:val="24"/>
        </w:rPr>
        <w:t>p</w:t>
      </w:r>
      <w:r w:rsidR="00001789" w:rsidRPr="00BF417B">
        <w:rPr>
          <w:rFonts w:ascii="Times New Roman" w:hAnsi="Times New Roman" w:cs="Times New Roman"/>
          <w:spacing w:val="-2"/>
          <w:sz w:val="24"/>
          <w:szCs w:val="24"/>
        </w:rPr>
        <w:t>r</w:t>
      </w:r>
      <w:r w:rsidR="00001789" w:rsidRPr="00BF417B">
        <w:rPr>
          <w:rFonts w:ascii="Times New Roman" w:hAnsi="Times New Roman" w:cs="Times New Roman"/>
          <w:sz w:val="24"/>
          <w:szCs w:val="24"/>
        </w:rPr>
        <w:t>e</w:t>
      </w:r>
      <w:r w:rsidR="00001789" w:rsidRPr="00BF417B">
        <w:rPr>
          <w:rFonts w:ascii="Times New Roman" w:hAnsi="Times New Roman" w:cs="Times New Roman"/>
          <w:spacing w:val="1"/>
          <w:sz w:val="24"/>
          <w:szCs w:val="24"/>
        </w:rPr>
        <w:t>uz</w:t>
      </w:r>
      <w:r w:rsidR="00001789" w:rsidRPr="00BF417B">
        <w:rPr>
          <w:rFonts w:ascii="Times New Roman" w:hAnsi="Times New Roman" w:cs="Times New Roman"/>
          <w:sz w:val="24"/>
          <w:szCs w:val="24"/>
        </w:rPr>
        <w:t>im</w:t>
      </w:r>
      <w:r w:rsidR="00001789" w:rsidRPr="00BF417B">
        <w:rPr>
          <w:rFonts w:ascii="Times New Roman" w:hAnsi="Times New Roman" w:cs="Times New Roman"/>
          <w:spacing w:val="-2"/>
          <w:sz w:val="24"/>
          <w:szCs w:val="24"/>
        </w:rPr>
        <w:t>a</w:t>
      </w:r>
      <w:r w:rsidR="00001789" w:rsidRPr="00BF417B">
        <w:rPr>
          <w:rFonts w:ascii="Times New Roman" w:hAnsi="Times New Roman" w:cs="Times New Roman"/>
          <w:spacing w:val="1"/>
          <w:sz w:val="24"/>
          <w:szCs w:val="24"/>
        </w:rPr>
        <w:t>n</w:t>
      </w:r>
      <w:r w:rsidR="00001789" w:rsidRPr="00BF417B">
        <w:rPr>
          <w:rFonts w:ascii="Times New Roman" w:hAnsi="Times New Roman" w:cs="Times New Roman"/>
          <w:sz w:val="24"/>
          <w:szCs w:val="24"/>
        </w:rPr>
        <w:t>ja o</w:t>
      </w:r>
      <w:r w:rsidR="00001789" w:rsidRPr="00BF417B">
        <w:rPr>
          <w:rFonts w:ascii="Times New Roman" w:hAnsi="Times New Roman" w:cs="Times New Roman"/>
          <w:spacing w:val="-1"/>
          <w:sz w:val="24"/>
          <w:szCs w:val="24"/>
        </w:rPr>
        <w:t>t</w:t>
      </w:r>
      <w:r w:rsidR="00001789" w:rsidRPr="00BF417B">
        <w:rPr>
          <w:rFonts w:ascii="Times New Roman" w:hAnsi="Times New Roman" w:cs="Times New Roman"/>
          <w:spacing w:val="1"/>
          <w:sz w:val="24"/>
          <w:szCs w:val="24"/>
        </w:rPr>
        <w:t>p</w:t>
      </w:r>
      <w:r w:rsidR="00001789" w:rsidRPr="00BF417B">
        <w:rPr>
          <w:rFonts w:ascii="Times New Roman" w:hAnsi="Times New Roman" w:cs="Times New Roman"/>
          <w:sz w:val="24"/>
          <w:szCs w:val="24"/>
        </w:rPr>
        <w:t>a</w:t>
      </w:r>
      <w:r w:rsidR="00001789" w:rsidRPr="00BF417B">
        <w:rPr>
          <w:rFonts w:ascii="Times New Roman" w:hAnsi="Times New Roman" w:cs="Times New Roman"/>
          <w:spacing w:val="1"/>
          <w:sz w:val="24"/>
          <w:szCs w:val="24"/>
        </w:rPr>
        <w:t>d</w:t>
      </w:r>
      <w:r w:rsidR="00001789" w:rsidRPr="00BF417B">
        <w:rPr>
          <w:rFonts w:ascii="Times New Roman" w:hAnsi="Times New Roman" w:cs="Times New Roman"/>
          <w:sz w:val="24"/>
          <w:szCs w:val="24"/>
        </w:rPr>
        <w:t>a</w:t>
      </w:r>
      <w:r w:rsidR="00001789" w:rsidRPr="00BF417B">
        <w:rPr>
          <w:rFonts w:ascii="Times New Roman" w:hAnsi="Times New Roman" w:cs="Times New Roman"/>
          <w:spacing w:val="2"/>
          <w:sz w:val="24"/>
          <w:szCs w:val="24"/>
        </w:rPr>
        <w:t xml:space="preserve"> </w:t>
      </w:r>
      <w:r w:rsidR="00001789" w:rsidRPr="00BF417B">
        <w:rPr>
          <w:rFonts w:ascii="Times New Roman" w:hAnsi="Times New Roman" w:cs="Times New Roman"/>
          <w:sz w:val="24"/>
          <w:szCs w:val="24"/>
        </w:rPr>
        <w:t>s</w:t>
      </w:r>
      <w:r w:rsidR="00001789" w:rsidRPr="00BF417B">
        <w:rPr>
          <w:rFonts w:ascii="Times New Roman" w:hAnsi="Times New Roman" w:cs="Times New Roman"/>
          <w:spacing w:val="-3"/>
          <w:sz w:val="24"/>
          <w:szCs w:val="24"/>
        </w:rPr>
        <w:t>l</w:t>
      </w:r>
      <w:r w:rsidR="00001789" w:rsidRPr="00BF417B">
        <w:rPr>
          <w:rFonts w:ascii="Times New Roman" w:hAnsi="Times New Roman" w:cs="Times New Roman"/>
          <w:spacing w:val="1"/>
          <w:sz w:val="24"/>
          <w:szCs w:val="24"/>
        </w:rPr>
        <w:t>u</w:t>
      </w:r>
      <w:r w:rsidR="00001789" w:rsidRPr="00BF417B">
        <w:rPr>
          <w:rFonts w:ascii="Times New Roman" w:hAnsi="Times New Roman" w:cs="Times New Roman"/>
          <w:spacing w:val="-1"/>
          <w:sz w:val="24"/>
          <w:szCs w:val="24"/>
        </w:rPr>
        <w:t>ž</w:t>
      </w:r>
      <w:r w:rsidR="00001789" w:rsidRPr="00BF417B">
        <w:rPr>
          <w:rFonts w:ascii="Times New Roman" w:hAnsi="Times New Roman" w:cs="Times New Roman"/>
          <w:spacing w:val="1"/>
          <w:sz w:val="24"/>
          <w:szCs w:val="24"/>
        </w:rPr>
        <w:t>b</w:t>
      </w:r>
      <w:r w:rsidR="00001789" w:rsidRPr="00BF417B">
        <w:rPr>
          <w:rFonts w:ascii="Times New Roman" w:hAnsi="Times New Roman" w:cs="Times New Roman"/>
          <w:spacing w:val="-2"/>
          <w:sz w:val="24"/>
          <w:szCs w:val="24"/>
        </w:rPr>
        <w:t>e</w:t>
      </w:r>
      <w:r w:rsidR="00001789" w:rsidRPr="00BF417B">
        <w:rPr>
          <w:rFonts w:ascii="Times New Roman" w:hAnsi="Times New Roman" w:cs="Times New Roman"/>
          <w:spacing w:val="1"/>
          <w:sz w:val="24"/>
          <w:szCs w:val="24"/>
        </w:rPr>
        <w:t>n</w:t>
      </w:r>
      <w:r w:rsidR="00001789" w:rsidRPr="00BF417B">
        <w:rPr>
          <w:rFonts w:ascii="Times New Roman" w:hAnsi="Times New Roman" w:cs="Times New Roman"/>
          <w:sz w:val="24"/>
          <w:szCs w:val="24"/>
        </w:rPr>
        <w:t>a</w:t>
      </w:r>
      <w:r w:rsidR="00001789" w:rsidRPr="00BF417B">
        <w:rPr>
          <w:rFonts w:ascii="Times New Roman" w:hAnsi="Times New Roman" w:cs="Times New Roman"/>
          <w:spacing w:val="2"/>
          <w:sz w:val="24"/>
          <w:szCs w:val="24"/>
        </w:rPr>
        <w:t xml:space="preserve"> </w:t>
      </w:r>
      <w:r w:rsidR="00001789" w:rsidRPr="00BF417B">
        <w:rPr>
          <w:rFonts w:ascii="Times New Roman" w:hAnsi="Times New Roman" w:cs="Times New Roman"/>
          <w:spacing w:val="7"/>
          <w:sz w:val="24"/>
          <w:szCs w:val="24"/>
        </w:rPr>
        <w:t>o</w:t>
      </w:r>
      <w:r w:rsidR="00001789" w:rsidRPr="00BF417B">
        <w:rPr>
          <w:rFonts w:ascii="Times New Roman" w:hAnsi="Times New Roman" w:cs="Times New Roman"/>
          <w:sz w:val="24"/>
          <w:szCs w:val="24"/>
        </w:rPr>
        <w:t>s</w:t>
      </w:r>
      <w:r w:rsidR="00001789" w:rsidRPr="00BF417B">
        <w:rPr>
          <w:rFonts w:ascii="Times New Roman" w:hAnsi="Times New Roman" w:cs="Times New Roman"/>
          <w:spacing w:val="-2"/>
          <w:sz w:val="24"/>
          <w:szCs w:val="24"/>
        </w:rPr>
        <w:t>o</w:t>
      </w:r>
      <w:r w:rsidR="00001789" w:rsidRPr="00BF417B">
        <w:rPr>
          <w:rFonts w:ascii="Times New Roman" w:hAnsi="Times New Roman" w:cs="Times New Roman"/>
          <w:spacing w:val="1"/>
          <w:sz w:val="24"/>
          <w:szCs w:val="24"/>
        </w:rPr>
        <w:t>b</w:t>
      </w:r>
      <w:r w:rsidR="00001789" w:rsidRPr="00BF417B">
        <w:rPr>
          <w:rFonts w:ascii="Times New Roman" w:hAnsi="Times New Roman" w:cs="Times New Roman"/>
          <w:sz w:val="24"/>
          <w:szCs w:val="24"/>
        </w:rPr>
        <w:t>a</w:t>
      </w:r>
      <w:r w:rsidR="00001789" w:rsidRPr="00BF417B">
        <w:rPr>
          <w:rFonts w:ascii="Times New Roman" w:hAnsi="Times New Roman" w:cs="Times New Roman"/>
          <w:spacing w:val="2"/>
          <w:sz w:val="24"/>
          <w:szCs w:val="24"/>
        </w:rPr>
        <w:t xml:space="preserve"> </w:t>
      </w:r>
      <w:r w:rsidR="00001789" w:rsidRPr="00BF417B">
        <w:rPr>
          <w:rFonts w:ascii="Times New Roman" w:hAnsi="Times New Roman" w:cs="Times New Roman"/>
          <w:spacing w:val="-1"/>
          <w:sz w:val="24"/>
          <w:szCs w:val="24"/>
        </w:rPr>
        <w:t>d</w:t>
      </w:r>
      <w:r w:rsidR="00001789" w:rsidRPr="00BF417B">
        <w:rPr>
          <w:rFonts w:ascii="Times New Roman" w:hAnsi="Times New Roman" w:cs="Times New Roman"/>
          <w:sz w:val="24"/>
          <w:szCs w:val="24"/>
        </w:rPr>
        <w:t>ava</w:t>
      </w:r>
      <w:r w:rsidR="00001789" w:rsidRPr="00BF417B">
        <w:rPr>
          <w:rFonts w:ascii="Times New Roman" w:hAnsi="Times New Roman" w:cs="Times New Roman"/>
          <w:spacing w:val="1"/>
          <w:sz w:val="24"/>
          <w:szCs w:val="24"/>
        </w:rPr>
        <w:t>t</w:t>
      </w:r>
      <w:r w:rsidR="00001789" w:rsidRPr="00BF417B">
        <w:rPr>
          <w:rFonts w:ascii="Times New Roman" w:hAnsi="Times New Roman" w:cs="Times New Roman"/>
          <w:sz w:val="24"/>
          <w:szCs w:val="24"/>
        </w:rPr>
        <w:t xml:space="preserve">elja </w:t>
      </w:r>
      <w:r w:rsidR="00001789" w:rsidRPr="00BF417B">
        <w:rPr>
          <w:rFonts w:ascii="Times New Roman" w:hAnsi="Times New Roman" w:cs="Times New Roman"/>
          <w:spacing w:val="1"/>
          <w:sz w:val="24"/>
          <w:szCs w:val="24"/>
        </w:rPr>
        <w:t>u</w:t>
      </w:r>
      <w:r w:rsidR="00001789" w:rsidRPr="00BF417B">
        <w:rPr>
          <w:rFonts w:ascii="Times New Roman" w:hAnsi="Times New Roman" w:cs="Times New Roman"/>
          <w:sz w:val="24"/>
          <w:szCs w:val="24"/>
        </w:rPr>
        <w:t>s</w:t>
      </w:r>
      <w:r w:rsidR="00001789" w:rsidRPr="00BF417B">
        <w:rPr>
          <w:rFonts w:ascii="Times New Roman" w:hAnsi="Times New Roman" w:cs="Times New Roman"/>
          <w:spacing w:val="-3"/>
          <w:sz w:val="24"/>
          <w:szCs w:val="24"/>
        </w:rPr>
        <w:t>l</w:t>
      </w:r>
      <w:r w:rsidR="00001789" w:rsidRPr="00BF417B">
        <w:rPr>
          <w:rFonts w:ascii="Times New Roman" w:hAnsi="Times New Roman" w:cs="Times New Roman"/>
          <w:spacing w:val="1"/>
          <w:sz w:val="24"/>
          <w:szCs w:val="24"/>
        </w:rPr>
        <w:t>u</w:t>
      </w:r>
      <w:r w:rsidR="00001789" w:rsidRPr="00BF417B">
        <w:rPr>
          <w:rFonts w:ascii="Times New Roman" w:hAnsi="Times New Roman" w:cs="Times New Roman"/>
          <w:sz w:val="24"/>
          <w:szCs w:val="24"/>
        </w:rPr>
        <w:t>ge</w:t>
      </w:r>
      <w:r w:rsidR="00001789" w:rsidRPr="00BF417B">
        <w:rPr>
          <w:rFonts w:ascii="Times New Roman" w:hAnsi="Times New Roman" w:cs="Times New Roman"/>
          <w:spacing w:val="2"/>
          <w:sz w:val="24"/>
          <w:szCs w:val="24"/>
        </w:rPr>
        <w:t xml:space="preserve"> </w:t>
      </w:r>
      <w:r w:rsidR="00001789" w:rsidRPr="00BF417B">
        <w:rPr>
          <w:rFonts w:ascii="Times New Roman" w:hAnsi="Times New Roman" w:cs="Times New Roman"/>
          <w:spacing w:val="1"/>
          <w:sz w:val="24"/>
          <w:szCs w:val="24"/>
        </w:rPr>
        <w:t>u</w:t>
      </w:r>
      <w:r w:rsidR="00001789" w:rsidRPr="00BF417B">
        <w:rPr>
          <w:rFonts w:ascii="Times New Roman" w:hAnsi="Times New Roman" w:cs="Times New Roman"/>
          <w:spacing w:val="-1"/>
          <w:sz w:val="24"/>
          <w:szCs w:val="24"/>
        </w:rPr>
        <w:t>n</w:t>
      </w:r>
      <w:r w:rsidR="00001789" w:rsidRPr="00BF417B">
        <w:rPr>
          <w:rFonts w:ascii="Times New Roman" w:hAnsi="Times New Roman" w:cs="Times New Roman"/>
          <w:sz w:val="24"/>
          <w:szCs w:val="24"/>
        </w:rPr>
        <w:t>osi</w:t>
      </w:r>
      <w:r w:rsidR="00001789" w:rsidRPr="00BF417B">
        <w:rPr>
          <w:rFonts w:ascii="Times New Roman" w:hAnsi="Times New Roman" w:cs="Times New Roman"/>
          <w:spacing w:val="1"/>
          <w:sz w:val="24"/>
          <w:szCs w:val="24"/>
        </w:rPr>
        <w:t xml:space="preserve"> </w:t>
      </w:r>
      <w:r w:rsidR="00001789" w:rsidRPr="00BF417B">
        <w:rPr>
          <w:rFonts w:ascii="Times New Roman" w:hAnsi="Times New Roman" w:cs="Times New Roman"/>
          <w:sz w:val="24"/>
          <w:szCs w:val="24"/>
        </w:rPr>
        <w:t>u</w:t>
      </w:r>
      <w:r w:rsidR="00001789" w:rsidRPr="00BF417B">
        <w:rPr>
          <w:rFonts w:ascii="Times New Roman" w:hAnsi="Times New Roman" w:cs="Times New Roman"/>
          <w:spacing w:val="1"/>
          <w:sz w:val="24"/>
          <w:szCs w:val="24"/>
        </w:rPr>
        <w:t xml:space="preserve"> </w:t>
      </w:r>
      <w:r w:rsidR="00001789" w:rsidRPr="00BF417B">
        <w:rPr>
          <w:rFonts w:ascii="Times New Roman" w:hAnsi="Times New Roman" w:cs="Times New Roman"/>
          <w:sz w:val="24"/>
          <w:szCs w:val="24"/>
        </w:rPr>
        <w:t>sl</w:t>
      </w:r>
      <w:r w:rsidR="00001789" w:rsidRPr="00BF417B">
        <w:rPr>
          <w:rFonts w:ascii="Times New Roman" w:hAnsi="Times New Roman" w:cs="Times New Roman"/>
          <w:spacing w:val="1"/>
          <w:sz w:val="24"/>
          <w:szCs w:val="24"/>
        </w:rPr>
        <w:t>u</w:t>
      </w:r>
      <w:r w:rsidR="00001789" w:rsidRPr="00BF417B">
        <w:rPr>
          <w:rFonts w:ascii="Times New Roman" w:hAnsi="Times New Roman" w:cs="Times New Roman"/>
          <w:spacing w:val="-1"/>
          <w:sz w:val="24"/>
          <w:szCs w:val="24"/>
        </w:rPr>
        <w:t>ž</w:t>
      </w:r>
      <w:r w:rsidR="00001789" w:rsidRPr="00BF417B">
        <w:rPr>
          <w:rFonts w:ascii="Times New Roman" w:hAnsi="Times New Roman" w:cs="Times New Roman"/>
          <w:spacing w:val="1"/>
          <w:sz w:val="24"/>
          <w:szCs w:val="24"/>
        </w:rPr>
        <w:t>b</w:t>
      </w:r>
      <w:r w:rsidR="00001789" w:rsidRPr="00BF417B">
        <w:rPr>
          <w:rFonts w:ascii="Times New Roman" w:hAnsi="Times New Roman" w:cs="Times New Roman"/>
          <w:spacing w:val="-2"/>
          <w:sz w:val="24"/>
          <w:szCs w:val="24"/>
        </w:rPr>
        <w:t>e</w:t>
      </w:r>
      <w:r w:rsidR="00001789" w:rsidRPr="00BF417B">
        <w:rPr>
          <w:rFonts w:ascii="Times New Roman" w:hAnsi="Times New Roman" w:cs="Times New Roman"/>
          <w:spacing w:val="-1"/>
          <w:sz w:val="24"/>
          <w:szCs w:val="24"/>
        </w:rPr>
        <w:t>n</w:t>
      </w:r>
      <w:r w:rsidR="00001789" w:rsidRPr="00BF417B">
        <w:rPr>
          <w:rFonts w:ascii="Times New Roman" w:hAnsi="Times New Roman" w:cs="Times New Roman"/>
          <w:sz w:val="24"/>
          <w:szCs w:val="24"/>
        </w:rPr>
        <w:t>u evi</w:t>
      </w:r>
      <w:r w:rsidR="00001789" w:rsidRPr="00BF417B">
        <w:rPr>
          <w:rFonts w:ascii="Times New Roman" w:hAnsi="Times New Roman" w:cs="Times New Roman"/>
          <w:spacing w:val="1"/>
          <w:sz w:val="24"/>
          <w:szCs w:val="24"/>
        </w:rPr>
        <w:t>d</w:t>
      </w:r>
      <w:r w:rsidR="00001789" w:rsidRPr="00BF417B">
        <w:rPr>
          <w:rFonts w:ascii="Times New Roman" w:hAnsi="Times New Roman" w:cs="Times New Roman"/>
          <w:sz w:val="24"/>
          <w:szCs w:val="24"/>
        </w:rPr>
        <w:t>e</w:t>
      </w:r>
      <w:r w:rsidR="00001789" w:rsidRPr="00BF417B">
        <w:rPr>
          <w:rFonts w:ascii="Times New Roman" w:hAnsi="Times New Roman" w:cs="Times New Roman"/>
          <w:spacing w:val="1"/>
          <w:sz w:val="24"/>
          <w:szCs w:val="24"/>
        </w:rPr>
        <w:t>n</w:t>
      </w:r>
      <w:r w:rsidR="00001789" w:rsidRPr="00BF417B">
        <w:rPr>
          <w:rFonts w:ascii="Times New Roman" w:hAnsi="Times New Roman" w:cs="Times New Roman"/>
          <w:spacing w:val="-1"/>
          <w:sz w:val="24"/>
          <w:szCs w:val="24"/>
        </w:rPr>
        <w:t>c</w:t>
      </w:r>
      <w:r w:rsidR="00001789" w:rsidRPr="00BF417B">
        <w:rPr>
          <w:rFonts w:ascii="Times New Roman" w:hAnsi="Times New Roman" w:cs="Times New Roman"/>
          <w:sz w:val="24"/>
          <w:szCs w:val="24"/>
        </w:rPr>
        <w:t>i</w:t>
      </w:r>
      <w:r w:rsidR="00001789" w:rsidRPr="00BF417B">
        <w:rPr>
          <w:rFonts w:ascii="Times New Roman" w:hAnsi="Times New Roman" w:cs="Times New Roman"/>
          <w:spacing w:val="-2"/>
          <w:sz w:val="24"/>
          <w:szCs w:val="24"/>
        </w:rPr>
        <w:t>j</w:t>
      </w:r>
      <w:r w:rsidR="00001789" w:rsidRPr="00BF417B">
        <w:rPr>
          <w:rFonts w:ascii="Times New Roman" w:hAnsi="Times New Roman" w:cs="Times New Roman"/>
          <w:sz w:val="24"/>
          <w:szCs w:val="24"/>
        </w:rPr>
        <w:t>u</w:t>
      </w:r>
      <w:r w:rsidR="00001789" w:rsidRPr="00BF417B">
        <w:rPr>
          <w:rFonts w:ascii="Times New Roman" w:hAnsi="Times New Roman" w:cs="Times New Roman"/>
          <w:spacing w:val="2"/>
          <w:sz w:val="24"/>
          <w:szCs w:val="24"/>
        </w:rPr>
        <w:t xml:space="preserve"> </w:t>
      </w:r>
      <w:r w:rsidR="00001789" w:rsidRPr="00BF417B">
        <w:rPr>
          <w:rFonts w:ascii="Times New Roman" w:hAnsi="Times New Roman" w:cs="Times New Roman"/>
          <w:sz w:val="24"/>
          <w:szCs w:val="24"/>
        </w:rPr>
        <w:t xml:space="preserve">iz </w:t>
      </w:r>
      <w:r w:rsidR="00001789" w:rsidRPr="00BF417B">
        <w:rPr>
          <w:rFonts w:ascii="Times New Roman" w:hAnsi="Times New Roman" w:cs="Times New Roman"/>
          <w:spacing w:val="-1"/>
          <w:sz w:val="24"/>
          <w:szCs w:val="24"/>
        </w:rPr>
        <w:t>č</w:t>
      </w:r>
      <w:r w:rsidR="00001789" w:rsidRPr="00BF417B">
        <w:rPr>
          <w:rFonts w:ascii="Times New Roman" w:hAnsi="Times New Roman" w:cs="Times New Roman"/>
          <w:sz w:val="24"/>
          <w:szCs w:val="24"/>
        </w:rPr>
        <w:t>la</w:t>
      </w:r>
      <w:r w:rsidR="00001789" w:rsidRPr="00BF417B">
        <w:rPr>
          <w:rFonts w:ascii="Times New Roman" w:hAnsi="Times New Roman" w:cs="Times New Roman"/>
          <w:spacing w:val="1"/>
          <w:sz w:val="24"/>
          <w:szCs w:val="24"/>
        </w:rPr>
        <w:t>n</w:t>
      </w:r>
      <w:r w:rsidR="00001789" w:rsidRPr="00BF417B">
        <w:rPr>
          <w:rFonts w:ascii="Times New Roman" w:hAnsi="Times New Roman" w:cs="Times New Roman"/>
          <w:spacing w:val="-1"/>
          <w:sz w:val="24"/>
          <w:szCs w:val="24"/>
        </w:rPr>
        <w:t>k</w:t>
      </w:r>
      <w:r w:rsidR="00001789" w:rsidRPr="00BF417B">
        <w:rPr>
          <w:rFonts w:ascii="Times New Roman" w:hAnsi="Times New Roman" w:cs="Times New Roman"/>
          <w:sz w:val="24"/>
          <w:szCs w:val="24"/>
        </w:rPr>
        <w:t xml:space="preserve">a </w:t>
      </w:r>
      <w:r w:rsidR="00172B6A">
        <w:rPr>
          <w:rFonts w:ascii="Times New Roman" w:hAnsi="Times New Roman" w:cs="Times New Roman"/>
          <w:sz w:val="24"/>
          <w:szCs w:val="24"/>
        </w:rPr>
        <w:t>10</w:t>
      </w:r>
      <w:r w:rsidR="00E21DEC">
        <w:rPr>
          <w:rFonts w:ascii="Times New Roman" w:hAnsi="Times New Roman" w:cs="Times New Roman"/>
          <w:sz w:val="24"/>
          <w:szCs w:val="24"/>
        </w:rPr>
        <w:t xml:space="preserve"> . </w:t>
      </w:r>
      <w:r w:rsidR="00001789" w:rsidRPr="00BF417B">
        <w:rPr>
          <w:rFonts w:ascii="Times New Roman" w:hAnsi="Times New Roman" w:cs="Times New Roman"/>
          <w:sz w:val="24"/>
          <w:szCs w:val="24"/>
        </w:rPr>
        <w:t>ove</w:t>
      </w:r>
      <w:r w:rsidR="00001789" w:rsidRPr="00BF417B">
        <w:rPr>
          <w:rFonts w:ascii="Times New Roman" w:hAnsi="Times New Roman" w:cs="Times New Roman"/>
          <w:spacing w:val="1"/>
          <w:sz w:val="24"/>
          <w:szCs w:val="24"/>
        </w:rPr>
        <w:t xml:space="preserve"> </w:t>
      </w:r>
      <w:r w:rsidR="00001789" w:rsidRPr="00BF417B">
        <w:rPr>
          <w:rFonts w:ascii="Times New Roman" w:hAnsi="Times New Roman" w:cs="Times New Roman"/>
          <w:sz w:val="24"/>
          <w:szCs w:val="24"/>
        </w:rPr>
        <w:t>Odl</w:t>
      </w:r>
      <w:r w:rsidR="00001789" w:rsidRPr="00BF417B">
        <w:rPr>
          <w:rFonts w:ascii="Times New Roman" w:hAnsi="Times New Roman" w:cs="Times New Roman"/>
          <w:spacing w:val="1"/>
          <w:sz w:val="24"/>
          <w:szCs w:val="24"/>
        </w:rPr>
        <w:t>u</w:t>
      </w:r>
      <w:r w:rsidR="00001789" w:rsidRPr="00BF417B">
        <w:rPr>
          <w:rFonts w:ascii="Times New Roman" w:hAnsi="Times New Roman" w:cs="Times New Roman"/>
          <w:spacing w:val="-1"/>
          <w:sz w:val="24"/>
          <w:szCs w:val="24"/>
        </w:rPr>
        <w:t>k</w:t>
      </w:r>
      <w:r w:rsidR="00001789" w:rsidRPr="00BF417B">
        <w:rPr>
          <w:rFonts w:ascii="Times New Roman" w:hAnsi="Times New Roman" w:cs="Times New Roman"/>
          <w:sz w:val="24"/>
          <w:szCs w:val="24"/>
        </w:rPr>
        <w:t>e.</w:t>
      </w:r>
    </w:p>
    <w:p w:rsidR="00001789" w:rsidRPr="00BF417B" w:rsidRDefault="00686E8C" w:rsidP="00BF417B">
      <w:pPr>
        <w:pStyle w:val="Bezproreda"/>
        <w:rPr>
          <w:rFonts w:ascii="Times New Roman" w:hAnsi="Times New Roman" w:cs="Times New Roman"/>
          <w:sz w:val="24"/>
          <w:szCs w:val="24"/>
        </w:rPr>
      </w:pPr>
      <w:r w:rsidRPr="00BF417B">
        <w:rPr>
          <w:rFonts w:ascii="Times New Roman" w:hAnsi="Times New Roman" w:cs="Times New Roman"/>
          <w:position w:val="1"/>
          <w:sz w:val="24"/>
          <w:szCs w:val="24"/>
        </w:rPr>
        <w:t xml:space="preserve">    </w:t>
      </w:r>
      <w:r w:rsidR="00001789" w:rsidRPr="00BF417B">
        <w:rPr>
          <w:rFonts w:ascii="Times New Roman" w:hAnsi="Times New Roman" w:cs="Times New Roman"/>
          <w:position w:val="1"/>
          <w:sz w:val="24"/>
          <w:szCs w:val="24"/>
        </w:rPr>
        <w:t>Koris</w:t>
      </w:r>
      <w:r w:rsidR="00001789" w:rsidRPr="00BF417B">
        <w:rPr>
          <w:rFonts w:ascii="Times New Roman" w:hAnsi="Times New Roman" w:cs="Times New Roman"/>
          <w:spacing w:val="1"/>
          <w:position w:val="1"/>
          <w:sz w:val="24"/>
          <w:szCs w:val="24"/>
        </w:rPr>
        <w:t>n</w:t>
      </w:r>
      <w:r w:rsidR="00001789" w:rsidRPr="00BF417B">
        <w:rPr>
          <w:rFonts w:ascii="Times New Roman" w:hAnsi="Times New Roman" w:cs="Times New Roman"/>
          <w:position w:val="1"/>
          <w:sz w:val="24"/>
          <w:szCs w:val="24"/>
        </w:rPr>
        <w:t>ik m</w:t>
      </w:r>
      <w:r w:rsidR="00001789" w:rsidRPr="00BF417B">
        <w:rPr>
          <w:rFonts w:ascii="Times New Roman" w:hAnsi="Times New Roman" w:cs="Times New Roman"/>
          <w:spacing w:val="1"/>
          <w:position w:val="1"/>
          <w:sz w:val="24"/>
          <w:szCs w:val="24"/>
        </w:rPr>
        <w:t>ož</w:t>
      </w:r>
      <w:r w:rsidR="00001789" w:rsidRPr="00BF417B">
        <w:rPr>
          <w:rFonts w:ascii="Times New Roman" w:hAnsi="Times New Roman" w:cs="Times New Roman"/>
          <w:position w:val="1"/>
          <w:sz w:val="24"/>
          <w:szCs w:val="24"/>
        </w:rPr>
        <w:t>e o</w:t>
      </w:r>
      <w:r w:rsidR="00001789" w:rsidRPr="00BF417B">
        <w:rPr>
          <w:rFonts w:ascii="Times New Roman" w:hAnsi="Times New Roman" w:cs="Times New Roman"/>
          <w:spacing w:val="-3"/>
          <w:position w:val="1"/>
          <w:sz w:val="24"/>
          <w:szCs w:val="24"/>
        </w:rPr>
        <w:t>s</w:t>
      </w:r>
      <w:r w:rsidR="00001789" w:rsidRPr="00BF417B">
        <w:rPr>
          <w:rFonts w:ascii="Times New Roman" w:hAnsi="Times New Roman" w:cs="Times New Roman"/>
          <w:spacing w:val="1"/>
          <w:position w:val="1"/>
          <w:sz w:val="24"/>
          <w:szCs w:val="24"/>
        </w:rPr>
        <w:t>p</w:t>
      </w:r>
      <w:r w:rsidR="00001789" w:rsidRPr="00BF417B">
        <w:rPr>
          <w:rFonts w:ascii="Times New Roman" w:hAnsi="Times New Roman" w:cs="Times New Roman"/>
          <w:position w:val="1"/>
          <w:sz w:val="24"/>
          <w:szCs w:val="24"/>
        </w:rPr>
        <w:t>ora</w:t>
      </w:r>
      <w:r w:rsidR="00001789" w:rsidRPr="00BF417B">
        <w:rPr>
          <w:rFonts w:ascii="Times New Roman" w:hAnsi="Times New Roman" w:cs="Times New Roman"/>
          <w:spacing w:val="-2"/>
          <w:position w:val="1"/>
          <w:sz w:val="24"/>
          <w:szCs w:val="24"/>
        </w:rPr>
        <w:t>v</w:t>
      </w:r>
      <w:r w:rsidR="00001789" w:rsidRPr="00BF417B">
        <w:rPr>
          <w:rFonts w:ascii="Times New Roman" w:hAnsi="Times New Roman" w:cs="Times New Roman"/>
          <w:position w:val="1"/>
          <w:sz w:val="24"/>
          <w:szCs w:val="24"/>
        </w:rPr>
        <w:t>a</w:t>
      </w:r>
      <w:r w:rsidR="00001789" w:rsidRPr="00BF417B">
        <w:rPr>
          <w:rFonts w:ascii="Times New Roman" w:hAnsi="Times New Roman" w:cs="Times New Roman"/>
          <w:spacing w:val="1"/>
          <w:position w:val="1"/>
          <w:sz w:val="24"/>
          <w:szCs w:val="24"/>
        </w:rPr>
        <w:t>t</w:t>
      </w:r>
      <w:r w:rsidR="00001789" w:rsidRPr="00BF417B">
        <w:rPr>
          <w:rFonts w:ascii="Times New Roman" w:hAnsi="Times New Roman" w:cs="Times New Roman"/>
          <w:position w:val="1"/>
          <w:sz w:val="24"/>
          <w:szCs w:val="24"/>
        </w:rPr>
        <w:t>i i</w:t>
      </w:r>
      <w:r w:rsidR="00001789" w:rsidRPr="00BF417B">
        <w:rPr>
          <w:rFonts w:ascii="Times New Roman" w:hAnsi="Times New Roman" w:cs="Times New Roman"/>
          <w:spacing w:val="1"/>
          <w:position w:val="1"/>
          <w:sz w:val="24"/>
          <w:szCs w:val="24"/>
        </w:rPr>
        <w:t>z</w:t>
      </w:r>
      <w:r w:rsidR="00001789" w:rsidRPr="00BF417B">
        <w:rPr>
          <w:rFonts w:ascii="Times New Roman" w:hAnsi="Times New Roman" w:cs="Times New Roman"/>
          <w:position w:val="1"/>
          <w:sz w:val="24"/>
          <w:szCs w:val="24"/>
        </w:rPr>
        <w:t>vrše</w:t>
      </w:r>
      <w:r w:rsidR="00001789" w:rsidRPr="00BF417B">
        <w:rPr>
          <w:rFonts w:ascii="Times New Roman" w:hAnsi="Times New Roman" w:cs="Times New Roman"/>
          <w:spacing w:val="-1"/>
          <w:position w:val="1"/>
          <w:sz w:val="24"/>
          <w:szCs w:val="24"/>
        </w:rPr>
        <w:t>n</w:t>
      </w:r>
      <w:r w:rsidR="00001789" w:rsidRPr="00BF417B">
        <w:rPr>
          <w:rFonts w:ascii="Times New Roman" w:hAnsi="Times New Roman" w:cs="Times New Roman"/>
          <w:position w:val="1"/>
          <w:sz w:val="24"/>
          <w:szCs w:val="24"/>
        </w:rPr>
        <w:t>je</w:t>
      </w:r>
      <w:r w:rsidR="00001789" w:rsidRPr="00BF417B">
        <w:rPr>
          <w:rFonts w:ascii="Times New Roman" w:hAnsi="Times New Roman" w:cs="Times New Roman"/>
          <w:spacing w:val="6"/>
          <w:position w:val="1"/>
          <w:sz w:val="24"/>
          <w:szCs w:val="24"/>
        </w:rPr>
        <w:t xml:space="preserve"> </w:t>
      </w:r>
      <w:r w:rsidR="00001789" w:rsidRPr="00BF417B">
        <w:rPr>
          <w:rFonts w:ascii="Times New Roman" w:hAnsi="Times New Roman" w:cs="Times New Roman"/>
          <w:position w:val="1"/>
          <w:sz w:val="24"/>
          <w:szCs w:val="24"/>
        </w:rPr>
        <w:t>jav</w:t>
      </w:r>
      <w:r w:rsidR="00001789" w:rsidRPr="00BF417B">
        <w:rPr>
          <w:rFonts w:ascii="Times New Roman" w:hAnsi="Times New Roman" w:cs="Times New Roman"/>
          <w:spacing w:val="1"/>
          <w:position w:val="1"/>
          <w:sz w:val="24"/>
          <w:szCs w:val="24"/>
        </w:rPr>
        <w:t>n</w:t>
      </w:r>
      <w:r w:rsidR="00001789" w:rsidRPr="00BF417B">
        <w:rPr>
          <w:rFonts w:ascii="Times New Roman" w:hAnsi="Times New Roman" w:cs="Times New Roman"/>
          <w:position w:val="1"/>
          <w:sz w:val="24"/>
          <w:szCs w:val="24"/>
        </w:rPr>
        <w:t>e</w:t>
      </w:r>
      <w:r w:rsidR="00001789" w:rsidRPr="00BF417B">
        <w:rPr>
          <w:rFonts w:ascii="Times New Roman" w:hAnsi="Times New Roman" w:cs="Times New Roman"/>
          <w:spacing w:val="6"/>
          <w:position w:val="1"/>
          <w:sz w:val="24"/>
          <w:szCs w:val="24"/>
        </w:rPr>
        <w:t xml:space="preserve"> </w:t>
      </w:r>
      <w:r w:rsidR="00001789" w:rsidRPr="00BF417B">
        <w:rPr>
          <w:rFonts w:ascii="Times New Roman" w:hAnsi="Times New Roman" w:cs="Times New Roman"/>
          <w:spacing w:val="1"/>
          <w:position w:val="1"/>
          <w:sz w:val="24"/>
          <w:szCs w:val="24"/>
        </w:rPr>
        <w:t>u</w:t>
      </w:r>
      <w:r w:rsidR="00001789" w:rsidRPr="00BF417B">
        <w:rPr>
          <w:rFonts w:ascii="Times New Roman" w:hAnsi="Times New Roman" w:cs="Times New Roman"/>
          <w:position w:val="1"/>
          <w:sz w:val="24"/>
          <w:szCs w:val="24"/>
        </w:rPr>
        <w:t>s</w:t>
      </w:r>
      <w:r w:rsidR="00001789" w:rsidRPr="00BF417B">
        <w:rPr>
          <w:rFonts w:ascii="Times New Roman" w:hAnsi="Times New Roman" w:cs="Times New Roman"/>
          <w:spacing w:val="-3"/>
          <w:position w:val="1"/>
          <w:sz w:val="24"/>
          <w:szCs w:val="24"/>
        </w:rPr>
        <w:t>l</w:t>
      </w:r>
      <w:r w:rsidR="00001789" w:rsidRPr="00BF417B">
        <w:rPr>
          <w:rFonts w:ascii="Times New Roman" w:hAnsi="Times New Roman" w:cs="Times New Roman"/>
          <w:spacing w:val="1"/>
          <w:position w:val="1"/>
          <w:sz w:val="24"/>
          <w:szCs w:val="24"/>
        </w:rPr>
        <w:t>u</w:t>
      </w:r>
      <w:r w:rsidR="00001789" w:rsidRPr="00BF417B">
        <w:rPr>
          <w:rFonts w:ascii="Times New Roman" w:hAnsi="Times New Roman" w:cs="Times New Roman"/>
          <w:position w:val="1"/>
          <w:sz w:val="24"/>
          <w:szCs w:val="24"/>
        </w:rPr>
        <w:t xml:space="preserve">ge </w:t>
      </w:r>
      <w:r w:rsidR="00001789" w:rsidRPr="00BF417B">
        <w:rPr>
          <w:rFonts w:ascii="Times New Roman" w:hAnsi="Times New Roman" w:cs="Times New Roman"/>
          <w:spacing w:val="1"/>
          <w:position w:val="1"/>
          <w:sz w:val="24"/>
          <w:szCs w:val="24"/>
        </w:rPr>
        <w:t>d</w:t>
      </w:r>
      <w:r w:rsidR="00001789" w:rsidRPr="00BF417B">
        <w:rPr>
          <w:rFonts w:ascii="Times New Roman" w:hAnsi="Times New Roman" w:cs="Times New Roman"/>
          <w:position w:val="1"/>
          <w:sz w:val="24"/>
          <w:szCs w:val="24"/>
        </w:rPr>
        <w:t>o</w:t>
      </w:r>
      <w:r w:rsidR="00001789" w:rsidRPr="00BF417B">
        <w:rPr>
          <w:rFonts w:ascii="Times New Roman" w:hAnsi="Times New Roman" w:cs="Times New Roman"/>
          <w:spacing w:val="-1"/>
          <w:position w:val="1"/>
          <w:sz w:val="24"/>
          <w:szCs w:val="24"/>
        </w:rPr>
        <w:t>k</w:t>
      </w:r>
      <w:r w:rsidR="00001789" w:rsidRPr="00BF417B">
        <w:rPr>
          <w:rFonts w:ascii="Times New Roman" w:hAnsi="Times New Roman" w:cs="Times New Roman"/>
          <w:position w:val="1"/>
          <w:sz w:val="24"/>
          <w:szCs w:val="24"/>
        </w:rPr>
        <w:t>a</w:t>
      </w:r>
      <w:r w:rsidR="00001789" w:rsidRPr="00BF417B">
        <w:rPr>
          <w:rFonts w:ascii="Times New Roman" w:hAnsi="Times New Roman" w:cs="Times New Roman"/>
          <w:spacing w:val="-1"/>
          <w:position w:val="1"/>
          <w:sz w:val="24"/>
          <w:szCs w:val="24"/>
        </w:rPr>
        <w:t>z</w:t>
      </w:r>
      <w:r w:rsidR="00001789" w:rsidRPr="00BF417B">
        <w:rPr>
          <w:rFonts w:ascii="Times New Roman" w:hAnsi="Times New Roman" w:cs="Times New Roman"/>
          <w:spacing w:val="1"/>
          <w:position w:val="1"/>
          <w:sz w:val="24"/>
          <w:szCs w:val="24"/>
        </w:rPr>
        <w:t>n</w:t>
      </w:r>
      <w:r w:rsidR="00001789" w:rsidRPr="00BF417B">
        <w:rPr>
          <w:rFonts w:ascii="Times New Roman" w:hAnsi="Times New Roman" w:cs="Times New Roman"/>
          <w:position w:val="1"/>
          <w:sz w:val="24"/>
          <w:szCs w:val="24"/>
        </w:rPr>
        <w:t>im</w:t>
      </w:r>
      <w:r w:rsidR="00001789" w:rsidRPr="00BF417B">
        <w:rPr>
          <w:rFonts w:ascii="Times New Roman" w:hAnsi="Times New Roman" w:cs="Times New Roman"/>
          <w:spacing w:val="5"/>
          <w:position w:val="1"/>
          <w:sz w:val="24"/>
          <w:szCs w:val="24"/>
        </w:rPr>
        <w:t xml:space="preserve"> </w:t>
      </w:r>
      <w:r w:rsidR="00001789" w:rsidRPr="00BF417B">
        <w:rPr>
          <w:rFonts w:ascii="Times New Roman" w:hAnsi="Times New Roman" w:cs="Times New Roman"/>
          <w:position w:val="1"/>
          <w:sz w:val="24"/>
          <w:szCs w:val="24"/>
        </w:rPr>
        <w:t>sre</w:t>
      </w:r>
      <w:r w:rsidR="00001789" w:rsidRPr="00BF417B">
        <w:rPr>
          <w:rFonts w:ascii="Times New Roman" w:hAnsi="Times New Roman" w:cs="Times New Roman"/>
          <w:spacing w:val="1"/>
          <w:position w:val="1"/>
          <w:sz w:val="24"/>
          <w:szCs w:val="24"/>
        </w:rPr>
        <w:t>d</w:t>
      </w:r>
      <w:r w:rsidR="00001789" w:rsidRPr="00BF417B">
        <w:rPr>
          <w:rFonts w:ascii="Times New Roman" w:hAnsi="Times New Roman" w:cs="Times New Roman"/>
          <w:spacing w:val="-3"/>
          <w:position w:val="1"/>
          <w:sz w:val="24"/>
          <w:szCs w:val="24"/>
        </w:rPr>
        <w:t>s</w:t>
      </w:r>
      <w:r w:rsidR="00001789" w:rsidRPr="00BF417B">
        <w:rPr>
          <w:rFonts w:ascii="Times New Roman" w:hAnsi="Times New Roman" w:cs="Times New Roman"/>
          <w:spacing w:val="1"/>
          <w:position w:val="1"/>
          <w:sz w:val="24"/>
          <w:szCs w:val="24"/>
        </w:rPr>
        <w:t>t</w:t>
      </w:r>
      <w:r w:rsidR="00001789" w:rsidRPr="00BF417B">
        <w:rPr>
          <w:rFonts w:ascii="Times New Roman" w:hAnsi="Times New Roman" w:cs="Times New Roman"/>
          <w:position w:val="1"/>
          <w:sz w:val="24"/>
          <w:szCs w:val="24"/>
        </w:rPr>
        <w:t>v</w:t>
      </w:r>
      <w:r w:rsidR="00001789" w:rsidRPr="00BF417B">
        <w:rPr>
          <w:rFonts w:ascii="Times New Roman" w:hAnsi="Times New Roman" w:cs="Times New Roman"/>
          <w:spacing w:val="-3"/>
          <w:position w:val="1"/>
          <w:sz w:val="24"/>
          <w:szCs w:val="24"/>
        </w:rPr>
        <w:t>i</w:t>
      </w:r>
      <w:r w:rsidR="00001789" w:rsidRPr="00BF417B">
        <w:rPr>
          <w:rFonts w:ascii="Times New Roman" w:hAnsi="Times New Roman" w:cs="Times New Roman"/>
          <w:position w:val="1"/>
          <w:sz w:val="24"/>
          <w:szCs w:val="24"/>
        </w:rPr>
        <w:t>ma</w:t>
      </w:r>
      <w:r w:rsidR="00001789" w:rsidRPr="00BF417B">
        <w:rPr>
          <w:rFonts w:ascii="Times New Roman" w:hAnsi="Times New Roman" w:cs="Times New Roman"/>
          <w:spacing w:val="6"/>
          <w:position w:val="1"/>
          <w:sz w:val="24"/>
          <w:szCs w:val="24"/>
        </w:rPr>
        <w:t xml:space="preserve"> </w:t>
      </w:r>
      <w:r w:rsidR="00001789" w:rsidRPr="00BF417B">
        <w:rPr>
          <w:rFonts w:ascii="Times New Roman" w:hAnsi="Times New Roman" w:cs="Times New Roman"/>
          <w:spacing w:val="1"/>
          <w:position w:val="1"/>
          <w:sz w:val="24"/>
          <w:szCs w:val="24"/>
        </w:rPr>
        <w:t>p</w:t>
      </w:r>
      <w:r w:rsidR="00001789" w:rsidRPr="00BF417B">
        <w:rPr>
          <w:rFonts w:ascii="Times New Roman" w:hAnsi="Times New Roman" w:cs="Times New Roman"/>
          <w:position w:val="1"/>
          <w:sz w:val="24"/>
          <w:szCs w:val="24"/>
        </w:rPr>
        <w:t>rema</w:t>
      </w:r>
      <w:r w:rsidR="00001789" w:rsidRPr="00BF417B">
        <w:rPr>
          <w:rFonts w:ascii="Times New Roman" w:hAnsi="Times New Roman" w:cs="Times New Roman"/>
          <w:sz w:val="24"/>
          <w:szCs w:val="24"/>
        </w:rPr>
        <w:t xml:space="preserve"> o</w:t>
      </w:r>
      <w:r w:rsidR="00001789" w:rsidRPr="00BF417B">
        <w:rPr>
          <w:rFonts w:ascii="Times New Roman" w:hAnsi="Times New Roman" w:cs="Times New Roman"/>
          <w:spacing w:val="1"/>
          <w:sz w:val="24"/>
          <w:szCs w:val="24"/>
        </w:rPr>
        <w:t>d</w:t>
      </w:r>
      <w:r w:rsidR="00001789" w:rsidRPr="00BF417B">
        <w:rPr>
          <w:rFonts w:ascii="Times New Roman" w:hAnsi="Times New Roman" w:cs="Times New Roman"/>
          <w:sz w:val="24"/>
          <w:szCs w:val="24"/>
        </w:rPr>
        <w:t>r</w:t>
      </w:r>
      <w:r w:rsidR="00001789" w:rsidRPr="00BF417B">
        <w:rPr>
          <w:rFonts w:ascii="Times New Roman" w:hAnsi="Times New Roman" w:cs="Times New Roman"/>
          <w:spacing w:val="-2"/>
          <w:sz w:val="24"/>
          <w:szCs w:val="24"/>
        </w:rPr>
        <w:t>e</w:t>
      </w:r>
      <w:r w:rsidR="00001789" w:rsidRPr="00BF417B">
        <w:rPr>
          <w:rFonts w:ascii="Times New Roman" w:hAnsi="Times New Roman" w:cs="Times New Roman"/>
          <w:spacing w:val="1"/>
          <w:sz w:val="24"/>
          <w:szCs w:val="24"/>
        </w:rPr>
        <w:t>db</w:t>
      </w:r>
      <w:r w:rsidR="00001789" w:rsidRPr="00BF417B">
        <w:rPr>
          <w:rFonts w:ascii="Times New Roman" w:hAnsi="Times New Roman" w:cs="Times New Roman"/>
          <w:sz w:val="24"/>
          <w:szCs w:val="24"/>
        </w:rPr>
        <w:t>ama</w:t>
      </w:r>
      <w:r w:rsidR="00001789" w:rsidRPr="00BF417B">
        <w:rPr>
          <w:rFonts w:ascii="Times New Roman" w:hAnsi="Times New Roman" w:cs="Times New Roman"/>
          <w:spacing w:val="-1"/>
          <w:sz w:val="24"/>
          <w:szCs w:val="24"/>
        </w:rPr>
        <w:t xml:space="preserve"> </w:t>
      </w:r>
      <w:r w:rsidR="00001789" w:rsidRPr="00BF417B">
        <w:rPr>
          <w:rFonts w:ascii="Times New Roman" w:hAnsi="Times New Roman" w:cs="Times New Roman"/>
          <w:sz w:val="24"/>
          <w:szCs w:val="24"/>
        </w:rPr>
        <w:t>Za</w:t>
      </w:r>
      <w:r w:rsidR="00001789" w:rsidRPr="00BF417B">
        <w:rPr>
          <w:rFonts w:ascii="Times New Roman" w:hAnsi="Times New Roman" w:cs="Times New Roman"/>
          <w:spacing w:val="-1"/>
          <w:sz w:val="24"/>
          <w:szCs w:val="24"/>
        </w:rPr>
        <w:t>k</w:t>
      </w:r>
      <w:r w:rsidR="00001789" w:rsidRPr="00BF417B">
        <w:rPr>
          <w:rFonts w:ascii="Times New Roman" w:hAnsi="Times New Roman" w:cs="Times New Roman"/>
          <w:sz w:val="24"/>
          <w:szCs w:val="24"/>
        </w:rPr>
        <w:t>o</w:t>
      </w:r>
      <w:r w:rsidR="00001789" w:rsidRPr="00BF417B">
        <w:rPr>
          <w:rFonts w:ascii="Times New Roman" w:hAnsi="Times New Roman" w:cs="Times New Roman"/>
          <w:spacing w:val="1"/>
          <w:sz w:val="24"/>
          <w:szCs w:val="24"/>
        </w:rPr>
        <w:t>n</w:t>
      </w:r>
      <w:r w:rsidR="00001789" w:rsidRPr="00BF417B">
        <w:rPr>
          <w:rFonts w:ascii="Times New Roman" w:hAnsi="Times New Roman" w:cs="Times New Roman"/>
          <w:sz w:val="24"/>
          <w:szCs w:val="24"/>
        </w:rPr>
        <w:t>a</w:t>
      </w:r>
      <w:r w:rsidR="00001789" w:rsidRPr="00BF417B">
        <w:rPr>
          <w:rFonts w:ascii="Times New Roman" w:hAnsi="Times New Roman" w:cs="Times New Roman"/>
          <w:spacing w:val="-1"/>
          <w:sz w:val="24"/>
          <w:szCs w:val="24"/>
        </w:rPr>
        <w:t xml:space="preserve"> </w:t>
      </w:r>
      <w:r w:rsidR="00001789" w:rsidRPr="00BF417B">
        <w:rPr>
          <w:rFonts w:ascii="Times New Roman" w:hAnsi="Times New Roman" w:cs="Times New Roman"/>
          <w:sz w:val="24"/>
          <w:szCs w:val="24"/>
        </w:rPr>
        <w:t>o</w:t>
      </w:r>
      <w:r w:rsidR="00001789" w:rsidRPr="00BF417B">
        <w:rPr>
          <w:rFonts w:ascii="Times New Roman" w:hAnsi="Times New Roman" w:cs="Times New Roman"/>
          <w:spacing w:val="-1"/>
          <w:sz w:val="24"/>
          <w:szCs w:val="24"/>
        </w:rPr>
        <w:t xml:space="preserve"> </w:t>
      </w:r>
      <w:r w:rsidR="00001789" w:rsidRPr="00BF417B">
        <w:rPr>
          <w:rFonts w:ascii="Times New Roman" w:hAnsi="Times New Roman" w:cs="Times New Roman"/>
          <w:sz w:val="24"/>
          <w:szCs w:val="24"/>
        </w:rPr>
        <w:t>o</w:t>
      </w:r>
      <w:r w:rsidR="00001789" w:rsidRPr="00BF417B">
        <w:rPr>
          <w:rFonts w:ascii="Times New Roman" w:hAnsi="Times New Roman" w:cs="Times New Roman"/>
          <w:spacing w:val="-1"/>
          <w:sz w:val="24"/>
          <w:szCs w:val="24"/>
        </w:rPr>
        <w:t>pć</w:t>
      </w:r>
      <w:r w:rsidR="00001789" w:rsidRPr="00BF417B">
        <w:rPr>
          <w:rFonts w:ascii="Times New Roman" w:hAnsi="Times New Roman" w:cs="Times New Roman"/>
          <w:sz w:val="24"/>
          <w:szCs w:val="24"/>
        </w:rPr>
        <w:t>em</w:t>
      </w:r>
      <w:r w:rsidR="00001789" w:rsidRPr="00BF417B">
        <w:rPr>
          <w:rFonts w:ascii="Times New Roman" w:hAnsi="Times New Roman" w:cs="Times New Roman"/>
          <w:spacing w:val="1"/>
          <w:sz w:val="24"/>
          <w:szCs w:val="24"/>
        </w:rPr>
        <w:t xml:space="preserve"> u</w:t>
      </w:r>
      <w:r w:rsidR="00001789" w:rsidRPr="00BF417B">
        <w:rPr>
          <w:rFonts w:ascii="Times New Roman" w:hAnsi="Times New Roman" w:cs="Times New Roman"/>
          <w:spacing w:val="-1"/>
          <w:sz w:val="24"/>
          <w:szCs w:val="24"/>
        </w:rPr>
        <w:t>p</w:t>
      </w:r>
      <w:r w:rsidR="00001789" w:rsidRPr="00BF417B">
        <w:rPr>
          <w:rFonts w:ascii="Times New Roman" w:hAnsi="Times New Roman" w:cs="Times New Roman"/>
          <w:sz w:val="24"/>
          <w:szCs w:val="24"/>
        </w:rPr>
        <w:t>rav</w:t>
      </w:r>
      <w:r w:rsidR="00001789" w:rsidRPr="00BF417B">
        <w:rPr>
          <w:rFonts w:ascii="Times New Roman" w:hAnsi="Times New Roman" w:cs="Times New Roman"/>
          <w:spacing w:val="1"/>
          <w:sz w:val="24"/>
          <w:szCs w:val="24"/>
        </w:rPr>
        <w:t>n</w:t>
      </w:r>
      <w:r w:rsidR="00001789" w:rsidRPr="00BF417B">
        <w:rPr>
          <w:rFonts w:ascii="Times New Roman" w:hAnsi="Times New Roman" w:cs="Times New Roman"/>
          <w:sz w:val="24"/>
          <w:szCs w:val="24"/>
        </w:rPr>
        <w:t>om</w:t>
      </w:r>
      <w:r w:rsidR="00001789" w:rsidRPr="00BF417B">
        <w:rPr>
          <w:rFonts w:ascii="Times New Roman" w:hAnsi="Times New Roman" w:cs="Times New Roman"/>
          <w:spacing w:val="-1"/>
          <w:sz w:val="24"/>
          <w:szCs w:val="24"/>
        </w:rPr>
        <w:t xml:space="preserve"> </w:t>
      </w:r>
      <w:r w:rsidR="00001789" w:rsidRPr="00BF417B">
        <w:rPr>
          <w:rFonts w:ascii="Times New Roman" w:hAnsi="Times New Roman" w:cs="Times New Roman"/>
          <w:spacing w:val="1"/>
          <w:sz w:val="24"/>
          <w:szCs w:val="24"/>
        </w:rPr>
        <w:t>p</w:t>
      </w:r>
      <w:r w:rsidR="00001789" w:rsidRPr="00BF417B">
        <w:rPr>
          <w:rFonts w:ascii="Times New Roman" w:hAnsi="Times New Roman" w:cs="Times New Roman"/>
          <w:sz w:val="24"/>
          <w:szCs w:val="24"/>
        </w:rPr>
        <w:t>o</w:t>
      </w:r>
      <w:r w:rsidR="00001789" w:rsidRPr="00BF417B">
        <w:rPr>
          <w:rFonts w:ascii="Times New Roman" w:hAnsi="Times New Roman" w:cs="Times New Roman"/>
          <w:spacing w:val="-3"/>
          <w:sz w:val="24"/>
          <w:szCs w:val="24"/>
        </w:rPr>
        <w:t>s</w:t>
      </w:r>
      <w:r w:rsidR="00001789" w:rsidRPr="00BF417B">
        <w:rPr>
          <w:rFonts w:ascii="Times New Roman" w:hAnsi="Times New Roman" w:cs="Times New Roman"/>
          <w:spacing w:val="1"/>
          <w:sz w:val="24"/>
          <w:szCs w:val="24"/>
        </w:rPr>
        <w:t>t</w:t>
      </w:r>
      <w:r w:rsidR="00001789" w:rsidRPr="00BF417B">
        <w:rPr>
          <w:rFonts w:ascii="Times New Roman" w:hAnsi="Times New Roman" w:cs="Times New Roman"/>
          <w:spacing w:val="-1"/>
          <w:sz w:val="24"/>
          <w:szCs w:val="24"/>
        </w:rPr>
        <w:t>u</w:t>
      </w:r>
      <w:r w:rsidR="00001789" w:rsidRPr="00BF417B">
        <w:rPr>
          <w:rFonts w:ascii="Times New Roman" w:hAnsi="Times New Roman" w:cs="Times New Roman"/>
          <w:spacing w:val="1"/>
          <w:sz w:val="24"/>
          <w:szCs w:val="24"/>
        </w:rPr>
        <w:t>p</w:t>
      </w:r>
      <w:r w:rsidR="00001789" w:rsidRPr="00BF417B">
        <w:rPr>
          <w:rFonts w:ascii="Times New Roman" w:hAnsi="Times New Roman" w:cs="Times New Roman"/>
          <w:spacing w:val="-1"/>
          <w:sz w:val="24"/>
          <w:szCs w:val="24"/>
        </w:rPr>
        <w:t>k</w:t>
      </w:r>
      <w:r w:rsidR="007162C4" w:rsidRPr="00BF417B">
        <w:rPr>
          <w:rFonts w:ascii="Times New Roman" w:hAnsi="Times New Roman" w:cs="Times New Roman"/>
          <w:sz w:val="24"/>
          <w:szCs w:val="24"/>
        </w:rPr>
        <w:t>u</w:t>
      </w:r>
      <w:r w:rsidR="00001789" w:rsidRPr="00BF417B">
        <w:rPr>
          <w:rFonts w:ascii="Times New Roman" w:hAnsi="Times New Roman" w:cs="Times New Roman"/>
          <w:sz w:val="24"/>
          <w:szCs w:val="24"/>
        </w:rPr>
        <w:t>.</w:t>
      </w:r>
    </w:p>
    <w:p w:rsidR="002007A0" w:rsidRPr="00E455B9" w:rsidRDefault="002007A0" w:rsidP="00BF417B">
      <w:pPr>
        <w:rPr>
          <w:rFonts w:eastAsia="Times New Roman"/>
          <w:b/>
          <w:i/>
          <w:color w:val="231F20"/>
          <w:u w:val="single"/>
          <w:lang w:eastAsia="hr-HR"/>
        </w:rPr>
      </w:pPr>
    </w:p>
    <w:p w:rsidR="004923F3" w:rsidRPr="00BF417B" w:rsidRDefault="00BF417B"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XV   </w:t>
      </w:r>
      <w:r w:rsidRPr="00BF417B">
        <w:rPr>
          <w:rFonts w:ascii="Times New Roman" w:eastAsia="Times New Roman" w:hAnsi="Times New Roman" w:cs="Times New Roman"/>
          <w:color w:val="231F20"/>
          <w:sz w:val="24"/>
          <w:szCs w:val="24"/>
          <w:lang w:eastAsia="hr-HR"/>
        </w:rPr>
        <w:t>UGOVOR O KORIŠTENJU JAVNE USLUGE</w:t>
      </w:r>
    </w:p>
    <w:p w:rsidR="00BE2F6C" w:rsidRPr="00E455B9" w:rsidRDefault="00BE2F6C" w:rsidP="00945349">
      <w:pPr>
        <w:spacing w:after="0" w:line="240" w:lineRule="auto"/>
        <w:textAlignment w:val="baseline"/>
        <w:rPr>
          <w:rFonts w:ascii="Times New Roman" w:eastAsia="Times New Roman" w:hAnsi="Times New Roman" w:cs="Times New Roman"/>
          <w:i/>
          <w:color w:val="231F20"/>
          <w:sz w:val="24"/>
          <w:szCs w:val="24"/>
          <w:lang w:eastAsia="hr-HR"/>
        </w:rPr>
      </w:pPr>
    </w:p>
    <w:p w:rsidR="00B54BDF" w:rsidRDefault="00B54BDF" w:rsidP="00BF417B">
      <w:pPr>
        <w:spacing w:after="0" w:line="240" w:lineRule="auto"/>
        <w:jc w:val="center"/>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Članak </w:t>
      </w:r>
      <w:r w:rsidR="00172B6A">
        <w:rPr>
          <w:rFonts w:ascii="Times New Roman" w:eastAsia="Times New Roman" w:hAnsi="Times New Roman" w:cs="Times New Roman"/>
          <w:color w:val="231F20"/>
          <w:sz w:val="24"/>
          <w:szCs w:val="24"/>
          <w:lang w:eastAsia="hr-HR"/>
        </w:rPr>
        <w:t>52</w:t>
      </w:r>
      <w:r w:rsidRPr="00E455B9">
        <w:rPr>
          <w:rFonts w:ascii="Times New Roman" w:eastAsia="Times New Roman" w:hAnsi="Times New Roman" w:cs="Times New Roman"/>
          <w:color w:val="231F20"/>
          <w:sz w:val="24"/>
          <w:szCs w:val="24"/>
          <w:lang w:eastAsia="hr-HR"/>
        </w:rPr>
        <w:t>.</w:t>
      </w:r>
    </w:p>
    <w:p w:rsidR="003A607C" w:rsidRPr="00E455B9" w:rsidRDefault="003A607C" w:rsidP="00BF417B">
      <w:pPr>
        <w:spacing w:after="0" w:line="240" w:lineRule="auto"/>
        <w:jc w:val="center"/>
        <w:textAlignment w:val="baseline"/>
        <w:rPr>
          <w:rFonts w:ascii="Times New Roman" w:eastAsia="Times New Roman" w:hAnsi="Times New Roman" w:cs="Times New Roman"/>
          <w:color w:val="231F20"/>
          <w:sz w:val="24"/>
          <w:szCs w:val="24"/>
          <w:lang w:eastAsia="hr-HR"/>
        </w:rPr>
      </w:pPr>
    </w:p>
    <w:p w:rsidR="004937AE" w:rsidRPr="00BF417B" w:rsidRDefault="00BF417B" w:rsidP="00BF417B">
      <w:pPr>
        <w:pStyle w:val="Bezproreda"/>
        <w:rPr>
          <w:rFonts w:ascii="Times New Roman" w:hAnsi="Times New Roman" w:cs="Times New Roman"/>
          <w:sz w:val="24"/>
          <w:szCs w:val="24"/>
        </w:rPr>
      </w:pPr>
      <w:r w:rsidRPr="00BF417B">
        <w:rPr>
          <w:rFonts w:ascii="Times New Roman" w:hAnsi="Times New Roman" w:cs="Times New Roman"/>
          <w:sz w:val="24"/>
          <w:szCs w:val="24"/>
        </w:rPr>
        <w:t xml:space="preserve">          </w:t>
      </w:r>
      <w:r w:rsidR="004937AE" w:rsidRPr="00BF417B">
        <w:rPr>
          <w:rFonts w:ascii="Times New Roman" w:hAnsi="Times New Roman" w:cs="Times New Roman"/>
          <w:sz w:val="24"/>
          <w:szCs w:val="24"/>
        </w:rPr>
        <w:t>U</w:t>
      </w:r>
      <w:r w:rsidR="004937AE" w:rsidRPr="00BF417B">
        <w:rPr>
          <w:rFonts w:ascii="Times New Roman" w:hAnsi="Times New Roman" w:cs="Times New Roman"/>
          <w:spacing w:val="-1"/>
          <w:sz w:val="24"/>
          <w:szCs w:val="24"/>
        </w:rPr>
        <w:t>g</w:t>
      </w:r>
      <w:r w:rsidR="004937AE" w:rsidRPr="00BF417B">
        <w:rPr>
          <w:rFonts w:ascii="Times New Roman" w:hAnsi="Times New Roman" w:cs="Times New Roman"/>
          <w:sz w:val="24"/>
          <w:szCs w:val="24"/>
        </w:rPr>
        <w:t>ovor</w:t>
      </w:r>
      <w:r w:rsidR="004937AE" w:rsidRPr="00BF417B">
        <w:rPr>
          <w:rFonts w:ascii="Times New Roman" w:hAnsi="Times New Roman" w:cs="Times New Roman"/>
          <w:spacing w:val="1"/>
          <w:sz w:val="24"/>
          <w:szCs w:val="24"/>
        </w:rPr>
        <w:t xml:space="preserve"> </w:t>
      </w:r>
      <w:r w:rsidR="004937AE" w:rsidRPr="00BF417B">
        <w:rPr>
          <w:rFonts w:ascii="Times New Roman" w:hAnsi="Times New Roman" w:cs="Times New Roman"/>
          <w:sz w:val="24"/>
          <w:szCs w:val="24"/>
        </w:rPr>
        <w:t>o</w:t>
      </w:r>
      <w:r w:rsidR="004937AE" w:rsidRPr="00BF417B">
        <w:rPr>
          <w:rFonts w:ascii="Times New Roman" w:hAnsi="Times New Roman" w:cs="Times New Roman"/>
          <w:spacing w:val="1"/>
          <w:sz w:val="24"/>
          <w:szCs w:val="24"/>
        </w:rPr>
        <w:t xml:space="preserve"> </w:t>
      </w:r>
      <w:r w:rsidR="004937AE" w:rsidRPr="00BF417B">
        <w:rPr>
          <w:rFonts w:ascii="Times New Roman" w:hAnsi="Times New Roman" w:cs="Times New Roman"/>
          <w:spacing w:val="-1"/>
          <w:sz w:val="24"/>
          <w:szCs w:val="24"/>
        </w:rPr>
        <w:t>k</w:t>
      </w:r>
      <w:r w:rsidR="004937AE" w:rsidRPr="00BF417B">
        <w:rPr>
          <w:rFonts w:ascii="Times New Roman" w:hAnsi="Times New Roman" w:cs="Times New Roman"/>
          <w:sz w:val="24"/>
          <w:szCs w:val="24"/>
        </w:rPr>
        <w:t>ori</w:t>
      </w:r>
      <w:r w:rsidR="004937AE" w:rsidRPr="00BF417B">
        <w:rPr>
          <w:rFonts w:ascii="Times New Roman" w:hAnsi="Times New Roman" w:cs="Times New Roman"/>
          <w:spacing w:val="-2"/>
          <w:sz w:val="24"/>
          <w:szCs w:val="24"/>
        </w:rPr>
        <w:t>š</w:t>
      </w:r>
      <w:r w:rsidR="004937AE" w:rsidRPr="00BF417B">
        <w:rPr>
          <w:rFonts w:ascii="Times New Roman" w:hAnsi="Times New Roman" w:cs="Times New Roman"/>
          <w:spacing w:val="1"/>
          <w:sz w:val="24"/>
          <w:szCs w:val="24"/>
        </w:rPr>
        <w:t>t</w:t>
      </w:r>
      <w:r w:rsidR="004937AE" w:rsidRPr="00BF417B">
        <w:rPr>
          <w:rFonts w:ascii="Times New Roman" w:hAnsi="Times New Roman" w:cs="Times New Roman"/>
          <w:sz w:val="24"/>
          <w:szCs w:val="24"/>
        </w:rPr>
        <w:t>e</w:t>
      </w:r>
      <w:r w:rsidR="004937AE" w:rsidRPr="00BF417B">
        <w:rPr>
          <w:rFonts w:ascii="Times New Roman" w:hAnsi="Times New Roman" w:cs="Times New Roman"/>
          <w:spacing w:val="1"/>
          <w:sz w:val="24"/>
          <w:szCs w:val="24"/>
        </w:rPr>
        <w:t>n</w:t>
      </w:r>
      <w:r w:rsidR="004937AE" w:rsidRPr="00BF417B">
        <w:rPr>
          <w:rFonts w:ascii="Times New Roman" w:hAnsi="Times New Roman" w:cs="Times New Roman"/>
          <w:spacing w:val="-2"/>
          <w:sz w:val="24"/>
          <w:szCs w:val="24"/>
        </w:rPr>
        <w:t>j</w:t>
      </w:r>
      <w:r w:rsidR="004937AE" w:rsidRPr="00BF417B">
        <w:rPr>
          <w:rFonts w:ascii="Times New Roman" w:hAnsi="Times New Roman" w:cs="Times New Roman"/>
          <w:sz w:val="24"/>
          <w:szCs w:val="24"/>
        </w:rPr>
        <w:t>u</w:t>
      </w:r>
      <w:r w:rsidR="004937AE" w:rsidRPr="00BF417B">
        <w:rPr>
          <w:rFonts w:ascii="Times New Roman" w:hAnsi="Times New Roman" w:cs="Times New Roman"/>
          <w:spacing w:val="2"/>
          <w:sz w:val="24"/>
          <w:szCs w:val="24"/>
        </w:rPr>
        <w:t xml:space="preserve"> </w:t>
      </w:r>
      <w:r w:rsidR="004937AE" w:rsidRPr="00BF417B">
        <w:rPr>
          <w:rFonts w:ascii="Times New Roman" w:hAnsi="Times New Roman" w:cs="Times New Roman"/>
          <w:sz w:val="24"/>
          <w:szCs w:val="24"/>
        </w:rPr>
        <w:t>ja</w:t>
      </w:r>
      <w:r w:rsidR="004937AE" w:rsidRPr="00BF417B">
        <w:rPr>
          <w:rFonts w:ascii="Times New Roman" w:hAnsi="Times New Roman" w:cs="Times New Roman"/>
          <w:spacing w:val="-2"/>
          <w:sz w:val="24"/>
          <w:szCs w:val="24"/>
        </w:rPr>
        <w:t>v</w:t>
      </w:r>
      <w:r w:rsidR="004937AE" w:rsidRPr="00BF417B">
        <w:rPr>
          <w:rFonts w:ascii="Times New Roman" w:hAnsi="Times New Roman" w:cs="Times New Roman"/>
          <w:spacing w:val="-1"/>
          <w:sz w:val="24"/>
          <w:szCs w:val="24"/>
        </w:rPr>
        <w:t>n</w:t>
      </w:r>
      <w:r w:rsidR="004937AE" w:rsidRPr="00BF417B">
        <w:rPr>
          <w:rFonts w:ascii="Times New Roman" w:hAnsi="Times New Roman" w:cs="Times New Roman"/>
          <w:sz w:val="24"/>
          <w:szCs w:val="24"/>
        </w:rPr>
        <w:t>e</w:t>
      </w:r>
      <w:r w:rsidR="004937AE" w:rsidRPr="00BF417B">
        <w:rPr>
          <w:rFonts w:ascii="Times New Roman" w:hAnsi="Times New Roman" w:cs="Times New Roman"/>
          <w:spacing w:val="1"/>
          <w:sz w:val="24"/>
          <w:szCs w:val="24"/>
        </w:rPr>
        <w:t xml:space="preserve"> u</w:t>
      </w:r>
      <w:r w:rsidR="004937AE" w:rsidRPr="00BF417B">
        <w:rPr>
          <w:rFonts w:ascii="Times New Roman" w:hAnsi="Times New Roman" w:cs="Times New Roman"/>
          <w:sz w:val="24"/>
          <w:szCs w:val="24"/>
        </w:rPr>
        <w:t>sl</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pacing w:val="-3"/>
          <w:sz w:val="24"/>
          <w:szCs w:val="24"/>
        </w:rPr>
        <w:t>g</w:t>
      </w:r>
      <w:r w:rsidR="004937AE" w:rsidRPr="00BF417B">
        <w:rPr>
          <w:rFonts w:ascii="Times New Roman" w:hAnsi="Times New Roman" w:cs="Times New Roman"/>
          <w:sz w:val="24"/>
          <w:szCs w:val="24"/>
        </w:rPr>
        <w:t>e</w:t>
      </w:r>
      <w:r w:rsidR="004937AE" w:rsidRPr="00BF417B">
        <w:rPr>
          <w:rFonts w:ascii="Times New Roman" w:hAnsi="Times New Roman" w:cs="Times New Roman"/>
          <w:spacing w:val="1"/>
          <w:sz w:val="24"/>
          <w:szCs w:val="24"/>
        </w:rPr>
        <w:t xml:space="preserve"> </w:t>
      </w:r>
      <w:r w:rsidR="004937AE" w:rsidRPr="00BF417B">
        <w:rPr>
          <w:rFonts w:ascii="Times New Roman" w:hAnsi="Times New Roman" w:cs="Times New Roman"/>
          <w:sz w:val="24"/>
          <w:szCs w:val="24"/>
        </w:rPr>
        <w:t>sm</w:t>
      </w:r>
      <w:r w:rsidR="004937AE" w:rsidRPr="00BF417B">
        <w:rPr>
          <w:rFonts w:ascii="Times New Roman" w:hAnsi="Times New Roman" w:cs="Times New Roman"/>
          <w:spacing w:val="-2"/>
          <w:sz w:val="24"/>
          <w:szCs w:val="24"/>
        </w:rPr>
        <w:t>a</w:t>
      </w:r>
      <w:r w:rsidR="004937AE" w:rsidRPr="00BF417B">
        <w:rPr>
          <w:rFonts w:ascii="Times New Roman" w:hAnsi="Times New Roman" w:cs="Times New Roman"/>
          <w:spacing w:val="1"/>
          <w:sz w:val="24"/>
          <w:szCs w:val="24"/>
        </w:rPr>
        <w:t>t</w:t>
      </w:r>
      <w:r w:rsidR="004937AE" w:rsidRPr="00BF417B">
        <w:rPr>
          <w:rFonts w:ascii="Times New Roman" w:hAnsi="Times New Roman" w:cs="Times New Roman"/>
          <w:sz w:val="24"/>
          <w:szCs w:val="24"/>
        </w:rPr>
        <w:t>ra</w:t>
      </w:r>
      <w:r w:rsidR="004937AE" w:rsidRPr="00BF417B">
        <w:rPr>
          <w:rFonts w:ascii="Times New Roman" w:hAnsi="Times New Roman" w:cs="Times New Roman"/>
          <w:spacing w:val="1"/>
          <w:sz w:val="24"/>
          <w:szCs w:val="24"/>
        </w:rPr>
        <w:t xml:space="preserve"> </w:t>
      </w:r>
      <w:r w:rsidR="004937AE" w:rsidRPr="00BF417B">
        <w:rPr>
          <w:rFonts w:ascii="Times New Roman" w:hAnsi="Times New Roman" w:cs="Times New Roman"/>
          <w:sz w:val="24"/>
          <w:szCs w:val="24"/>
        </w:rPr>
        <w:t>se</w:t>
      </w:r>
      <w:r w:rsidR="004937AE" w:rsidRPr="00BF417B">
        <w:rPr>
          <w:rFonts w:ascii="Times New Roman" w:hAnsi="Times New Roman" w:cs="Times New Roman"/>
          <w:spacing w:val="-1"/>
          <w:sz w:val="24"/>
          <w:szCs w:val="24"/>
        </w:rPr>
        <w:t xml:space="preserve"> </w:t>
      </w:r>
      <w:r w:rsidR="004937AE" w:rsidRPr="00BF417B">
        <w:rPr>
          <w:rFonts w:ascii="Times New Roman" w:hAnsi="Times New Roman" w:cs="Times New Roman"/>
          <w:sz w:val="24"/>
          <w:szCs w:val="24"/>
        </w:rPr>
        <w:t>s</w:t>
      </w:r>
      <w:r w:rsidR="004937AE" w:rsidRPr="00BF417B">
        <w:rPr>
          <w:rFonts w:ascii="Times New Roman" w:hAnsi="Times New Roman" w:cs="Times New Roman"/>
          <w:spacing w:val="-1"/>
          <w:sz w:val="24"/>
          <w:szCs w:val="24"/>
        </w:rPr>
        <w:t>k</w:t>
      </w:r>
      <w:r w:rsidR="004937AE" w:rsidRPr="00BF417B">
        <w:rPr>
          <w:rFonts w:ascii="Times New Roman" w:hAnsi="Times New Roman" w:cs="Times New Roman"/>
          <w:sz w:val="24"/>
          <w:szCs w:val="24"/>
        </w:rPr>
        <w:t>lo</w:t>
      </w:r>
      <w:r w:rsidR="004937AE" w:rsidRPr="00BF417B">
        <w:rPr>
          <w:rFonts w:ascii="Times New Roman" w:hAnsi="Times New Roman" w:cs="Times New Roman"/>
          <w:spacing w:val="2"/>
          <w:sz w:val="24"/>
          <w:szCs w:val="24"/>
        </w:rPr>
        <w:t>p</w:t>
      </w:r>
      <w:r w:rsidR="004937AE" w:rsidRPr="00BF417B">
        <w:rPr>
          <w:rFonts w:ascii="Times New Roman" w:hAnsi="Times New Roman" w:cs="Times New Roman"/>
          <w:spacing w:val="-2"/>
          <w:sz w:val="24"/>
          <w:szCs w:val="24"/>
        </w:rPr>
        <w:t>l</w:t>
      </w:r>
      <w:r w:rsidR="004937AE" w:rsidRPr="00BF417B">
        <w:rPr>
          <w:rFonts w:ascii="Times New Roman" w:hAnsi="Times New Roman" w:cs="Times New Roman"/>
          <w:sz w:val="24"/>
          <w:szCs w:val="24"/>
        </w:rPr>
        <w:t>je</w:t>
      </w:r>
      <w:r w:rsidR="004937AE" w:rsidRPr="00BF417B">
        <w:rPr>
          <w:rFonts w:ascii="Times New Roman" w:hAnsi="Times New Roman" w:cs="Times New Roman"/>
          <w:spacing w:val="1"/>
          <w:sz w:val="24"/>
          <w:szCs w:val="24"/>
        </w:rPr>
        <w:t>n</w:t>
      </w:r>
      <w:r w:rsidR="004937AE" w:rsidRPr="00BF417B">
        <w:rPr>
          <w:rFonts w:ascii="Times New Roman" w:hAnsi="Times New Roman" w:cs="Times New Roman"/>
          <w:sz w:val="24"/>
          <w:szCs w:val="24"/>
        </w:rPr>
        <w:t>im:</w:t>
      </w:r>
    </w:p>
    <w:p w:rsidR="004937AE" w:rsidRPr="00BF417B" w:rsidRDefault="004937AE" w:rsidP="00BF417B">
      <w:pPr>
        <w:pStyle w:val="Bezproreda"/>
        <w:rPr>
          <w:rFonts w:ascii="Times New Roman" w:hAnsi="Times New Roman" w:cs="Times New Roman"/>
          <w:sz w:val="24"/>
          <w:szCs w:val="24"/>
        </w:rPr>
      </w:pPr>
      <w:r w:rsidRPr="00BF417B">
        <w:rPr>
          <w:rFonts w:ascii="Times New Roman" w:hAnsi="Times New Roman" w:cs="Times New Roman"/>
          <w:spacing w:val="-1"/>
          <w:sz w:val="24"/>
          <w:szCs w:val="24"/>
        </w:rPr>
        <w:t>k</w:t>
      </w:r>
      <w:r w:rsidRPr="00BF417B">
        <w:rPr>
          <w:rFonts w:ascii="Times New Roman" w:hAnsi="Times New Roman" w:cs="Times New Roman"/>
          <w:sz w:val="24"/>
          <w:szCs w:val="24"/>
        </w:rPr>
        <w:t xml:space="preserve">ad </w:t>
      </w:r>
      <w:r w:rsidRPr="00BF417B">
        <w:rPr>
          <w:rFonts w:ascii="Times New Roman" w:hAnsi="Times New Roman" w:cs="Times New Roman"/>
          <w:spacing w:val="-1"/>
          <w:sz w:val="24"/>
          <w:szCs w:val="24"/>
        </w:rPr>
        <w:t>k</w:t>
      </w:r>
      <w:r w:rsidRPr="00BF417B">
        <w:rPr>
          <w:rFonts w:ascii="Times New Roman" w:hAnsi="Times New Roman" w:cs="Times New Roman"/>
          <w:sz w:val="24"/>
          <w:szCs w:val="24"/>
        </w:rPr>
        <w:t>oris</w:t>
      </w:r>
      <w:r w:rsidRPr="00BF417B">
        <w:rPr>
          <w:rFonts w:ascii="Times New Roman" w:hAnsi="Times New Roman" w:cs="Times New Roman"/>
          <w:spacing w:val="1"/>
          <w:sz w:val="24"/>
          <w:szCs w:val="24"/>
        </w:rPr>
        <w:t>n</w:t>
      </w:r>
      <w:r w:rsidRPr="00BF417B">
        <w:rPr>
          <w:rFonts w:ascii="Times New Roman" w:hAnsi="Times New Roman" w:cs="Times New Roman"/>
          <w:sz w:val="24"/>
          <w:szCs w:val="24"/>
        </w:rPr>
        <w:t xml:space="preserve">ik </w:t>
      </w:r>
      <w:r w:rsidRPr="00BF417B">
        <w:rPr>
          <w:rFonts w:ascii="Times New Roman" w:hAnsi="Times New Roman" w:cs="Times New Roman"/>
          <w:spacing w:val="1"/>
          <w:sz w:val="24"/>
          <w:szCs w:val="24"/>
        </w:rPr>
        <w:t>u</w:t>
      </w:r>
      <w:r w:rsidRPr="00BF417B">
        <w:rPr>
          <w:rFonts w:ascii="Times New Roman" w:hAnsi="Times New Roman" w:cs="Times New Roman"/>
          <w:sz w:val="24"/>
          <w:szCs w:val="24"/>
        </w:rPr>
        <w:t>s</w:t>
      </w:r>
      <w:r w:rsidRPr="00BF417B">
        <w:rPr>
          <w:rFonts w:ascii="Times New Roman" w:hAnsi="Times New Roman" w:cs="Times New Roman"/>
          <w:spacing w:val="-3"/>
          <w:sz w:val="24"/>
          <w:szCs w:val="24"/>
        </w:rPr>
        <w:t>l</w:t>
      </w:r>
      <w:r w:rsidRPr="00BF417B">
        <w:rPr>
          <w:rFonts w:ascii="Times New Roman" w:hAnsi="Times New Roman" w:cs="Times New Roman"/>
          <w:spacing w:val="1"/>
          <w:sz w:val="24"/>
          <w:szCs w:val="24"/>
        </w:rPr>
        <w:t>u</w:t>
      </w:r>
      <w:r w:rsidRPr="00BF417B">
        <w:rPr>
          <w:rFonts w:ascii="Times New Roman" w:hAnsi="Times New Roman" w:cs="Times New Roman"/>
          <w:sz w:val="24"/>
          <w:szCs w:val="24"/>
        </w:rPr>
        <w:t xml:space="preserve">ge </w:t>
      </w:r>
      <w:r w:rsidRPr="00BF417B">
        <w:rPr>
          <w:rFonts w:ascii="Times New Roman" w:hAnsi="Times New Roman" w:cs="Times New Roman"/>
          <w:spacing w:val="1"/>
          <w:sz w:val="24"/>
          <w:szCs w:val="24"/>
        </w:rPr>
        <w:t>d</w:t>
      </w:r>
      <w:r w:rsidRPr="00BF417B">
        <w:rPr>
          <w:rFonts w:ascii="Times New Roman" w:hAnsi="Times New Roman" w:cs="Times New Roman"/>
          <w:sz w:val="24"/>
          <w:szCs w:val="24"/>
        </w:rPr>
        <w:t>o</w:t>
      </w:r>
      <w:r w:rsidRPr="00BF417B">
        <w:rPr>
          <w:rFonts w:ascii="Times New Roman" w:hAnsi="Times New Roman" w:cs="Times New Roman"/>
          <w:spacing w:val="-3"/>
          <w:sz w:val="24"/>
          <w:szCs w:val="24"/>
        </w:rPr>
        <w:t>s</w:t>
      </w:r>
      <w:r w:rsidRPr="00BF417B">
        <w:rPr>
          <w:rFonts w:ascii="Times New Roman" w:hAnsi="Times New Roman" w:cs="Times New Roman"/>
          <w:spacing w:val="1"/>
          <w:sz w:val="24"/>
          <w:szCs w:val="24"/>
        </w:rPr>
        <w:t>t</w:t>
      </w:r>
      <w:r w:rsidRPr="00BF417B">
        <w:rPr>
          <w:rFonts w:ascii="Times New Roman" w:hAnsi="Times New Roman" w:cs="Times New Roman"/>
          <w:sz w:val="24"/>
          <w:szCs w:val="24"/>
        </w:rPr>
        <w:t xml:space="preserve">avi </w:t>
      </w:r>
      <w:r w:rsidRPr="00BF417B">
        <w:rPr>
          <w:rFonts w:ascii="Times New Roman" w:hAnsi="Times New Roman" w:cs="Times New Roman"/>
          <w:spacing w:val="1"/>
          <w:sz w:val="24"/>
          <w:szCs w:val="24"/>
        </w:rPr>
        <w:t>d</w:t>
      </w:r>
      <w:r w:rsidRPr="00BF417B">
        <w:rPr>
          <w:rFonts w:ascii="Times New Roman" w:hAnsi="Times New Roman" w:cs="Times New Roman"/>
          <w:sz w:val="24"/>
          <w:szCs w:val="24"/>
        </w:rPr>
        <w:t>av</w:t>
      </w:r>
      <w:r w:rsidRPr="00BF417B">
        <w:rPr>
          <w:rFonts w:ascii="Times New Roman" w:hAnsi="Times New Roman" w:cs="Times New Roman"/>
          <w:spacing w:val="-2"/>
          <w:sz w:val="24"/>
          <w:szCs w:val="24"/>
        </w:rPr>
        <w:t>a</w:t>
      </w:r>
      <w:r w:rsidRPr="00BF417B">
        <w:rPr>
          <w:rFonts w:ascii="Times New Roman" w:hAnsi="Times New Roman" w:cs="Times New Roman"/>
          <w:spacing w:val="1"/>
          <w:sz w:val="24"/>
          <w:szCs w:val="24"/>
        </w:rPr>
        <w:t>t</w:t>
      </w:r>
      <w:r w:rsidRPr="00BF417B">
        <w:rPr>
          <w:rFonts w:ascii="Times New Roman" w:hAnsi="Times New Roman" w:cs="Times New Roman"/>
          <w:sz w:val="24"/>
          <w:szCs w:val="24"/>
        </w:rPr>
        <w:t>el</w:t>
      </w:r>
      <w:r w:rsidRPr="00BF417B">
        <w:rPr>
          <w:rFonts w:ascii="Times New Roman" w:hAnsi="Times New Roman" w:cs="Times New Roman"/>
          <w:spacing w:val="-2"/>
          <w:sz w:val="24"/>
          <w:szCs w:val="24"/>
        </w:rPr>
        <w:t>j</w:t>
      </w:r>
      <w:r w:rsidRPr="00BF417B">
        <w:rPr>
          <w:rFonts w:ascii="Times New Roman" w:hAnsi="Times New Roman" w:cs="Times New Roman"/>
          <w:sz w:val="24"/>
          <w:szCs w:val="24"/>
        </w:rPr>
        <w:t xml:space="preserve">u </w:t>
      </w:r>
      <w:r w:rsidRPr="00BF417B">
        <w:rPr>
          <w:rFonts w:ascii="Times New Roman" w:hAnsi="Times New Roman" w:cs="Times New Roman"/>
          <w:spacing w:val="1"/>
          <w:sz w:val="24"/>
          <w:szCs w:val="24"/>
        </w:rPr>
        <w:t>u</w:t>
      </w:r>
      <w:r w:rsidRPr="00BF417B">
        <w:rPr>
          <w:rFonts w:ascii="Times New Roman" w:hAnsi="Times New Roman" w:cs="Times New Roman"/>
          <w:sz w:val="24"/>
          <w:szCs w:val="24"/>
        </w:rPr>
        <w:t>sl</w:t>
      </w:r>
      <w:r w:rsidRPr="00BF417B">
        <w:rPr>
          <w:rFonts w:ascii="Times New Roman" w:hAnsi="Times New Roman" w:cs="Times New Roman"/>
          <w:spacing w:val="1"/>
          <w:sz w:val="24"/>
          <w:szCs w:val="24"/>
        </w:rPr>
        <w:t>u</w:t>
      </w:r>
      <w:r w:rsidRPr="00BF417B">
        <w:rPr>
          <w:rFonts w:ascii="Times New Roman" w:hAnsi="Times New Roman" w:cs="Times New Roman"/>
          <w:sz w:val="24"/>
          <w:szCs w:val="24"/>
        </w:rPr>
        <w:t>ge I</w:t>
      </w:r>
      <w:r w:rsidRPr="00BF417B">
        <w:rPr>
          <w:rFonts w:ascii="Times New Roman" w:hAnsi="Times New Roman" w:cs="Times New Roman"/>
          <w:spacing w:val="-2"/>
          <w:sz w:val="24"/>
          <w:szCs w:val="24"/>
        </w:rPr>
        <w:t>z</w:t>
      </w:r>
      <w:r w:rsidRPr="00BF417B">
        <w:rPr>
          <w:rFonts w:ascii="Times New Roman" w:hAnsi="Times New Roman" w:cs="Times New Roman"/>
          <w:sz w:val="24"/>
          <w:szCs w:val="24"/>
        </w:rPr>
        <w:t xml:space="preserve">javu o </w:t>
      </w:r>
      <w:r w:rsidRPr="00BF417B">
        <w:rPr>
          <w:rFonts w:ascii="Times New Roman" w:hAnsi="Times New Roman" w:cs="Times New Roman"/>
          <w:spacing w:val="1"/>
          <w:sz w:val="24"/>
          <w:szCs w:val="24"/>
        </w:rPr>
        <w:t>n</w:t>
      </w:r>
      <w:r w:rsidRPr="00BF417B">
        <w:rPr>
          <w:rFonts w:ascii="Times New Roman" w:hAnsi="Times New Roman" w:cs="Times New Roman"/>
          <w:sz w:val="24"/>
          <w:szCs w:val="24"/>
        </w:rPr>
        <w:t>ači</w:t>
      </w:r>
      <w:r w:rsidRPr="00BF417B">
        <w:rPr>
          <w:rFonts w:ascii="Times New Roman" w:hAnsi="Times New Roman" w:cs="Times New Roman"/>
          <w:spacing w:val="-2"/>
          <w:sz w:val="24"/>
          <w:szCs w:val="24"/>
        </w:rPr>
        <w:t>n</w:t>
      </w:r>
      <w:r w:rsidRPr="00BF417B">
        <w:rPr>
          <w:rFonts w:ascii="Times New Roman" w:hAnsi="Times New Roman" w:cs="Times New Roman"/>
          <w:sz w:val="24"/>
          <w:szCs w:val="24"/>
        </w:rPr>
        <w:t xml:space="preserve">u </w:t>
      </w:r>
      <w:r w:rsidRPr="00BF417B">
        <w:rPr>
          <w:rFonts w:ascii="Times New Roman" w:hAnsi="Times New Roman" w:cs="Times New Roman"/>
          <w:spacing w:val="-1"/>
          <w:sz w:val="24"/>
          <w:szCs w:val="24"/>
        </w:rPr>
        <w:t>k</w:t>
      </w:r>
      <w:r w:rsidRPr="00BF417B">
        <w:rPr>
          <w:rFonts w:ascii="Times New Roman" w:hAnsi="Times New Roman" w:cs="Times New Roman"/>
          <w:sz w:val="24"/>
          <w:szCs w:val="24"/>
        </w:rPr>
        <w:t>ori</w:t>
      </w:r>
      <w:r w:rsidRPr="00BF417B">
        <w:rPr>
          <w:rFonts w:ascii="Times New Roman" w:hAnsi="Times New Roman" w:cs="Times New Roman"/>
          <w:spacing w:val="-2"/>
          <w:sz w:val="24"/>
          <w:szCs w:val="24"/>
        </w:rPr>
        <w:t>š</w:t>
      </w:r>
      <w:r w:rsidRPr="00BF417B">
        <w:rPr>
          <w:rFonts w:ascii="Times New Roman" w:hAnsi="Times New Roman" w:cs="Times New Roman"/>
          <w:spacing w:val="1"/>
          <w:sz w:val="24"/>
          <w:szCs w:val="24"/>
        </w:rPr>
        <w:t>t</w:t>
      </w:r>
      <w:r w:rsidRPr="00BF417B">
        <w:rPr>
          <w:rFonts w:ascii="Times New Roman" w:hAnsi="Times New Roman" w:cs="Times New Roman"/>
          <w:sz w:val="24"/>
          <w:szCs w:val="24"/>
        </w:rPr>
        <w:t>e</w:t>
      </w:r>
      <w:r w:rsidRPr="00BF417B">
        <w:rPr>
          <w:rFonts w:ascii="Times New Roman" w:hAnsi="Times New Roman" w:cs="Times New Roman"/>
          <w:spacing w:val="1"/>
          <w:sz w:val="24"/>
          <w:szCs w:val="24"/>
        </w:rPr>
        <w:t>n</w:t>
      </w:r>
      <w:r w:rsidRPr="00BF417B">
        <w:rPr>
          <w:rFonts w:ascii="Times New Roman" w:hAnsi="Times New Roman" w:cs="Times New Roman"/>
          <w:spacing w:val="-2"/>
          <w:sz w:val="24"/>
          <w:szCs w:val="24"/>
        </w:rPr>
        <w:t>j</w:t>
      </w:r>
      <w:r w:rsidRPr="00BF417B">
        <w:rPr>
          <w:rFonts w:ascii="Times New Roman" w:hAnsi="Times New Roman" w:cs="Times New Roman"/>
          <w:sz w:val="24"/>
          <w:szCs w:val="24"/>
        </w:rPr>
        <w:t>a jav</w:t>
      </w:r>
      <w:r w:rsidRPr="00BF417B">
        <w:rPr>
          <w:rFonts w:ascii="Times New Roman" w:hAnsi="Times New Roman" w:cs="Times New Roman"/>
          <w:spacing w:val="-1"/>
          <w:sz w:val="24"/>
          <w:szCs w:val="24"/>
        </w:rPr>
        <w:t>n</w:t>
      </w:r>
      <w:r w:rsidRPr="00BF417B">
        <w:rPr>
          <w:rFonts w:ascii="Times New Roman" w:hAnsi="Times New Roman" w:cs="Times New Roman"/>
          <w:sz w:val="24"/>
          <w:szCs w:val="24"/>
        </w:rPr>
        <w:t xml:space="preserve">e </w:t>
      </w:r>
      <w:r w:rsidRPr="00BF417B">
        <w:rPr>
          <w:rFonts w:ascii="Times New Roman" w:hAnsi="Times New Roman" w:cs="Times New Roman"/>
          <w:spacing w:val="1"/>
          <w:sz w:val="24"/>
          <w:szCs w:val="24"/>
        </w:rPr>
        <w:t>u</w:t>
      </w:r>
      <w:r w:rsidRPr="00BF417B">
        <w:rPr>
          <w:rFonts w:ascii="Times New Roman" w:hAnsi="Times New Roman" w:cs="Times New Roman"/>
          <w:sz w:val="24"/>
          <w:szCs w:val="24"/>
        </w:rPr>
        <w:t>sl</w:t>
      </w:r>
      <w:r w:rsidRPr="00BF417B">
        <w:rPr>
          <w:rFonts w:ascii="Times New Roman" w:hAnsi="Times New Roman" w:cs="Times New Roman"/>
          <w:spacing w:val="1"/>
          <w:sz w:val="24"/>
          <w:szCs w:val="24"/>
        </w:rPr>
        <w:t>u</w:t>
      </w:r>
      <w:r w:rsidRPr="00BF417B">
        <w:rPr>
          <w:rFonts w:ascii="Times New Roman" w:hAnsi="Times New Roman" w:cs="Times New Roman"/>
          <w:sz w:val="24"/>
          <w:szCs w:val="24"/>
        </w:rPr>
        <w:t>ge</w:t>
      </w:r>
      <w:r w:rsidRPr="00BF417B">
        <w:rPr>
          <w:rFonts w:ascii="Times New Roman" w:hAnsi="Times New Roman" w:cs="Times New Roman"/>
          <w:spacing w:val="2"/>
          <w:sz w:val="24"/>
          <w:szCs w:val="24"/>
        </w:rPr>
        <w:t xml:space="preserve"> </w:t>
      </w:r>
      <w:r w:rsidRPr="00BF417B">
        <w:rPr>
          <w:rFonts w:ascii="Times New Roman" w:hAnsi="Times New Roman" w:cs="Times New Roman"/>
          <w:spacing w:val="-2"/>
          <w:sz w:val="24"/>
          <w:szCs w:val="24"/>
        </w:rPr>
        <w:t>i</w:t>
      </w:r>
      <w:r w:rsidRPr="00BF417B">
        <w:rPr>
          <w:rFonts w:ascii="Times New Roman" w:hAnsi="Times New Roman" w:cs="Times New Roman"/>
          <w:sz w:val="24"/>
          <w:szCs w:val="24"/>
        </w:rPr>
        <w:t>li</w:t>
      </w:r>
    </w:p>
    <w:p w:rsidR="004937AE" w:rsidRPr="00BF417B" w:rsidRDefault="004937AE" w:rsidP="00BF417B">
      <w:pPr>
        <w:pStyle w:val="Bezproreda"/>
        <w:rPr>
          <w:rFonts w:ascii="Times New Roman" w:hAnsi="Times New Roman" w:cs="Times New Roman"/>
          <w:sz w:val="24"/>
          <w:szCs w:val="24"/>
        </w:rPr>
      </w:pPr>
      <w:r w:rsidRPr="00BF417B">
        <w:rPr>
          <w:rFonts w:ascii="Times New Roman" w:hAnsi="Times New Roman" w:cs="Times New Roman"/>
          <w:spacing w:val="1"/>
          <w:sz w:val="24"/>
          <w:szCs w:val="24"/>
        </w:rPr>
        <w:t>p</w:t>
      </w:r>
      <w:r w:rsidRPr="00BF417B">
        <w:rPr>
          <w:rFonts w:ascii="Times New Roman" w:hAnsi="Times New Roman" w:cs="Times New Roman"/>
          <w:sz w:val="24"/>
          <w:szCs w:val="24"/>
        </w:rPr>
        <w:t>rili</w:t>
      </w:r>
      <w:r w:rsidRPr="00BF417B">
        <w:rPr>
          <w:rFonts w:ascii="Times New Roman" w:hAnsi="Times New Roman" w:cs="Times New Roman"/>
          <w:spacing w:val="-1"/>
          <w:sz w:val="24"/>
          <w:szCs w:val="24"/>
        </w:rPr>
        <w:t>k</w:t>
      </w:r>
      <w:r w:rsidRPr="00BF417B">
        <w:rPr>
          <w:rFonts w:ascii="Times New Roman" w:hAnsi="Times New Roman" w:cs="Times New Roman"/>
          <w:sz w:val="24"/>
          <w:szCs w:val="24"/>
        </w:rPr>
        <w:t>om</w:t>
      </w:r>
      <w:r w:rsidRPr="00BF417B">
        <w:rPr>
          <w:rFonts w:ascii="Times New Roman" w:hAnsi="Times New Roman" w:cs="Times New Roman"/>
          <w:spacing w:val="16"/>
          <w:sz w:val="24"/>
          <w:szCs w:val="24"/>
        </w:rPr>
        <w:t xml:space="preserve"> </w:t>
      </w:r>
      <w:r w:rsidRPr="00BF417B">
        <w:rPr>
          <w:rFonts w:ascii="Times New Roman" w:hAnsi="Times New Roman" w:cs="Times New Roman"/>
          <w:spacing w:val="-1"/>
          <w:sz w:val="24"/>
          <w:szCs w:val="24"/>
        </w:rPr>
        <w:t>p</w:t>
      </w:r>
      <w:r w:rsidRPr="00BF417B">
        <w:rPr>
          <w:rFonts w:ascii="Times New Roman" w:hAnsi="Times New Roman" w:cs="Times New Roman"/>
          <w:sz w:val="24"/>
          <w:szCs w:val="24"/>
        </w:rPr>
        <w:t>rvog</w:t>
      </w:r>
      <w:r w:rsidRPr="00BF417B">
        <w:rPr>
          <w:rFonts w:ascii="Times New Roman" w:hAnsi="Times New Roman" w:cs="Times New Roman"/>
          <w:spacing w:val="16"/>
          <w:sz w:val="24"/>
          <w:szCs w:val="24"/>
        </w:rPr>
        <w:t xml:space="preserve"> </w:t>
      </w:r>
      <w:r w:rsidRPr="00BF417B">
        <w:rPr>
          <w:rFonts w:ascii="Times New Roman" w:hAnsi="Times New Roman" w:cs="Times New Roman"/>
          <w:spacing w:val="-1"/>
          <w:sz w:val="24"/>
          <w:szCs w:val="24"/>
        </w:rPr>
        <w:t>k</w:t>
      </w:r>
      <w:r w:rsidRPr="00BF417B">
        <w:rPr>
          <w:rFonts w:ascii="Times New Roman" w:hAnsi="Times New Roman" w:cs="Times New Roman"/>
          <w:sz w:val="24"/>
          <w:szCs w:val="24"/>
        </w:rPr>
        <w:t>oriš</w:t>
      </w:r>
      <w:r w:rsidRPr="00BF417B">
        <w:rPr>
          <w:rFonts w:ascii="Times New Roman" w:hAnsi="Times New Roman" w:cs="Times New Roman"/>
          <w:spacing w:val="-1"/>
          <w:sz w:val="24"/>
          <w:szCs w:val="24"/>
        </w:rPr>
        <w:t>t</w:t>
      </w:r>
      <w:r w:rsidRPr="00BF417B">
        <w:rPr>
          <w:rFonts w:ascii="Times New Roman" w:hAnsi="Times New Roman" w:cs="Times New Roman"/>
          <w:sz w:val="24"/>
          <w:szCs w:val="24"/>
        </w:rPr>
        <w:t>e</w:t>
      </w:r>
      <w:r w:rsidRPr="00BF417B">
        <w:rPr>
          <w:rFonts w:ascii="Times New Roman" w:hAnsi="Times New Roman" w:cs="Times New Roman"/>
          <w:spacing w:val="1"/>
          <w:sz w:val="24"/>
          <w:szCs w:val="24"/>
        </w:rPr>
        <w:t>n</w:t>
      </w:r>
      <w:r w:rsidRPr="00BF417B">
        <w:rPr>
          <w:rFonts w:ascii="Times New Roman" w:hAnsi="Times New Roman" w:cs="Times New Roman"/>
          <w:spacing w:val="-2"/>
          <w:sz w:val="24"/>
          <w:szCs w:val="24"/>
        </w:rPr>
        <w:t>j</w:t>
      </w:r>
      <w:r w:rsidRPr="00BF417B">
        <w:rPr>
          <w:rFonts w:ascii="Times New Roman" w:hAnsi="Times New Roman" w:cs="Times New Roman"/>
          <w:sz w:val="24"/>
          <w:szCs w:val="24"/>
        </w:rPr>
        <w:t>a</w:t>
      </w:r>
      <w:r w:rsidRPr="00BF417B">
        <w:rPr>
          <w:rFonts w:ascii="Times New Roman" w:hAnsi="Times New Roman" w:cs="Times New Roman"/>
          <w:spacing w:val="16"/>
          <w:sz w:val="24"/>
          <w:szCs w:val="24"/>
        </w:rPr>
        <w:t xml:space="preserve"> </w:t>
      </w:r>
      <w:r w:rsidRPr="00BF417B">
        <w:rPr>
          <w:rFonts w:ascii="Times New Roman" w:hAnsi="Times New Roman" w:cs="Times New Roman"/>
          <w:sz w:val="24"/>
          <w:szCs w:val="24"/>
        </w:rPr>
        <w:t>jav</w:t>
      </w:r>
      <w:r w:rsidRPr="00BF417B">
        <w:rPr>
          <w:rFonts w:ascii="Times New Roman" w:hAnsi="Times New Roman" w:cs="Times New Roman"/>
          <w:spacing w:val="1"/>
          <w:sz w:val="24"/>
          <w:szCs w:val="24"/>
        </w:rPr>
        <w:t>n</w:t>
      </w:r>
      <w:r w:rsidRPr="00BF417B">
        <w:rPr>
          <w:rFonts w:ascii="Times New Roman" w:hAnsi="Times New Roman" w:cs="Times New Roman"/>
          <w:sz w:val="24"/>
          <w:szCs w:val="24"/>
        </w:rPr>
        <w:t>e</w:t>
      </w:r>
      <w:r w:rsidRPr="00BF417B">
        <w:rPr>
          <w:rFonts w:ascii="Times New Roman" w:hAnsi="Times New Roman" w:cs="Times New Roman"/>
          <w:spacing w:val="13"/>
          <w:sz w:val="24"/>
          <w:szCs w:val="24"/>
        </w:rPr>
        <w:t xml:space="preserve"> </w:t>
      </w:r>
      <w:r w:rsidRPr="00BF417B">
        <w:rPr>
          <w:rFonts w:ascii="Times New Roman" w:hAnsi="Times New Roman" w:cs="Times New Roman"/>
          <w:spacing w:val="1"/>
          <w:sz w:val="24"/>
          <w:szCs w:val="24"/>
        </w:rPr>
        <w:t>u</w:t>
      </w:r>
      <w:r w:rsidRPr="00BF417B">
        <w:rPr>
          <w:rFonts w:ascii="Times New Roman" w:hAnsi="Times New Roman" w:cs="Times New Roman"/>
          <w:sz w:val="24"/>
          <w:szCs w:val="24"/>
        </w:rPr>
        <w:t>sl</w:t>
      </w:r>
      <w:r w:rsidRPr="00BF417B">
        <w:rPr>
          <w:rFonts w:ascii="Times New Roman" w:hAnsi="Times New Roman" w:cs="Times New Roman"/>
          <w:spacing w:val="1"/>
          <w:sz w:val="24"/>
          <w:szCs w:val="24"/>
        </w:rPr>
        <w:t>u</w:t>
      </w:r>
      <w:r w:rsidRPr="00BF417B">
        <w:rPr>
          <w:rFonts w:ascii="Times New Roman" w:hAnsi="Times New Roman" w:cs="Times New Roman"/>
          <w:spacing w:val="-3"/>
          <w:sz w:val="24"/>
          <w:szCs w:val="24"/>
        </w:rPr>
        <w:t>g</w:t>
      </w:r>
      <w:r w:rsidRPr="00BF417B">
        <w:rPr>
          <w:rFonts w:ascii="Times New Roman" w:hAnsi="Times New Roman" w:cs="Times New Roman"/>
          <w:sz w:val="24"/>
          <w:szCs w:val="24"/>
        </w:rPr>
        <w:t>e</w:t>
      </w:r>
      <w:r w:rsidRPr="00BF417B">
        <w:rPr>
          <w:rFonts w:ascii="Times New Roman" w:hAnsi="Times New Roman" w:cs="Times New Roman"/>
          <w:spacing w:val="16"/>
          <w:sz w:val="24"/>
          <w:szCs w:val="24"/>
        </w:rPr>
        <w:t xml:space="preserve"> </w:t>
      </w:r>
      <w:r w:rsidRPr="00BF417B">
        <w:rPr>
          <w:rFonts w:ascii="Times New Roman" w:hAnsi="Times New Roman" w:cs="Times New Roman"/>
          <w:sz w:val="24"/>
          <w:szCs w:val="24"/>
        </w:rPr>
        <w:t>ili</w:t>
      </w:r>
      <w:r w:rsidRPr="00BF417B">
        <w:rPr>
          <w:rFonts w:ascii="Times New Roman" w:hAnsi="Times New Roman" w:cs="Times New Roman"/>
          <w:spacing w:val="13"/>
          <w:sz w:val="24"/>
          <w:szCs w:val="24"/>
        </w:rPr>
        <w:t xml:space="preserve"> </w:t>
      </w:r>
      <w:r w:rsidRPr="00BF417B">
        <w:rPr>
          <w:rFonts w:ascii="Times New Roman" w:hAnsi="Times New Roman" w:cs="Times New Roman"/>
          <w:spacing w:val="1"/>
          <w:sz w:val="24"/>
          <w:szCs w:val="24"/>
        </w:rPr>
        <w:t>z</w:t>
      </w:r>
      <w:r w:rsidRPr="00BF417B">
        <w:rPr>
          <w:rFonts w:ascii="Times New Roman" w:hAnsi="Times New Roman" w:cs="Times New Roman"/>
          <w:spacing w:val="-2"/>
          <w:sz w:val="24"/>
          <w:szCs w:val="24"/>
        </w:rPr>
        <w:t>a</w:t>
      </w:r>
      <w:r w:rsidRPr="00BF417B">
        <w:rPr>
          <w:rFonts w:ascii="Times New Roman" w:hAnsi="Times New Roman" w:cs="Times New Roman"/>
          <w:spacing w:val="1"/>
          <w:sz w:val="24"/>
          <w:szCs w:val="24"/>
        </w:rPr>
        <w:t>p</w:t>
      </w:r>
      <w:r w:rsidRPr="00BF417B">
        <w:rPr>
          <w:rFonts w:ascii="Times New Roman" w:hAnsi="Times New Roman" w:cs="Times New Roman"/>
          <w:sz w:val="24"/>
          <w:szCs w:val="24"/>
        </w:rPr>
        <w:t>ri</w:t>
      </w:r>
      <w:r w:rsidRPr="00BF417B">
        <w:rPr>
          <w:rFonts w:ascii="Times New Roman" w:hAnsi="Times New Roman" w:cs="Times New Roman"/>
          <w:spacing w:val="-2"/>
          <w:sz w:val="24"/>
          <w:szCs w:val="24"/>
        </w:rPr>
        <w:t>m</w:t>
      </w:r>
      <w:r w:rsidRPr="00BF417B">
        <w:rPr>
          <w:rFonts w:ascii="Times New Roman" w:hAnsi="Times New Roman" w:cs="Times New Roman"/>
          <w:sz w:val="24"/>
          <w:szCs w:val="24"/>
        </w:rPr>
        <w:t>a</w:t>
      </w:r>
      <w:r w:rsidRPr="00BF417B">
        <w:rPr>
          <w:rFonts w:ascii="Times New Roman" w:hAnsi="Times New Roman" w:cs="Times New Roman"/>
          <w:spacing w:val="1"/>
          <w:sz w:val="24"/>
          <w:szCs w:val="24"/>
        </w:rPr>
        <w:t>n</w:t>
      </w:r>
      <w:r w:rsidRPr="00BF417B">
        <w:rPr>
          <w:rFonts w:ascii="Times New Roman" w:hAnsi="Times New Roman" w:cs="Times New Roman"/>
          <w:sz w:val="24"/>
          <w:szCs w:val="24"/>
        </w:rPr>
        <w:t>ja</w:t>
      </w:r>
      <w:r w:rsidRPr="00BF417B">
        <w:rPr>
          <w:rFonts w:ascii="Times New Roman" w:hAnsi="Times New Roman" w:cs="Times New Roman"/>
          <w:spacing w:val="13"/>
          <w:sz w:val="24"/>
          <w:szCs w:val="24"/>
        </w:rPr>
        <w:t xml:space="preserve"> </w:t>
      </w:r>
      <w:r w:rsidRPr="00BF417B">
        <w:rPr>
          <w:rFonts w:ascii="Times New Roman" w:hAnsi="Times New Roman" w:cs="Times New Roman"/>
          <w:spacing w:val="1"/>
          <w:sz w:val="24"/>
          <w:szCs w:val="24"/>
        </w:rPr>
        <w:t>n</w:t>
      </w:r>
      <w:r w:rsidRPr="00BF417B">
        <w:rPr>
          <w:rFonts w:ascii="Times New Roman" w:hAnsi="Times New Roman" w:cs="Times New Roman"/>
          <w:sz w:val="24"/>
          <w:szCs w:val="24"/>
        </w:rPr>
        <w:t>a</w:t>
      </w:r>
      <w:r w:rsidRPr="00BF417B">
        <w:rPr>
          <w:rFonts w:ascii="Times New Roman" w:hAnsi="Times New Roman" w:cs="Times New Roman"/>
          <w:spacing w:val="16"/>
          <w:sz w:val="24"/>
          <w:szCs w:val="24"/>
        </w:rPr>
        <w:t xml:space="preserve"> </w:t>
      </w:r>
      <w:r w:rsidRPr="00BF417B">
        <w:rPr>
          <w:rFonts w:ascii="Times New Roman" w:hAnsi="Times New Roman" w:cs="Times New Roman"/>
          <w:spacing w:val="-1"/>
          <w:sz w:val="24"/>
          <w:szCs w:val="24"/>
        </w:rPr>
        <w:t>k</w:t>
      </w:r>
      <w:r w:rsidRPr="00BF417B">
        <w:rPr>
          <w:rFonts w:ascii="Times New Roman" w:hAnsi="Times New Roman" w:cs="Times New Roman"/>
          <w:sz w:val="24"/>
          <w:szCs w:val="24"/>
        </w:rPr>
        <w:t>oriš</w:t>
      </w:r>
      <w:r w:rsidRPr="00BF417B">
        <w:rPr>
          <w:rFonts w:ascii="Times New Roman" w:hAnsi="Times New Roman" w:cs="Times New Roman"/>
          <w:spacing w:val="-1"/>
          <w:sz w:val="24"/>
          <w:szCs w:val="24"/>
        </w:rPr>
        <w:t>t</w:t>
      </w:r>
      <w:r w:rsidRPr="00BF417B">
        <w:rPr>
          <w:rFonts w:ascii="Times New Roman" w:hAnsi="Times New Roman" w:cs="Times New Roman"/>
          <w:sz w:val="24"/>
          <w:szCs w:val="24"/>
        </w:rPr>
        <w:t>e</w:t>
      </w:r>
      <w:r w:rsidRPr="00BF417B">
        <w:rPr>
          <w:rFonts w:ascii="Times New Roman" w:hAnsi="Times New Roman" w:cs="Times New Roman"/>
          <w:spacing w:val="1"/>
          <w:sz w:val="24"/>
          <w:szCs w:val="24"/>
        </w:rPr>
        <w:t>n</w:t>
      </w:r>
      <w:r w:rsidRPr="00BF417B">
        <w:rPr>
          <w:rFonts w:ascii="Times New Roman" w:hAnsi="Times New Roman" w:cs="Times New Roman"/>
          <w:sz w:val="24"/>
          <w:szCs w:val="24"/>
        </w:rPr>
        <w:t>je</w:t>
      </w:r>
      <w:r w:rsidRPr="00BF417B">
        <w:rPr>
          <w:rFonts w:ascii="Times New Roman" w:hAnsi="Times New Roman" w:cs="Times New Roman"/>
          <w:spacing w:val="14"/>
          <w:sz w:val="24"/>
          <w:szCs w:val="24"/>
        </w:rPr>
        <w:t xml:space="preserve"> </w:t>
      </w:r>
      <w:r w:rsidRPr="00BF417B">
        <w:rPr>
          <w:rFonts w:ascii="Times New Roman" w:hAnsi="Times New Roman" w:cs="Times New Roman"/>
          <w:sz w:val="24"/>
          <w:szCs w:val="24"/>
        </w:rPr>
        <w:t>s</w:t>
      </w:r>
      <w:r w:rsidRPr="00BF417B">
        <w:rPr>
          <w:rFonts w:ascii="Times New Roman" w:hAnsi="Times New Roman" w:cs="Times New Roman"/>
          <w:spacing w:val="1"/>
          <w:sz w:val="24"/>
          <w:szCs w:val="24"/>
        </w:rPr>
        <w:t>p</w:t>
      </w:r>
      <w:r w:rsidRPr="00BF417B">
        <w:rPr>
          <w:rFonts w:ascii="Times New Roman" w:hAnsi="Times New Roman" w:cs="Times New Roman"/>
          <w:spacing w:val="-2"/>
          <w:sz w:val="24"/>
          <w:szCs w:val="24"/>
        </w:rPr>
        <w:t>re</w:t>
      </w:r>
      <w:r w:rsidRPr="00BF417B">
        <w:rPr>
          <w:rFonts w:ascii="Times New Roman" w:hAnsi="Times New Roman" w:cs="Times New Roman"/>
          <w:sz w:val="24"/>
          <w:szCs w:val="24"/>
        </w:rPr>
        <w:t>m</w:t>
      </w:r>
      <w:r w:rsidRPr="00BF417B">
        <w:rPr>
          <w:rFonts w:ascii="Times New Roman" w:hAnsi="Times New Roman" w:cs="Times New Roman"/>
          <w:spacing w:val="1"/>
          <w:sz w:val="24"/>
          <w:szCs w:val="24"/>
        </w:rPr>
        <w:t>n</w:t>
      </w:r>
      <w:r w:rsidRPr="00BF417B">
        <w:rPr>
          <w:rFonts w:ascii="Times New Roman" w:hAnsi="Times New Roman" w:cs="Times New Roman"/>
          <w:sz w:val="24"/>
          <w:szCs w:val="24"/>
        </w:rPr>
        <w:t>i</w:t>
      </w:r>
      <w:r w:rsidRPr="00BF417B">
        <w:rPr>
          <w:rFonts w:ascii="Times New Roman" w:hAnsi="Times New Roman" w:cs="Times New Roman"/>
          <w:spacing w:val="-1"/>
          <w:sz w:val="24"/>
          <w:szCs w:val="24"/>
        </w:rPr>
        <w:t>k</w:t>
      </w:r>
      <w:r w:rsidRPr="00BF417B">
        <w:rPr>
          <w:rFonts w:ascii="Times New Roman" w:hAnsi="Times New Roman" w:cs="Times New Roman"/>
          <w:sz w:val="24"/>
          <w:szCs w:val="24"/>
        </w:rPr>
        <w:t>a</w:t>
      </w:r>
      <w:r w:rsidRPr="00BF417B">
        <w:rPr>
          <w:rFonts w:ascii="Times New Roman" w:hAnsi="Times New Roman" w:cs="Times New Roman"/>
          <w:spacing w:val="23"/>
          <w:sz w:val="24"/>
          <w:szCs w:val="24"/>
        </w:rPr>
        <w:t xml:space="preserve"> </w:t>
      </w:r>
      <w:r w:rsidRPr="00BF417B">
        <w:rPr>
          <w:rFonts w:ascii="Times New Roman" w:hAnsi="Times New Roman" w:cs="Times New Roman"/>
          <w:sz w:val="24"/>
          <w:szCs w:val="24"/>
        </w:rPr>
        <w:t>u</w:t>
      </w:r>
      <w:r w:rsidRPr="00BF417B">
        <w:rPr>
          <w:rFonts w:ascii="Times New Roman" w:hAnsi="Times New Roman" w:cs="Times New Roman"/>
          <w:spacing w:val="4"/>
          <w:sz w:val="24"/>
          <w:szCs w:val="24"/>
        </w:rPr>
        <w:t xml:space="preserve"> </w:t>
      </w:r>
      <w:r w:rsidRPr="00BF417B">
        <w:rPr>
          <w:rFonts w:ascii="Times New Roman" w:hAnsi="Times New Roman" w:cs="Times New Roman"/>
          <w:sz w:val="24"/>
          <w:szCs w:val="24"/>
        </w:rPr>
        <w:t>s</w:t>
      </w:r>
      <w:r w:rsidRPr="00BF417B">
        <w:rPr>
          <w:rFonts w:ascii="Times New Roman" w:hAnsi="Times New Roman" w:cs="Times New Roman"/>
          <w:spacing w:val="-3"/>
          <w:sz w:val="24"/>
          <w:szCs w:val="24"/>
        </w:rPr>
        <w:t>l</w:t>
      </w:r>
      <w:r w:rsidRPr="00BF417B">
        <w:rPr>
          <w:rFonts w:ascii="Times New Roman" w:hAnsi="Times New Roman" w:cs="Times New Roman"/>
          <w:spacing w:val="1"/>
          <w:sz w:val="24"/>
          <w:szCs w:val="24"/>
        </w:rPr>
        <w:t>u</w:t>
      </w:r>
      <w:r w:rsidRPr="00BF417B">
        <w:rPr>
          <w:rFonts w:ascii="Times New Roman" w:hAnsi="Times New Roman" w:cs="Times New Roman"/>
          <w:spacing w:val="-1"/>
          <w:sz w:val="24"/>
          <w:szCs w:val="24"/>
        </w:rPr>
        <w:t>č</w:t>
      </w:r>
      <w:r w:rsidRPr="00BF417B">
        <w:rPr>
          <w:rFonts w:ascii="Times New Roman" w:hAnsi="Times New Roman" w:cs="Times New Roman"/>
          <w:sz w:val="24"/>
          <w:szCs w:val="24"/>
        </w:rPr>
        <w:t>aju</w:t>
      </w:r>
      <w:r w:rsidRPr="00BF417B">
        <w:rPr>
          <w:rFonts w:ascii="Times New Roman" w:hAnsi="Times New Roman" w:cs="Times New Roman"/>
          <w:spacing w:val="4"/>
          <w:sz w:val="24"/>
          <w:szCs w:val="24"/>
        </w:rPr>
        <w:t xml:space="preserve"> </w:t>
      </w:r>
      <w:r w:rsidRPr="00BF417B">
        <w:rPr>
          <w:rFonts w:ascii="Times New Roman" w:hAnsi="Times New Roman" w:cs="Times New Roman"/>
          <w:spacing w:val="-4"/>
          <w:sz w:val="24"/>
          <w:szCs w:val="24"/>
        </w:rPr>
        <w:t>k</w:t>
      </w:r>
      <w:r w:rsidRPr="00BF417B">
        <w:rPr>
          <w:rFonts w:ascii="Times New Roman" w:hAnsi="Times New Roman" w:cs="Times New Roman"/>
          <w:sz w:val="24"/>
          <w:szCs w:val="24"/>
        </w:rPr>
        <w:t>ad</w:t>
      </w:r>
      <w:r w:rsidRPr="00BF417B">
        <w:rPr>
          <w:rFonts w:ascii="Times New Roman" w:hAnsi="Times New Roman" w:cs="Times New Roman"/>
          <w:spacing w:val="4"/>
          <w:sz w:val="24"/>
          <w:szCs w:val="24"/>
        </w:rPr>
        <w:t xml:space="preserve"> </w:t>
      </w:r>
      <w:r w:rsidRPr="00BF417B">
        <w:rPr>
          <w:rFonts w:ascii="Times New Roman" w:hAnsi="Times New Roman" w:cs="Times New Roman"/>
          <w:spacing w:val="-1"/>
          <w:sz w:val="24"/>
          <w:szCs w:val="24"/>
        </w:rPr>
        <w:t>k</w:t>
      </w:r>
      <w:r w:rsidRPr="00BF417B">
        <w:rPr>
          <w:rFonts w:ascii="Times New Roman" w:hAnsi="Times New Roman" w:cs="Times New Roman"/>
          <w:sz w:val="24"/>
          <w:szCs w:val="24"/>
        </w:rPr>
        <w:t>oris</w:t>
      </w:r>
      <w:r w:rsidRPr="00BF417B">
        <w:rPr>
          <w:rFonts w:ascii="Times New Roman" w:hAnsi="Times New Roman" w:cs="Times New Roman"/>
          <w:spacing w:val="1"/>
          <w:sz w:val="24"/>
          <w:szCs w:val="24"/>
        </w:rPr>
        <w:t>n</w:t>
      </w:r>
      <w:r w:rsidRPr="00BF417B">
        <w:rPr>
          <w:rFonts w:ascii="Times New Roman" w:hAnsi="Times New Roman" w:cs="Times New Roman"/>
          <w:sz w:val="24"/>
          <w:szCs w:val="24"/>
        </w:rPr>
        <w:t>ik</w:t>
      </w:r>
      <w:r w:rsidRPr="00BF417B">
        <w:rPr>
          <w:rFonts w:ascii="Times New Roman" w:hAnsi="Times New Roman" w:cs="Times New Roman"/>
          <w:spacing w:val="1"/>
          <w:sz w:val="24"/>
          <w:szCs w:val="24"/>
        </w:rPr>
        <w:t xml:space="preserve"> u</w:t>
      </w:r>
      <w:r w:rsidRPr="00BF417B">
        <w:rPr>
          <w:rFonts w:ascii="Times New Roman" w:hAnsi="Times New Roman" w:cs="Times New Roman"/>
          <w:sz w:val="24"/>
          <w:szCs w:val="24"/>
        </w:rPr>
        <w:t>s</w:t>
      </w:r>
      <w:r w:rsidRPr="00BF417B">
        <w:rPr>
          <w:rFonts w:ascii="Times New Roman" w:hAnsi="Times New Roman" w:cs="Times New Roman"/>
          <w:spacing w:val="-3"/>
          <w:sz w:val="24"/>
          <w:szCs w:val="24"/>
        </w:rPr>
        <w:t>l</w:t>
      </w:r>
      <w:r w:rsidRPr="00BF417B">
        <w:rPr>
          <w:rFonts w:ascii="Times New Roman" w:hAnsi="Times New Roman" w:cs="Times New Roman"/>
          <w:spacing w:val="1"/>
          <w:sz w:val="24"/>
          <w:szCs w:val="24"/>
        </w:rPr>
        <w:t>u</w:t>
      </w:r>
      <w:r w:rsidRPr="00BF417B">
        <w:rPr>
          <w:rFonts w:ascii="Times New Roman" w:hAnsi="Times New Roman" w:cs="Times New Roman"/>
          <w:sz w:val="24"/>
          <w:szCs w:val="24"/>
        </w:rPr>
        <w:t xml:space="preserve">ge </w:t>
      </w:r>
      <w:r w:rsidRPr="00BF417B">
        <w:rPr>
          <w:rFonts w:ascii="Times New Roman" w:hAnsi="Times New Roman" w:cs="Times New Roman"/>
          <w:spacing w:val="1"/>
          <w:sz w:val="24"/>
          <w:szCs w:val="24"/>
        </w:rPr>
        <w:t>n</w:t>
      </w:r>
      <w:r w:rsidRPr="00BF417B">
        <w:rPr>
          <w:rFonts w:ascii="Times New Roman" w:hAnsi="Times New Roman" w:cs="Times New Roman"/>
          <w:sz w:val="24"/>
          <w:szCs w:val="24"/>
        </w:rPr>
        <w:t>e</w:t>
      </w:r>
      <w:r w:rsidRPr="00BF417B">
        <w:rPr>
          <w:rFonts w:ascii="Times New Roman" w:hAnsi="Times New Roman" w:cs="Times New Roman"/>
          <w:spacing w:val="1"/>
          <w:sz w:val="24"/>
          <w:szCs w:val="24"/>
        </w:rPr>
        <w:t xml:space="preserve"> d</w:t>
      </w:r>
      <w:r w:rsidRPr="00BF417B">
        <w:rPr>
          <w:rFonts w:ascii="Times New Roman" w:hAnsi="Times New Roman" w:cs="Times New Roman"/>
          <w:sz w:val="24"/>
          <w:szCs w:val="24"/>
        </w:rPr>
        <w:t>os</w:t>
      </w:r>
      <w:r w:rsidRPr="00BF417B">
        <w:rPr>
          <w:rFonts w:ascii="Times New Roman" w:hAnsi="Times New Roman" w:cs="Times New Roman"/>
          <w:spacing w:val="1"/>
          <w:sz w:val="24"/>
          <w:szCs w:val="24"/>
        </w:rPr>
        <w:t>t</w:t>
      </w:r>
      <w:r w:rsidRPr="00BF417B">
        <w:rPr>
          <w:rFonts w:ascii="Times New Roman" w:hAnsi="Times New Roman" w:cs="Times New Roman"/>
          <w:sz w:val="24"/>
          <w:szCs w:val="24"/>
        </w:rPr>
        <w:t xml:space="preserve">avi </w:t>
      </w:r>
      <w:r w:rsidRPr="00BF417B">
        <w:rPr>
          <w:rFonts w:ascii="Times New Roman" w:hAnsi="Times New Roman" w:cs="Times New Roman"/>
          <w:spacing w:val="1"/>
          <w:sz w:val="24"/>
          <w:szCs w:val="24"/>
        </w:rPr>
        <w:t>d</w:t>
      </w:r>
      <w:r w:rsidRPr="00BF417B">
        <w:rPr>
          <w:rFonts w:ascii="Times New Roman" w:hAnsi="Times New Roman" w:cs="Times New Roman"/>
          <w:sz w:val="24"/>
          <w:szCs w:val="24"/>
        </w:rPr>
        <w:t>ava</w:t>
      </w:r>
      <w:r w:rsidRPr="00BF417B">
        <w:rPr>
          <w:rFonts w:ascii="Times New Roman" w:hAnsi="Times New Roman" w:cs="Times New Roman"/>
          <w:spacing w:val="1"/>
          <w:sz w:val="24"/>
          <w:szCs w:val="24"/>
        </w:rPr>
        <w:t>t</w:t>
      </w:r>
      <w:r w:rsidRPr="00BF417B">
        <w:rPr>
          <w:rFonts w:ascii="Times New Roman" w:hAnsi="Times New Roman" w:cs="Times New Roman"/>
          <w:sz w:val="24"/>
          <w:szCs w:val="24"/>
        </w:rPr>
        <w:t>el</w:t>
      </w:r>
      <w:r w:rsidRPr="00BF417B">
        <w:rPr>
          <w:rFonts w:ascii="Times New Roman" w:hAnsi="Times New Roman" w:cs="Times New Roman"/>
          <w:spacing w:val="-2"/>
          <w:sz w:val="24"/>
          <w:szCs w:val="24"/>
        </w:rPr>
        <w:t>j</w:t>
      </w:r>
      <w:r w:rsidRPr="00BF417B">
        <w:rPr>
          <w:rFonts w:ascii="Times New Roman" w:hAnsi="Times New Roman" w:cs="Times New Roman"/>
          <w:sz w:val="24"/>
          <w:szCs w:val="24"/>
        </w:rPr>
        <w:t>u</w:t>
      </w:r>
      <w:r w:rsidRPr="00BF417B">
        <w:rPr>
          <w:rFonts w:ascii="Times New Roman" w:hAnsi="Times New Roman" w:cs="Times New Roman"/>
          <w:spacing w:val="2"/>
          <w:sz w:val="24"/>
          <w:szCs w:val="24"/>
        </w:rPr>
        <w:t xml:space="preserve"> </w:t>
      </w:r>
      <w:r w:rsidRPr="00BF417B">
        <w:rPr>
          <w:rFonts w:ascii="Times New Roman" w:hAnsi="Times New Roman" w:cs="Times New Roman"/>
          <w:sz w:val="24"/>
          <w:szCs w:val="24"/>
        </w:rPr>
        <w:t>ja</w:t>
      </w:r>
      <w:r w:rsidRPr="00BF417B">
        <w:rPr>
          <w:rFonts w:ascii="Times New Roman" w:hAnsi="Times New Roman" w:cs="Times New Roman"/>
          <w:spacing w:val="-2"/>
          <w:sz w:val="24"/>
          <w:szCs w:val="24"/>
        </w:rPr>
        <w:t>v</w:t>
      </w:r>
      <w:r w:rsidRPr="00BF417B">
        <w:rPr>
          <w:rFonts w:ascii="Times New Roman" w:hAnsi="Times New Roman" w:cs="Times New Roman"/>
          <w:spacing w:val="1"/>
          <w:sz w:val="24"/>
          <w:szCs w:val="24"/>
        </w:rPr>
        <w:t>n</w:t>
      </w:r>
      <w:r w:rsidRPr="00BF417B">
        <w:rPr>
          <w:rFonts w:ascii="Times New Roman" w:hAnsi="Times New Roman" w:cs="Times New Roman"/>
          <w:sz w:val="24"/>
          <w:szCs w:val="24"/>
        </w:rPr>
        <w:t>e</w:t>
      </w:r>
      <w:r w:rsidRPr="00BF417B">
        <w:rPr>
          <w:rFonts w:ascii="Times New Roman" w:hAnsi="Times New Roman" w:cs="Times New Roman"/>
          <w:spacing w:val="-1"/>
          <w:sz w:val="24"/>
          <w:szCs w:val="24"/>
        </w:rPr>
        <w:t xml:space="preserve"> </w:t>
      </w:r>
      <w:r w:rsidRPr="00BF417B">
        <w:rPr>
          <w:rFonts w:ascii="Times New Roman" w:hAnsi="Times New Roman" w:cs="Times New Roman"/>
          <w:spacing w:val="1"/>
          <w:sz w:val="24"/>
          <w:szCs w:val="24"/>
        </w:rPr>
        <w:t>u</w:t>
      </w:r>
      <w:r w:rsidRPr="00BF417B">
        <w:rPr>
          <w:rFonts w:ascii="Times New Roman" w:hAnsi="Times New Roman" w:cs="Times New Roman"/>
          <w:sz w:val="24"/>
          <w:szCs w:val="24"/>
        </w:rPr>
        <w:t>sl</w:t>
      </w:r>
      <w:r w:rsidRPr="00BF417B">
        <w:rPr>
          <w:rFonts w:ascii="Times New Roman" w:hAnsi="Times New Roman" w:cs="Times New Roman"/>
          <w:spacing w:val="1"/>
          <w:sz w:val="24"/>
          <w:szCs w:val="24"/>
        </w:rPr>
        <w:t>u</w:t>
      </w:r>
      <w:r w:rsidRPr="00BF417B">
        <w:rPr>
          <w:rFonts w:ascii="Times New Roman" w:hAnsi="Times New Roman" w:cs="Times New Roman"/>
          <w:sz w:val="24"/>
          <w:szCs w:val="24"/>
        </w:rPr>
        <w:t>ge</w:t>
      </w:r>
      <w:r w:rsidRPr="00BF417B">
        <w:rPr>
          <w:rFonts w:ascii="Times New Roman" w:hAnsi="Times New Roman" w:cs="Times New Roman"/>
          <w:spacing w:val="-1"/>
          <w:sz w:val="24"/>
          <w:szCs w:val="24"/>
        </w:rPr>
        <w:t xml:space="preserve"> </w:t>
      </w:r>
      <w:r w:rsidRPr="00BF417B">
        <w:rPr>
          <w:rFonts w:ascii="Times New Roman" w:hAnsi="Times New Roman" w:cs="Times New Roman"/>
          <w:sz w:val="24"/>
          <w:szCs w:val="24"/>
        </w:rPr>
        <w:t>Iz</w:t>
      </w:r>
      <w:r w:rsidRPr="00BF417B">
        <w:rPr>
          <w:rFonts w:ascii="Times New Roman" w:hAnsi="Times New Roman" w:cs="Times New Roman"/>
          <w:spacing w:val="-2"/>
          <w:sz w:val="24"/>
          <w:szCs w:val="24"/>
        </w:rPr>
        <w:t>j</w:t>
      </w:r>
      <w:r w:rsidRPr="00BF417B">
        <w:rPr>
          <w:rFonts w:ascii="Times New Roman" w:hAnsi="Times New Roman" w:cs="Times New Roman"/>
          <w:sz w:val="24"/>
          <w:szCs w:val="24"/>
        </w:rPr>
        <w:t>av</w:t>
      </w:r>
      <w:r w:rsidRPr="00BF417B">
        <w:rPr>
          <w:rFonts w:ascii="Times New Roman" w:hAnsi="Times New Roman" w:cs="Times New Roman"/>
          <w:spacing w:val="1"/>
          <w:sz w:val="24"/>
          <w:szCs w:val="24"/>
        </w:rPr>
        <w:t>u</w:t>
      </w:r>
      <w:r w:rsidRPr="00BF417B">
        <w:rPr>
          <w:rFonts w:ascii="Times New Roman" w:hAnsi="Times New Roman" w:cs="Times New Roman"/>
          <w:sz w:val="24"/>
          <w:szCs w:val="24"/>
        </w:rPr>
        <w:t>.</w:t>
      </w:r>
    </w:p>
    <w:p w:rsidR="004937AE" w:rsidRPr="00BF417B" w:rsidRDefault="00BF417B" w:rsidP="00BF417B">
      <w:pPr>
        <w:pStyle w:val="Bezproreda"/>
        <w:rPr>
          <w:rFonts w:ascii="Times New Roman" w:hAnsi="Times New Roman" w:cs="Times New Roman"/>
          <w:sz w:val="24"/>
          <w:szCs w:val="24"/>
        </w:rPr>
      </w:pPr>
      <w:r w:rsidRPr="00BF417B">
        <w:rPr>
          <w:rFonts w:ascii="Times New Roman" w:hAnsi="Times New Roman" w:cs="Times New Roman"/>
          <w:spacing w:val="-1"/>
          <w:sz w:val="24"/>
          <w:szCs w:val="24"/>
        </w:rPr>
        <w:t xml:space="preserve">          </w:t>
      </w:r>
      <w:r w:rsidR="004937AE" w:rsidRPr="00BF417B">
        <w:rPr>
          <w:rFonts w:ascii="Times New Roman" w:hAnsi="Times New Roman" w:cs="Times New Roman"/>
          <w:spacing w:val="-1"/>
          <w:sz w:val="24"/>
          <w:szCs w:val="24"/>
        </w:rPr>
        <w:t>B</w:t>
      </w:r>
      <w:r w:rsidR="004937AE" w:rsidRPr="00BF417B">
        <w:rPr>
          <w:rFonts w:ascii="Times New Roman" w:hAnsi="Times New Roman" w:cs="Times New Roman"/>
          <w:sz w:val="24"/>
          <w:szCs w:val="24"/>
        </w:rPr>
        <w:t>i</w:t>
      </w:r>
      <w:r w:rsidR="004937AE" w:rsidRPr="00BF417B">
        <w:rPr>
          <w:rFonts w:ascii="Times New Roman" w:hAnsi="Times New Roman" w:cs="Times New Roman"/>
          <w:spacing w:val="1"/>
          <w:sz w:val="24"/>
          <w:szCs w:val="24"/>
        </w:rPr>
        <w:t>tn</w:t>
      </w:r>
      <w:r w:rsidR="004937AE" w:rsidRPr="00BF417B">
        <w:rPr>
          <w:rFonts w:ascii="Times New Roman" w:hAnsi="Times New Roman" w:cs="Times New Roman"/>
          <w:sz w:val="24"/>
          <w:szCs w:val="24"/>
        </w:rPr>
        <w:t>e</w:t>
      </w:r>
      <w:r w:rsidR="004937AE" w:rsidRPr="00BF417B">
        <w:rPr>
          <w:rFonts w:ascii="Times New Roman" w:hAnsi="Times New Roman" w:cs="Times New Roman"/>
          <w:spacing w:val="20"/>
          <w:sz w:val="24"/>
          <w:szCs w:val="24"/>
        </w:rPr>
        <w:t xml:space="preserve"> </w:t>
      </w:r>
      <w:r w:rsidR="004937AE" w:rsidRPr="00BF417B">
        <w:rPr>
          <w:rFonts w:ascii="Times New Roman" w:hAnsi="Times New Roman" w:cs="Times New Roman"/>
          <w:sz w:val="24"/>
          <w:szCs w:val="24"/>
        </w:rPr>
        <w:t>sas</w:t>
      </w:r>
      <w:r w:rsidR="004937AE" w:rsidRPr="00BF417B">
        <w:rPr>
          <w:rFonts w:ascii="Times New Roman" w:hAnsi="Times New Roman" w:cs="Times New Roman"/>
          <w:spacing w:val="-1"/>
          <w:sz w:val="24"/>
          <w:szCs w:val="24"/>
        </w:rPr>
        <w:t>t</w:t>
      </w:r>
      <w:r w:rsidR="004937AE" w:rsidRPr="00BF417B">
        <w:rPr>
          <w:rFonts w:ascii="Times New Roman" w:hAnsi="Times New Roman" w:cs="Times New Roman"/>
          <w:sz w:val="24"/>
          <w:szCs w:val="24"/>
        </w:rPr>
        <w:t>ojke</w:t>
      </w:r>
      <w:r w:rsidR="004937AE" w:rsidRPr="00BF417B">
        <w:rPr>
          <w:rFonts w:ascii="Times New Roman" w:hAnsi="Times New Roman" w:cs="Times New Roman"/>
          <w:spacing w:val="20"/>
          <w:sz w:val="24"/>
          <w:szCs w:val="24"/>
        </w:rPr>
        <w:t xml:space="preserve"> </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z w:val="24"/>
          <w:szCs w:val="24"/>
        </w:rPr>
        <w:t>go</w:t>
      </w:r>
      <w:r w:rsidR="004937AE" w:rsidRPr="00BF417B">
        <w:rPr>
          <w:rFonts w:ascii="Times New Roman" w:hAnsi="Times New Roman" w:cs="Times New Roman"/>
          <w:spacing w:val="-2"/>
          <w:sz w:val="24"/>
          <w:szCs w:val="24"/>
        </w:rPr>
        <w:t>v</w:t>
      </w:r>
      <w:r w:rsidR="004937AE" w:rsidRPr="00BF417B">
        <w:rPr>
          <w:rFonts w:ascii="Times New Roman" w:hAnsi="Times New Roman" w:cs="Times New Roman"/>
          <w:sz w:val="24"/>
          <w:szCs w:val="24"/>
        </w:rPr>
        <w:t>ora</w:t>
      </w:r>
      <w:r w:rsidR="004937AE" w:rsidRPr="00BF417B">
        <w:rPr>
          <w:rFonts w:ascii="Times New Roman" w:hAnsi="Times New Roman" w:cs="Times New Roman"/>
          <w:spacing w:val="45"/>
          <w:sz w:val="24"/>
          <w:szCs w:val="24"/>
        </w:rPr>
        <w:t xml:space="preserve"> </w:t>
      </w:r>
      <w:r w:rsidR="004937AE" w:rsidRPr="00BF417B">
        <w:rPr>
          <w:rFonts w:ascii="Times New Roman" w:hAnsi="Times New Roman" w:cs="Times New Roman"/>
          <w:sz w:val="24"/>
          <w:szCs w:val="24"/>
        </w:rPr>
        <w:t>čine</w:t>
      </w:r>
      <w:r w:rsidR="004937AE" w:rsidRPr="00BF417B">
        <w:rPr>
          <w:rFonts w:ascii="Times New Roman" w:hAnsi="Times New Roman" w:cs="Times New Roman"/>
          <w:spacing w:val="20"/>
          <w:sz w:val="24"/>
          <w:szCs w:val="24"/>
        </w:rPr>
        <w:t xml:space="preserve"> </w:t>
      </w:r>
      <w:r w:rsidR="00D24666" w:rsidRPr="00BF417B">
        <w:rPr>
          <w:rFonts w:ascii="Times New Roman" w:hAnsi="Times New Roman" w:cs="Times New Roman"/>
          <w:spacing w:val="20"/>
          <w:sz w:val="24"/>
          <w:szCs w:val="24"/>
        </w:rPr>
        <w:t xml:space="preserve">ova </w:t>
      </w:r>
      <w:r w:rsidR="004937AE" w:rsidRPr="00BF417B">
        <w:rPr>
          <w:rFonts w:ascii="Times New Roman" w:hAnsi="Times New Roman" w:cs="Times New Roman"/>
          <w:sz w:val="24"/>
          <w:szCs w:val="24"/>
        </w:rPr>
        <w:t>Od</w:t>
      </w:r>
      <w:r w:rsidR="004937AE" w:rsidRPr="00BF417B">
        <w:rPr>
          <w:rFonts w:ascii="Times New Roman" w:hAnsi="Times New Roman" w:cs="Times New Roman"/>
          <w:spacing w:val="-2"/>
          <w:sz w:val="24"/>
          <w:szCs w:val="24"/>
        </w:rPr>
        <w:t>l</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pacing w:val="-1"/>
          <w:sz w:val="24"/>
          <w:szCs w:val="24"/>
        </w:rPr>
        <w:t>k</w:t>
      </w:r>
      <w:r w:rsidR="004937AE" w:rsidRPr="00BF417B">
        <w:rPr>
          <w:rFonts w:ascii="Times New Roman" w:hAnsi="Times New Roman" w:cs="Times New Roman"/>
          <w:sz w:val="24"/>
          <w:szCs w:val="24"/>
        </w:rPr>
        <w:t>a, Izjava</w:t>
      </w:r>
      <w:r w:rsidR="004937AE" w:rsidRPr="00BF417B">
        <w:rPr>
          <w:rFonts w:ascii="Times New Roman" w:hAnsi="Times New Roman" w:cs="Times New Roman"/>
          <w:spacing w:val="1"/>
          <w:sz w:val="24"/>
          <w:szCs w:val="24"/>
        </w:rPr>
        <w:t xml:space="preserve"> </w:t>
      </w:r>
      <w:r w:rsidR="004937AE" w:rsidRPr="00BF417B">
        <w:rPr>
          <w:rFonts w:ascii="Times New Roman" w:hAnsi="Times New Roman" w:cs="Times New Roman"/>
          <w:sz w:val="24"/>
          <w:szCs w:val="24"/>
        </w:rPr>
        <w:t>o</w:t>
      </w:r>
      <w:r w:rsidR="004937AE" w:rsidRPr="00BF417B">
        <w:rPr>
          <w:rFonts w:ascii="Times New Roman" w:hAnsi="Times New Roman" w:cs="Times New Roman"/>
          <w:spacing w:val="-1"/>
          <w:sz w:val="24"/>
          <w:szCs w:val="24"/>
        </w:rPr>
        <w:t xml:space="preserve"> </w:t>
      </w:r>
      <w:r w:rsidR="004937AE" w:rsidRPr="00BF417B">
        <w:rPr>
          <w:rFonts w:ascii="Times New Roman" w:hAnsi="Times New Roman" w:cs="Times New Roman"/>
          <w:spacing w:val="1"/>
          <w:sz w:val="24"/>
          <w:szCs w:val="24"/>
        </w:rPr>
        <w:t>n</w:t>
      </w:r>
      <w:r w:rsidR="004937AE" w:rsidRPr="00BF417B">
        <w:rPr>
          <w:rFonts w:ascii="Times New Roman" w:hAnsi="Times New Roman" w:cs="Times New Roman"/>
          <w:sz w:val="24"/>
          <w:szCs w:val="24"/>
        </w:rPr>
        <w:t>ači</w:t>
      </w:r>
      <w:r w:rsidR="004937AE" w:rsidRPr="00BF417B">
        <w:rPr>
          <w:rFonts w:ascii="Times New Roman" w:hAnsi="Times New Roman" w:cs="Times New Roman"/>
          <w:spacing w:val="-2"/>
          <w:sz w:val="24"/>
          <w:szCs w:val="24"/>
        </w:rPr>
        <w:t>n</w:t>
      </w:r>
      <w:r w:rsidR="004937AE" w:rsidRPr="00BF417B">
        <w:rPr>
          <w:rFonts w:ascii="Times New Roman" w:hAnsi="Times New Roman" w:cs="Times New Roman"/>
          <w:sz w:val="24"/>
          <w:szCs w:val="24"/>
        </w:rPr>
        <w:t>u</w:t>
      </w:r>
      <w:r w:rsidR="004937AE" w:rsidRPr="00BF417B">
        <w:rPr>
          <w:rFonts w:ascii="Times New Roman" w:hAnsi="Times New Roman" w:cs="Times New Roman"/>
          <w:spacing w:val="2"/>
          <w:sz w:val="24"/>
          <w:szCs w:val="24"/>
        </w:rPr>
        <w:t xml:space="preserve"> </w:t>
      </w:r>
      <w:r w:rsidR="004937AE" w:rsidRPr="00BF417B">
        <w:rPr>
          <w:rFonts w:ascii="Times New Roman" w:hAnsi="Times New Roman" w:cs="Times New Roman"/>
          <w:spacing w:val="-1"/>
          <w:sz w:val="24"/>
          <w:szCs w:val="24"/>
        </w:rPr>
        <w:t>k</w:t>
      </w:r>
      <w:r w:rsidR="004937AE" w:rsidRPr="00BF417B">
        <w:rPr>
          <w:rFonts w:ascii="Times New Roman" w:hAnsi="Times New Roman" w:cs="Times New Roman"/>
          <w:sz w:val="24"/>
          <w:szCs w:val="24"/>
        </w:rPr>
        <w:t>oriš</w:t>
      </w:r>
      <w:r w:rsidR="004937AE" w:rsidRPr="00BF417B">
        <w:rPr>
          <w:rFonts w:ascii="Times New Roman" w:hAnsi="Times New Roman" w:cs="Times New Roman"/>
          <w:spacing w:val="-1"/>
          <w:sz w:val="24"/>
          <w:szCs w:val="24"/>
        </w:rPr>
        <w:t>t</w:t>
      </w:r>
      <w:r w:rsidR="004937AE" w:rsidRPr="00BF417B">
        <w:rPr>
          <w:rFonts w:ascii="Times New Roman" w:hAnsi="Times New Roman" w:cs="Times New Roman"/>
          <w:sz w:val="24"/>
          <w:szCs w:val="24"/>
        </w:rPr>
        <w:t>e</w:t>
      </w:r>
      <w:r w:rsidR="004937AE" w:rsidRPr="00BF417B">
        <w:rPr>
          <w:rFonts w:ascii="Times New Roman" w:hAnsi="Times New Roman" w:cs="Times New Roman"/>
          <w:spacing w:val="1"/>
          <w:sz w:val="24"/>
          <w:szCs w:val="24"/>
        </w:rPr>
        <w:t>n</w:t>
      </w:r>
      <w:r w:rsidR="004937AE" w:rsidRPr="00BF417B">
        <w:rPr>
          <w:rFonts w:ascii="Times New Roman" w:hAnsi="Times New Roman" w:cs="Times New Roman"/>
          <w:spacing w:val="-2"/>
          <w:sz w:val="24"/>
          <w:szCs w:val="24"/>
        </w:rPr>
        <w:t>j</w:t>
      </w:r>
      <w:r w:rsidR="004937AE" w:rsidRPr="00BF417B">
        <w:rPr>
          <w:rFonts w:ascii="Times New Roman" w:hAnsi="Times New Roman" w:cs="Times New Roman"/>
          <w:sz w:val="24"/>
          <w:szCs w:val="24"/>
        </w:rPr>
        <w:t>a</w:t>
      </w:r>
      <w:r w:rsidR="004937AE" w:rsidRPr="00BF417B">
        <w:rPr>
          <w:rFonts w:ascii="Times New Roman" w:hAnsi="Times New Roman" w:cs="Times New Roman"/>
          <w:spacing w:val="1"/>
          <w:sz w:val="24"/>
          <w:szCs w:val="24"/>
        </w:rPr>
        <w:t xml:space="preserve"> </w:t>
      </w:r>
      <w:r w:rsidR="004937AE" w:rsidRPr="00BF417B">
        <w:rPr>
          <w:rFonts w:ascii="Times New Roman" w:hAnsi="Times New Roman" w:cs="Times New Roman"/>
          <w:sz w:val="24"/>
          <w:szCs w:val="24"/>
        </w:rPr>
        <w:t>jav</w:t>
      </w:r>
      <w:r w:rsidR="004937AE" w:rsidRPr="00BF417B">
        <w:rPr>
          <w:rFonts w:ascii="Times New Roman" w:hAnsi="Times New Roman" w:cs="Times New Roman"/>
          <w:spacing w:val="1"/>
          <w:sz w:val="24"/>
          <w:szCs w:val="24"/>
        </w:rPr>
        <w:t>n</w:t>
      </w:r>
      <w:r w:rsidR="004937AE" w:rsidRPr="00BF417B">
        <w:rPr>
          <w:rFonts w:ascii="Times New Roman" w:hAnsi="Times New Roman" w:cs="Times New Roman"/>
          <w:sz w:val="24"/>
          <w:szCs w:val="24"/>
        </w:rPr>
        <w:t>e</w:t>
      </w:r>
      <w:r w:rsidR="004937AE" w:rsidRPr="00BF417B">
        <w:rPr>
          <w:rFonts w:ascii="Times New Roman" w:hAnsi="Times New Roman" w:cs="Times New Roman"/>
          <w:spacing w:val="-1"/>
          <w:sz w:val="24"/>
          <w:szCs w:val="24"/>
        </w:rPr>
        <w:t xml:space="preserve"> </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z w:val="24"/>
          <w:szCs w:val="24"/>
        </w:rPr>
        <w:t>sl</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pacing w:val="-3"/>
          <w:sz w:val="24"/>
          <w:szCs w:val="24"/>
        </w:rPr>
        <w:t>g</w:t>
      </w:r>
      <w:r w:rsidR="004937AE" w:rsidRPr="00BF417B">
        <w:rPr>
          <w:rFonts w:ascii="Times New Roman" w:hAnsi="Times New Roman" w:cs="Times New Roman"/>
          <w:sz w:val="24"/>
          <w:szCs w:val="24"/>
        </w:rPr>
        <w:t>e</w:t>
      </w:r>
      <w:r w:rsidR="004937AE" w:rsidRPr="00BF417B">
        <w:rPr>
          <w:rFonts w:ascii="Times New Roman" w:hAnsi="Times New Roman" w:cs="Times New Roman"/>
          <w:spacing w:val="5"/>
          <w:sz w:val="24"/>
          <w:szCs w:val="24"/>
        </w:rPr>
        <w:t xml:space="preserve"> </w:t>
      </w:r>
      <w:r w:rsidR="004937AE" w:rsidRPr="00BF417B">
        <w:rPr>
          <w:rFonts w:ascii="Times New Roman" w:hAnsi="Times New Roman" w:cs="Times New Roman"/>
          <w:sz w:val="24"/>
          <w:szCs w:val="24"/>
        </w:rPr>
        <w:t>i</w:t>
      </w:r>
      <w:r w:rsidR="004937AE" w:rsidRPr="00BF417B">
        <w:rPr>
          <w:rFonts w:ascii="Times New Roman" w:hAnsi="Times New Roman" w:cs="Times New Roman"/>
          <w:spacing w:val="1"/>
          <w:sz w:val="24"/>
          <w:szCs w:val="24"/>
        </w:rPr>
        <w:t xml:space="preserve"> C</w:t>
      </w:r>
      <w:r w:rsidR="004937AE" w:rsidRPr="00BF417B">
        <w:rPr>
          <w:rFonts w:ascii="Times New Roman" w:hAnsi="Times New Roman" w:cs="Times New Roman"/>
          <w:sz w:val="24"/>
          <w:szCs w:val="24"/>
        </w:rPr>
        <w:t>j</w:t>
      </w:r>
      <w:r w:rsidR="004937AE" w:rsidRPr="00BF417B">
        <w:rPr>
          <w:rFonts w:ascii="Times New Roman" w:hAnsi="Times New Roman" w:cs="Times New Roman"/>
          <w:spacing w:val="-2"/>
          <w:sz w:val="24"/>
          <w:szCs w:val="24"/>
        </w:rPr>
        <w:t>e</w:t>
      </w:r>
      <w:r w:rsidR="004937AE" w:rsidRPr="00BF417B">
        <w:rPr>
          <w:rFonts w:ascii="Times New Roman" w:hAnsi="Times New Roman" w:cs="Times New Roman"/>
          <w:spacing w:val="1"/>
          <w:sz w:val="24"/>
          <w:szCs w:val="24"/>
        </w:rPr>
        <w:t>n</w:t>
      </w:r>
      <w:r w:rsidR="004937AE" w:rsidRPr="00BF417B">
        <w:rPr>
          <w:rFonts w:ascii="Times New Roman" w:hAnsi="Times New Roman" w:cs="Times New Roman"/>
          <w:sz w:val="24"/>
          <w:szCs w:val="24"/>
        </w:rPr>
        <w:t>ik ja</w:t>
      </w:r>
      <w:r w:rsidR="004937AE" w:rsidRPr="00BF417B">
        <w:rPr>
          <w:rFonts w:ascii="Times New Roman" w:hAnsi="Times New Roman" w:cs="Times New Roman"/>
          <w:spacing w:val="-2"/>
          <w:sz w:val="24"/>
          <w:szCs w:val="24"/>
        </w:rPr>
        <w:t>v</w:t>
      </w:r>
      <w:r w:rsidR="004937AE" w:rsidRPr="00BF417B">
        <w:rPr>
          <w:rFonts w:ascii="Times New Roman" w:hAnsi="Times New Roman" w:cs="Times New Roman"/>
          <w:spacing w:val="1"/>
          <w:sz w:val="24"/>
          <w:szCs w:val="24"/>
        </w:rPr>
        <w:t>n</w:t>
      </w:r>
      <w:r w:rsidR="004937AE" w:rsidRPr="00BF417B">
        <w:rPr>
          <w:rFonts w:ascii="Times New Roman" w:hAnsi="Times New Roman" w:cs="Times New Roman"/>
          <w:sz w:val="24"/>
          <w:szCs w:val="24"/>
        </w:rPr>
        <w:t>e</w:t>
      </w:r>
      <w:r w:rsidR="004937AE" w:rsidRPr="00BF417B">
        <w:rPr>
          <w:rFonts w:ascii="Times New Roman" w:hAnsi="Times New Roman" w:cs="Times New Roman"/>
          <w:spacing w:val="-1"/>
          <w:sz w:val="24"/>
          <w:szCs w:val="24"/>
        </w:rPr>
        <w:t xml:space="preserve"> </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z w:val="24"/>
          <w:szCs w:val="24"/>
        </w:rPr>
        <w:t>sl</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z w:val="24"/>
          <w:szCs w:val="24"/>
        </w:rPr>
        <w:t>ge.</w:t>
      </w:r>
    </w:p>
    <w:p w:rsidR="004937AE" w:rsidRPr="00BF417B" w:rsidRDefault="00BF417B" w:rsidP="00BF417B">
      <w:pPr>
        <w:pStyle w:val="Bezproreda"/>
        <w:rPr>
          <w:rFonts w:ascii="Times New Roman" w:hAnsi="Times New Roman" w:cs="Times New Roman"/>
          <w:sz w:val="24"/>
          <w:szCs w:val="24"/>
        </w:rPr>
      </w:pPr>
      <w:r w:rsidRPr="00BF417B">
        <w:rPr>
          <w:rFonts w:ascii="Times New Roman" w:hAnsi="Times New Roman" w:cs="Times New Roman"/>
          <w:spacing w:val="1"/>
          <w:sz w:val="24"/>
          <w:szCs w:val="24"/>
        </w:rPr>
        <w:lastRenderedPageBreak/>
        <w:t xml:space="preserve">          </w:t>
      </w:r>
      <w:r w:rsidR="004937AE" w:rsidRPr="00BF417B">
        <w:rPr>
          <w:rFonts w:ascii="Times New Roman" w:hAnsi="Times New Roman" w:cs="Times New Roman"/>
          <w:spacing w:val="1"/>
          <w:sz w:val="24"/>
          <w:szCs w:val="24"/>
        </w:rPr>
        <w:t>D</w:t>
      </w:r>
      <w:r w:rsidR="004937AE" w:rsidRPr="00BF417B">
        <w:rPr>
          <w:rFonts w:ascii="Times New Roman" w:hAnsi="Times New Roman" w:cs="Times New Roman"/>
          <w:sz w:val="24"/>
          <w:szCs w:val="24"/>
        </w:rPr>
        <w:t>ava</w:t>
      </w:r>
      <w:r w:rsidR="004937AE" w:rsidRPr="00BF417B">
        <w:rPr>
          <w:rFonts w:ascii="Times New Roman" w:hAnsi="Times New Roman" w:cs="Times New Roman"/>
          <w:spacing w:val="1"/>
          <w:sz w:val="24"/>
          <w:szCs w:val="24"/>
        </w:rPr>
        <w:t>t</w:t>
      </w:r>
      <w:r w:rsidR="004937AE" w:rsidRPr="00BF417B">
        <w:rPr>
          <w:rFonts w:ascii="Times New Roman" w:hAnsi="Times New Roman" w:cs="Times New Roman"/>
          <w:sz w:val="24"/>
          <w:szCs w:val="24"/>
        </w:rPr>
        <w:t>elj</w:t>
      </w:r>
      <w:r w:rsidR="004937AE" w:rsidRPr="00BF417B">
        <w:rPr>
          <w:rFonts w:ascii="Times New Roman" w:hAnsi="Times New Roman" w:cs="Times New Roman"/>
          <w:spacing w:val="2"/>
          <w:sz w:val="24"/>
          <w:szCs w:val="24"/>
        </w:rPr>
        <w:t xml:space="preserve"> </w:t>
      </w:r>
      <w:r w:rsidR="004937AE" w:rsidRPr="00BF417B">
        <w:rPr>
          <w:rFonts w:ascii="Times New Roman" w:hAnsi="Times New Roman" w:cs="Times New Roman"/>
          <w:spacing w:val="-2"/>
          <w:sz w:val="24"/>
          <w:szCs w:val="24"/>
        </w:rPr>
        <w:t>j</w:t>
      </w:r>
      <w:r w:rsidR="004937AE" w:rsidRPr="00BF417B">
        <w:rPr>
          <w:rFonts w:ascii="Times New Roman" w:hAnsi="Times New Roman" w:cs="Times New Roman"/>
          <w:sz w:val="24"/>
          <w:szCs w:val="24"/>
        </w:rPr>
        <w:t>av</w:t>
      </w:r>
      <w:r w:rsidR="004937AE" w:rsidRPr="00BF417B">
        <w:rPr>
          <w:rFonts w:ascii="Times New Roman" w:hAnsi="Times New Roman" w:cs="Times New Roman"/>
          <w:spacing w:val="1"/>
          <w:sz w:val="24"/>
          <w:szCs w:val="24"/>
        </w:rPr>
        <w:t>n</w:t>
      </w:r>
      <w:r w:rsidR="004937AE" w:rsidRPr="00BF417B">
        <w:rPr>
          <w:rFonts w:ascii="Times New Roman" w:hAnsi="Times New Roman" w:cs="Times New Roman"/>
          <w:sz w:val="24"/>
          <w:szCs w:val="24"/>
        </w:rPr>
        <w:t xml:space="preserve">e </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z w:val="24"/>
          <w:szCs w:val="24"/>
        </w:rPr>
        <w:t>sl</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z w:val="24"/>
          <w:szCs w:val="24"/>
        </w:rPr>
        <w:t xml:space="preserve">ge </w:t>
      </w:r>
      <w:r w:rsidR="004937AE" w:rsidRPr="00BF417B">
        <w:rPr>
          <w:rFonts w:ascii="Times New Roman" w:hAnsi="Times New Roman" w:cs="Times New Roman"/>
          <w:spacing w:val="-1"/>
          <w:sz w:val="24"/>
          <w:szCs w:val="24"/>
        </w:rPr>
        <w:t>d</w:t>
      </w:r>
      <w:r w:rsidR="004937AE" w:rsidRPr="00BF417B">
        <w:rPr>
          <w:rFonts w:ascii="Times New Roman" w:hAnsi="Times New Roman" w:cs="Times New Roman"/>
          <w:spacing w:val="1"/>
          <w:sz w:val="24"/>
          <w:szCs w:val="24"/>
        </w:rPr>
        <w:t>už</w:t>
      </w:r>
      <w:r w:rsidR="004937AE" w:rsidRPr="00BF417B">
        <w:rPr>
          <w:rFonts w:ascii="Times New Roman" w:hAnsi="Times New Roman" w:cs="Times New Roman"/>
          <w:spacing w:val="-2"/>
          <w:sz w:val="24"/>
          <w:szCs w:val="24"/>
        </w:rPr>
        <w:t>a</w:t>
      </w:r>
      <w:r w:rsidR="004937AE" w:rsidRPr="00BF417B">
        <w:rPr>
          <w:rFonts w:ascii="Times New Roman" w:hAnsi="Times New Roman" w:cs="Times New Roman"/>
          <w:sz w:val="24"/>
          <w:szCs w:val="24"/>
        </w:rPr>
        <w:t>n</w:t>
      </w:r>
      <w:r w:rsidR="004937AE" w:rsidRPr="00BF417B">
        <w:rPr>
          <w:rFonts w:ascii="Times New Roman" w:hAnsi="Times New Roman" w:cs="Times New Roman"/>
          <w:spacing w:val="3"/>
          <w:sz w:val="24"/>
          <w:szCs w:val="24"/>
        </w:rPr>
        <w:t xml:space="preserve"> </w:t>
      </w:r>
      <w:r w:rsidR="004937AE" w:rsidRPr="00BF417B">
        <w:rPr>
          <w:rFonts w:ascii="Times New Roman" w:hAnsi="Times New Roman" w:cs="Times New Roman"/>
          <w:sz w:val="24"/>
          <w:szCs w:val="24"/>
        </w:rPr>
        <w:t>je</w:t>
      </w:r>
      <w:r w:rsidR="004937AE" w:rsidRPr="00BF417B">
        <w:rPr>
          <w:rFonts w:ascii="Times New Roman" w:hAnsi="Times New Roman" w:cs="Times New Roman"/>
          <w:spacing w:val="2"/>
          <w:sz w:val="24"/>
          <w:szCs w:val="24"/>
        </w:rPr>
        <w:t xml:space="preserve"> </w:t>
      </w:r>
      <w:r w:rsidR="004937AE" w:rsidRPr="00BF417B">
        <w:rPr>
          <w:rFonts w:ascii="Times New Roman" w:hAnsi="Times New Roman" w:cs="Times New Roman"/>
          <w:sz w:val="24"/>
          <w:szCs w:val="24"/>
        </w:rPr>
        <w:t>o</w:t>
      </w:r>
      <w:r w:rsidR="004937AE" w:rsidRPr="00BF417B">
        <w:rPr>
          <w:rFonts w:ascii="Times New Roman" w:hAnsi="Times New Roman" w:cs="Times New Roman"/>
          <w:spacing w:val="-2"/>
          <w:sz w:val="24"/>
          <w:szCs w:val="24"/>
        </w:rPr>
        <w:t>m</w:t>
      </w:r>
      <w:r w:rsidR="004937AE" w:rsidRPr="00BF417B">
        <w:rPr>
          <w:rFonts w:ascii="Times New Roman" w:hAnsi="Times New Roman" w:cs="Times New Roman"/>
          <w:sz w:val="24"/>
          <w:szCs w:val="24"/>
        </w:rPr>
        <w:t>og</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pacing w:val="-1"/>
          <w:sz w:val="24"/>
          <w:szCs w:val="24"/>
        </w:rPr>
        <w:t>ć</w:t>
      </w:r>
      <w:r w:rsidR="004937AE" w:rsidRPr="00BF417B">
        <w:rPr>
          <w:rFonts w:ascii="Times New Roman" w:hAnsi="Times New Roman" w:cs="Times New Roman"/>
          <w:sz w:val="24"/>
          <w:szCs w:val="24"/>
        </w:rPr>
        <w:t>i</w:t>
      </w:r>
      <w:r w:rsidR="004937AE" w:rsidRPr="00BF417B">
        <w:rPr>
          <w:rFonts w:ascii="Times New Roman" w:hAnsi="Times New Roman" w:cs="Times New Roman"/>
          <w:spacing w:val="1"/>
          <w:sz w:val="24"/>
          <w:szCs w:val="24"/>
        </w:rPr>
        <w:t>t</w:t>
      </w:r>
      <w:r w:rsidR="004937AE" w:rsidRPr="00BF417B">
        <w:rPr>
          <w:rFonts w:ascii="Times New Roman" w:hAnsi="Times New Roman" w:cs="Times New Roman"/>
          <w:sz w:val="24"/>
          <w:szCs w:val="24"/>
        </w:rPr>
        <w:t>i</w:t>
      </w:r>
      <w:r w:rsidR="004937AE" w:rsidRPr="00BF417B">
        <w:rPr>
          <w:rFonts w:ascii="Times New Roman" w:hAnsi="Times New Roman" w:cs="Times New Roman"/>
          <w:spacing w:val="2"/>
          <w:sz w:val="24"/>
          <w:szCs w:val="24"/>
        </w:rPr>
        <w:t xml:space="preserve"> </w:t>
      </w:r>
      <w:r w:rsidR="004937AE" w:rsidRPr="00BF417B">
        <w:rPr>
          <w:rFonts w:ascii="Times New Roman" w:hAnsi="Times New Roman" w:cs="Times New Roman"/>
          <w:spacing w:val="-1"/>
          <w:sz w:val="24"/>
          <w:szCs w:val="24"/>
        </w:rPr>
        <w:t>k</w:t>
      </w:r>
      <w:r w:rsidR="004937AE" w:rsidRPr="00BF417B">
        <w:rPr>
          <w:rFonts w:ascii="Times New Roman" w:hAnsi="Times New Roman" w:cs="Times New Roman"/>
          <w:sz w:val="24"/>
          <w:szCs w:val="24"/>
        </w:rPr>
        <w:t>ori</w:t>
      </w:r>
      <w:r w:rsidR="004937AE" w:rsidRPr="00BF417B">
        <w:rPr>
          <w:rFonts w:ascii="Times New Roman" w:hAnsi="Times New Roman" w:cs="Times New Roman"/>
          <w:spacing w:val="-2"/>
          <w:sz w:val="24"/>
          <w:szCs w:val="24"/>
        </w:rPr>
        <w:t>s</w:t>
      </w:r>
      <w:r w:rsidR="004937AE" w:rsidRPr="00BF417B">
        <w:rPr>
          <w:rFonts w:ascii="Times New Roman" w:hAnsi="Times New Roman" w:cs="Times New Roman"/>
          <w:spacing w:val="1"/>
          <w:sz w:val="24"/>
          <w:szCs w:val="24"/>
        </w:rPr>
        <w:t>n</w:t>
      </w:r>
      <w:r w:rsidR="004937AE" w:rsidRPr="00BF417B">
        <w:rPr>
          <w:rFonts w:ascii="Times New Roman" w:hAnsi="Times New Roman" w:cs="Times New Roman"/>
          <w:sz w:val="24"/>
          <w:szCs w:val="24"/>
        </w:rPr>
        <w:t>i</w:t>
      </w:r>
      <w:r w:rsidR="004937AE" w:rsidRPr="00BF417B">
        <w:rPr>
          <w:rFonts w:ascii="Times New Roman" w:hAnsi="Times New Roman" w:cs="Times New Roman"/>
          <w:spacing w:val="-1"/>
          <w:sz w:val="24"/>
          <w:szCs w:val="24"/>
        </w:rPr>
        <w:t>k</w:t>
      </w:r>
      <w:r w:rsidR="004937AE" w:rsidRPr="00BF417B">
        <w:rPr>
          <w:rFonts w:ascii="Times New Roman" w:hAnsi="Times New Roman" w:cs="Times New Roman"/>
          <w:sz w:val="24"/>
          <w:szCs w:val="24"/>
        </w:rPr>
        <w:t>u</w:t>
      </w:r>
      <w:r w:rsidR="004937AE" w:rsidRPr="00BF417B">
        <w:rPr>
          <w:rFonts w:ascii="Times New Roman" w:hAnsi="Times New Roman" w:cs="Times New Roman"/>
          <w:spacing w:val="3"/>
          <w:sz w:val="24"/>
          <w:szCs w:val="24"/>
        </w:rPr>
        <w:t xml:space="preserve"> </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z w:val="24"/>
          <w:szCs w:val="24"/>
        </w:rPr>
        <w:t>sl</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pacing w:val="-3"/>
          <w:sz w:val="24"/>
          <w:szCs w:val="24"/>
        </w:rPr>
        <w:t>g</w:t>
      </w:r>
      <w:r w:rsidR="004937AE" w:rsidRPr="00BF417B">
        <w:rPr>
          <w:rFonts w:ascii="Times New Roman" w:hAnsi="Times New Roman" w:cs="Times New Roman"/>
          <w:sz w:val="24"/>
          <w:szCs w:val="24"/>
        </w:rPr>
        <w:t>e</w:t>
      </w:r>
      <w:r w:rsidR="004937AE" w:rsidRPr="00BF417B">
        <w:rPr>
          <w:rFonts w:ascii="Times New Roman" w:hAnsi="Times New Roman" w:cs="Times New Roman"/>
          <w:spacing w:val="2"/>
          <w:sz w:val="24"/>
          <w:szCs w:val="24"/>
        </w:rPr>
        <w:t xml:space="preserve"> </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z w:val="24"/>
          <w:szCs w:val="24"/>
        </w:rPr>
        <w:t>vid u</w:t>
      </w:r>
      <w:r w:rsidR="004937AE" w:rsidRPr="00BF417B">
        <w:rPr>
          <w:rFonts w:ascii="Times New Roman" w:hAnsi="Times New Roman" w:cs="Times New Roman"/>
          <w:spacing w:val="3"/>
          <w:sz w:val="24"/>
          <w:szCs w:val="24"/>
        </w:rPr>
        <w:t xml:space="preserve"> </w:t>
      </w:r>
      <w:r w:rsidR="004937AE" w:rsidRPr="00BF417B">
        <w:rPr>
          <w:rFonts w:ascii="Times New Roman" w:hAnsi="Times New Roman" w:cs="Times New Roman"/>
          <w:sz w:val="24"/>
          <w:szCs w:val="24"/>
        </w:rPr>
        <w:t>a</w:t>
      </w:r>
      <w:r w:rsidR="004937AE" w:rsidRPr="00BF417B">
        <w:rPr>
          <w:rFonts w:ascii="Times New Roman" w:hAnsi="Times New Roman" w:cs="Times New Roman"/>
          <w:spacing w:val="-1"/>
          <w:sz w:val="24"/>
          <w:szCs w:val="24"/>
        </w:rPr>
        <w:t>k</w:t>
      </w:r>
      <w:r w:rsidR="004937AE" w:rsidRPr="00BF417B">
        <w:rPr>
          <w:rFonts w:ascii="Times New Roman" w:hAnsi="Times New Roman" w:cs="Times New Roman"/>
          <w:spacing w:val="1"/>
          <w:sz w:val="24"/>
          <w:szCs w:val="24"/>
        </w:rPr>
        <w:t>t</w:t>
      </w:r>
      <w:r w:rsidR="004937AE" w:rsidRPr="00BF417B">
        <w:rPr>
          <w:rFonts w:ascii="Times New Roman" w:hAnsi="Times New Roman" w:cs="Times New Roman"/>
          <w:sz w:val="24"/>
          <w:szCs w:val="24"/>
        </w:rPr>
        <w:t>e iz</w:t>
      </w:r>
      <w:r w:rsidR="004937AE" w:rsidRPr="00BF417B">
        <w:rPr>
          <w:rFonts w:ascii="Times New Roman" w:hAnsi="Times New Roman" w:cs="Times New Roman"/>
          <w:spacing w:val="3"/>
          <w:sz w:val="24"/>
          <w:szCs w:val="24"/>
        </w:rPr>
        <w:t xml:space="preserve"> </w:t>
      </w:r>
      <w:r w:rsidR="004937AE" w:rsidRPr="00BF417B">
        <w:rPr>
          <w:rFonts w:ascii="Times New Roman" w:hAnsi="Times New Roman" w:cs="Times New Roman"/>
          <w:sz w:val="24"/>
          <w:szCs w:val="24"/>
        </w:rPr>
        <w:t>s</w:t>
      </w:r>
      <w:r w:rsidR="004937AE" w:rsidRPr="00BF417B">
        <w:rPr>
          <w:rFonts w:ascii="Times New Roman" w:hAnsi="Times New Roman" w:cs="Times New Roman"/>
          <w:spacing w:val="1"/>
          <w:sz w:val="24"/>
          <w:szCs w:val="24"/>
        </w:rPr>
        <w:t>t</w:t>
      </w:r>
      <w:r w:rsidR="004937AE" w:rsidRPr="00BF417B">
        <w:rPr>
          <w:rFonts w:ascii="Times New Roman" w:hAnsi="Times New Roman" w:cs="Times New Roman"/>
          <w:sz w:val="24"/>
          <w:szCs w:val="24"/>
        </w:rPr>
        <w:t>av</w:t>
      </w:r>
      <w:r w:rsidR="004937AE" w:rsidRPr="00BF417B">
        <w:rPr>
          <w:rFonts w:ascii="Times New Roman" w:hAnsi="Times New Roman" w:cs="Times New Roman"/>
          <w:spacing w:val="-1"/>
          <w:sz w:val="24"/>
          <w:szCs w:val="24"/>
        </w:rPr>
        <w:t>k</w:t>
      </w:r>
      <w:r w:rsidR="004937AE" w:rsidRPr="00BF417B">
        <w:rPr>
          <w:rFonts w:ascii="Times New Roman" w:hAnsi="Times New Roman" w:cs="Times New Roman"/>
          <w:sz w:val="24"/>
          <w:szCs w:val="24"/>
        </w:rPr>
        <w:t>a</w:t>
      </w:r>
      <w:r w:rsidR="004937AE" w:rsidRPr="00BF417B">
        <w:rPr>
          <w:rFonts w:ascii="Times New Roman" w:hAnsi="Times New Roman" w:cs="Times New Roman"/>
          <w:spacing w:val="2"/>
          <w:sz w:val="24"/>
          <w:szCs w:val="24"/>
        </w:rPr>
        <w:t xml:space="preserve"> </w:t>
      </w:r>
      <w:r w:rsidR="004937AE" w:rsidRPr="00BF417B">
        <w:rPr>
          <w:rFonts w:ascii="Times New Roman" w:hAnsi="Times New Roman" w:cs="Times New Roman"/>
          <w:sz w:val="24"/>
          <w:szCs w:val="24"/>
        </w:rPr>
        <w:t>2. ovoga</w:t>
      </w:r>
      <w:r w:rsidR="004937AE" w:rsidRPr="00BF417B">
        <w:rPr>
          <w:rFonts w:ascii="Times New Roman" w:hAnsi="Times New Roman" w:cs="Times New Roman"/>
          <w:spacing w:val="37"/>
          <w:sz w:val="24"/>
          <w:szCs w:val="24"/>
        </w:rPr>
        <w:t xml:space="preserve"> </w:t>
      </w:r>
      <w:r w:rsidR="004937AE" w:rsidRPr="00BF417B">
        <w:rPr>
          <w:rFonts w:ascii="Times New Roman" w:hAnsi="Times New Roman" w:cs="Times New Roman"/>
          <w:spacing w:val="-1"/>
          <w:sz w:val="24"/>
          <w:szCs w:val="24"/>
        </w:rPr>
        <w:t>č</w:t>
      </w:r>
      <w:r w:rsidR="004937AE" w:rsidRPr="00BF417B">
        <w:rPr>
          <w:rFonts w:ascii="Times New Roman" w:hAnsi="Times New Roman" w:cs="Times New Roman"/>
          <w:sz w:val="24"/>
          <w:szCs w:val="24"/>
        </w:rPr>
        <w:t>la</w:t>
      </w:r>
      <w:r w:rsidR="004937AE" w:rsidRPr="00BF417B">
        <w:rPr>
          <w:rFonts w:ascii="Times New Roman" w:hAnsi="Times New Roman" w:cs="Times New Roman"/>
          <w:spacing w:val="1"/>
          <w:sz w:val="24"/>
          <w:szCs w:val="24"/>
        </w:rPr>
        <w:t>n</w:t>
      </w:r>
      <w:r w:rsidR="004937AE" w:rsidRPr="00BF417B">
        <w:rPr>
          <w:rFonts w:ascii="Times New Roman" w:hAnsi="Times New Roman" w:cs="Times New Roman"/>
          <w:spacing w:val="-1"/>
          <w:sz w:val="24"/>
          <w:szCs w:val="24"/>
        </w:rPr>
        <w:t>k</w:t>
      </w:r>
      <w:r w:rsidR="004937AE" w:rsidRPr="00BF417B">
        <w:rPr>
          <w:rFonts w:ascii="Times New Roman" w:hAnsi="Times New Roman" w:cs="Times New Roman"/>
          <w:sz w:val="24"/>
          <w:szCs w:val="24"/>
        </w:rPr>
        <w:t>a</w:t>
      </w:r>
      <w:r w:rsidR="004937AE" w:rsidRPr="00BF417B">
        <w:rPr>
          <w:rFonts w:ascii="Times New Roman" w:hAnsi="Times New Roman" w:cs="Times New Roman"/>
          <w:spacing w:val="37"/>
          <w:sz w:val="24"/>
          <w:szCs w:val="24"/>
        </w:rPr>
        <w:t xml:space="preserve"> </w:t>
      </w:r>
      <w:r w:rsidR="004937AE" w:rsidRPr="00BF417B">
        <w:rPr>
          <w:rFonts w:ascii="Times New Roman" w:hAnsi="Times New Roman" w:cs="Times New Roman"/>
          <w:spacing w:val="-1"/>
          <w:sz w:val="24"/>
          <w:szCs w:val="24"/>
        </w:rPr>
        <w:t>p</w:t>
      </w:r>
      <w:r w:rsidR="004937AE" w:rsidRPr="00BF417B">
        <w:rPr>
          <w:rFonts w:ascii="Times New Roman" w:hAnsi="Times New Roman" w:cs="Times New Roman"/>
          <w:sz w:val="24"/>
          <w:szCs w:val="24"/>
        </w:rPr>
        <w:t>rije</w:t>
      </w:r>
      <w:r w:rsidR="004937AE" w:rsidRPr="00BF417B">
        <w:rPr>
          <w:rFonts w:ascii="Times New Roman" w:hAnsi="Times New Roman" w:cs="Times New Roman"/>
          <w:spacing w:val="37"/>
          <w:sz w:val="24"/>
          <w:szCs w:val="24"/>
        </w:rPr>
        <w:t xml:space="preserve"> </w:t>
      </w:r>
      <w:r w:rsidR="004937AE" w:rsidRPr="00BF417B">
        <w:rPr>
          <w:rFonts w:ascii="Times New Roman" w:hAnsi="Times New Roman" w:cs="Times New Roman"/>
          <w:sz w:val="24"/>
          <w:szCs w:val="24"/>
        </w:rPr>
        <w:t>s</w:t>
      </w:r>
      <w:r w:rsidR="004937AE" w:rsidRPr="00BF417B">
        <w:rPr>
          <w:rFonts w:ascii="Times New Roman" w:hAnsi="Times New Roman" w:cs="Times New Roman"/>
          <w:spacing w:val="-1"/>
          <w:sz w:val="24"/>
          <w:szCs w:val="24"/>
        </w:rPr>
        <w:t>k</w:t>
      </w:r>
      <w:r w:rsidR="004937AE" w:rsidRPr="00BF417B">
        <w:rPr>
          <w:rFonts w:ascii="Times New Roman" w:hAnsi="Times New Roman" w:cs="Times New Roman"/>
          <w:sz w:val="24"/>
          <w:szCs w:val="24"/>
        </w:rPr>
        <w:t>la</w:t>
      </w:r>
      <w:r w:rsidR="004937AE" w:rsidRPr="00BF417B">
        <w:rPr>
          <w:rFonts w:ascii="Times New Roman" w:hAnsi="Times New Roman" w:cs="Times New Roman"/>
          <w:spacing w:val="-1"/>
          <w:sz w:val="24"/>
          <w:szCs w:val="24"/>
        </w:rPr>
        <w:t>p</w:t>
      </w:r>
      <w:r w:rsidR="004937AE" w:rsidRPr="00BF417B">
        <w:rPr>
          <w:rFonts w:ascii="Times New Roman" w:hAnsi="Times New Roman" w:cs="Times New Roman"/>
          <w:sz w:val="24"/>
          <w:szCs w:val="24"/>
        </w:rPr>
        <w:t>a</w:t>
      </w:r>
      <w:r w:rsidR="004937AE" w:rsidRPr="00BF417B">
        <w:rPr>
          <w:rFonts w:ascii="Times New Roman" w:hAnsi="Times New Roman" w:cs="Times New Roman"/>
          <w:spacing w:val="1"/>
          <w:sz w:val="24"/>
          <w:szCs w:val="24"/>
        </w:rPr>
        <w:t>n</w:t>
      </w:r>
      <w:r w:rsidR="004937AE" w:rsidRPr="00BF417B">
        <w:rPr>
          <w:rFonts w:ascii="Times New Roman" w:hAnsi="Times New Roman" w:cs="Times New Roman"/>
          <w:sz w:val="24"/>
          <w:szCs w:val="24"/>
        </w:rPr>
        <w:t>ja</w:t>
      </w:r>
      <w:r w:rsidR="004937AE" w:rsidRPr="00BF417B">
        <w:rPr>
          <w:rFonts w:ascii="Times New Roman" w:hAnsi="Times New Roman" w:cs="Times New Roman"/>
          <w:spacing w:val="37"/>
          <w:sz w:val="24"/>
          <w:szCs w:val="24"/>
        </w:rPr>
        <w:t xml:space="preserve"> </w:t>
      </w:r>
      <w:r w:rsidR="004937AE" w:rsidRPr="00BF417B">
        <w:rPr>
          <w:rFonts w:ascii="Times New Roman" w:hAnsi="Times New Roman" w:cs="Times New Roman"/>
          <w:sz w:val="24"/>
          <w:szCs w:val="24"/>
        </w:rPr>
        <w:t>i</w:t>
      </w:r>
      <w:r w:rsidR="004937AE" w:rsidRPr="00BF417B">
        <w:rPr>
          <w:rFonts w:ascii="Times New Roman" w:hAnsi="Times New Roman" w:cs="Times New Roman"/>
          <w:spacing w:val="34"/>
          <w:sz w:val="24"/>
          <w:szCs w:val="24"/>
        </w:rPr>
        <w:t xml:space="preserve"> </w:t>
      </w:r>
      <w:r w:rsidR="004937AE" w:rsidRPr="00BF417B">
        <w:rPr>
          <w:rFonts w:ascii="Times New Roman" w:hAnsi="Times New Roman" w:cs="Times New Roman"/>
          <w:sz w:val="24"/>
          <w:szCs w:val="24"/>
        </w:rPr>
        <w:t>i</w:t>
      </w:r>
      <w:r w:rsidR="004937AE" w:rsidRPr="00BF417B">
        <w:rPr>
          <w:rFonts w:ascii="Times New Roman" w:hAnsi="Times New Roman" w:cs="Times New Roman"/>
          <w:spacing w:val="1"/>
          <w:sz w:val="24"/>
          <w:szCs w:val="24"/>
        </w:rPr>
        <w:t>z</w:t>
      </w:r>
      <w:r w:rsidR="004937AE" w:rsidRPr="00BF417B">
        <w:rPr>
          <w:rFonts w:ascii="Times New Roman" w:hAnsi="Times New Roman" w:cs="Times New Roman"/>
          <w:sz w:val="24"/>
          <w:szCs w:val="24"/>
        </w:rPr>
        <w:t>mj</w:t>
      </w:r>
      <w:r w:rsidR="004937AE" w:rsidRPr="00BF417B">
        <w:rPr>
          <w:rFonts w:ascii="Times New Roman" w:hAnsi="Times New Roman" w:cs="Times New Roman"/>
          <w:spacing w:val="-1"/>
          <w:sz w:val="24"/>
          <w:szCs w:val="24"/>
        </w:rPr>
        <w:t>e</w:t>
      </w:r>
      <w:r w:rsidR="004937AE" w:rsidRPr="00BF417B">
        <w:rPr>
          <w:rFonts w:ascii="Times New Roman" w:hAnsi="Times New Roman" w:cs="Times New Roman"/>
          <w:spacing w:val="1"/>
          <w:sz w:val="24"/>
          <w:szCs w:val="24"/>
        </w:rPr>
        <w:t>n</w:t>
      </w:r>
      <w:r w:rsidR="004937AE" w:rsidRPr="00BF417B">
        <w:rPr>
          <w:rFonts w:ascii="Times New Roman" w:hAnsi="Times New Roman" w:cs="Times New Roman"/>
          <w:sz w:val="24"/>
          <w:szCs w:val="24"/>
        </w:rPr>
        <w:t>e</w:t>
      </w:r>
      <w:r w:rsidR="004937AE" w:rsidRPr="00BF417B">
        <w:rPr>
          <w:rFonts w:ascii="Times New Roman" w:hAnsi="Times New Roman" w:cs="Times New Roman"/>
          <w:spacing w:val="35"/>
          <w:sz w:val="24"/>
          <w:szCs w:val="24"/>
        </w:rPr>
        <w:t xml:space="preserve"> </w:t>
      </w:r>
      <w:r w:rsidR="004937AE" w:rsidRPr="00BF417B">
        <w:rPr>
          <w:rFonts w:ascii="Times New Roman" w:hAnsi="Times New Roman" w:cs="Times New Roman"/>
          <w:sz w:val="24"/>
          <w:szCs w:val="24"/>
        </w:rPr>
        <w:t>i</w:t>
      </w:r>
      <w:r w:rsidR="004937AE" w:rsidRPr="00BF417B">
        <w:rPr>
          <w:rFonts w:ascii="Times New Roman" w:hAnsi="Times New Roman" w:cs="Times New Roman"/>
          <w:spacing w:val="1"/>
          <w:sz w:val="24"/>
          <w:szCs w:val="24"/>
        </w:rPr>
        <w:t>/</w:t>
      </w:r>
      <w:r w:rsidR="004937AE" w:rsidRPr="00BF417B">
        <w:rPr>
          <w:rFonts w:ascii="Times New Roman" w:hAnsi="Times New Roman" w:cs="Times New Roman"/>
          <w:sz w:val="24"/>
          <w:szCs w:val="24"/>
        </w:rPr>
        <w:t>ili</w:t>
      </w:r>
      <w:r w:rsidR="004937AE" w:rsidRPr="00BF417B">
        <w:rPr>
          <w:rFonts w:ascii="Times New Roman" w:hAnsi="Times New Roman" w:cs="Times New Roman"/>
          <w:spacing w:val="34"/>
          <w:sz w:val="24"/>
          <w:szCs w:val="24"/>
        </w:rPr>
        <w:t xml:space="preserve"> </w:t>
      </w:r>
      <w:r w:rsidR="004937AE" w:rsidRPr="00BF417B">
        <w:rPr>
          <w:rFonts w:ascii="Times New Roman" w:hAnsi="Times New Roman" w:cs="Times New Roman"/>
          <w:spacing w:val="1"/>
          <w:sz w:val="24"/>
          <w:szCs w:val="24"/>
        </w:rPr>
        <w:t>d</w:t>
      </w:r>
      <w:r w:rsidR="004937AE" w:rsidRPr="00BF417B">
        <w:rPr>
          <w:rFonts w:ascii="Times New Roman" w:hAnsi="Times New Roman" w:cs="Times New Roman"/>
          <w:spacing w:val="-2"/>
          <w:sz w:val="24"/>
          <w:szCs w:val="24"/>
        </w:rPr>
        <w:t>o</w:t>
      </w:r>
      <w:r w:rsidR="004937AE" w:rsidRPr="00BF417B">
        <w:rPr>
          <w:rFonts w:ascii="Times New Roman" w:hAnsi="Times New Roman" w:cs="Times New Roman"/>
          <w:spacing w:val="1"/>
          <w:sz w:val="24"/>
          <w:szCs w:val="24"/>
        </w:rPr>
        <w:t>p</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pacing w:val="1"/>
          <w:sz w:val="24"/>
          <w:szCs w:val="24"/>
        </w:rPr>
        <w:t>n</w:t>
      </w:r>
      <w:r w:rsidR="004937AE" w:rsidRPr="00BF417B">
        <w:rPr>
          <w:rFonts w:ascii="Times New Roman" w:hAnsi="Times New Roman" w:cs="Times New Roman"/>
          <w:sz w:val="24"/>
          <w:szCs w:val="24"/>
        </w:rPr>
        <w:t>e</w:t>
      </w:r>
      <w:r w:rsidR="004937AE" w:rsidRPr="00BF417B">
        <w:rPr>
          <w:rFonts w:ascii="Times New Roman" w:hAnsi="Times New Roman" w:cs="Times New Roman"/>
          <w:spacing w:val="35"/>
          <w:sz w:val="24"/>
          <w:szCs w:val="24"/>
        </w:rPr>
        <w:t xml:space="preserve"> </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z w:val="24"/>
          <w:szCs w:val="24"/>
        </w:rPr>
        <w:t>govora</w:t>
      </w:r>
      <w:r w:rsidR="004937AE" w:rsidRPr="00BF417B">
        <w:rPr>
          <w:rFonts w:ascii="Times New Roman" w:hAnsi="Times New Roman" w:cs="Times New Roman"/>
          <w:spacing w:val="35"/>
          <w:sz w:val="24"/>
          <w:szCs w:val="24"/>
        </w:rPr>
        <w:t xml:space="preserve"> </w:t>
      </w:r>
      <w:r w:rsidR="004937AE" w:rsidRPr="00BF417B">
        <w:rPr>
          <w:rFonts w:ascii="Times New Roman" w:hAnsi="Times New Roman" w:cs="Times New Roman"/>
          <w:sz w:val="24"/>
          <w:szCs w:val="24"/>
        </w:rPr>
        <w:t>o</w:t>
      </w:r>
      <w:r w:rsidR="004937AE" w:rsidRPr="00BF417B">
        <w:rPr>
          <w:rFonts w:ascii="Times New Roman" w:hAnsi="Times New Roman" w:cs="Times New Roman"/>
          <w:spacing w:val="37"/>
          <w:sz w:val="24"/>
          <w:szCs w:val="24"/>
        </w:rPr>
        <w:t xml:space="preserve"> </w:t>
      </w:r>
      <w:r w:rsidR="004937AE" w:rsidRPr="00BF417B">
        <w:rPr>
          <w:rFonts w:ascii="Times New Roman" w:hAnsi="Times New Roman" w:cs="Times New Roman"/>
          <w:spacing w:val="-1"/>
          <w:sz w:val="24"/>
          <w:szCs w:val="24"/>
        </w:rPr>
        <w:t>k</w:t>
      </w:r>
      <w:r w:rsidR="004937AE" w:rsidRPr="00BF417B">
        <w:rPr>
          <w:rFonts w:ascii="Times New Roman" w:hAnsi="Times New Roman" w:cs="Times New Roman"/>
          <w:sz w:val="24"/>
          <w:szCs w:val="24"/>
        </w:rPr>
        <w:t>oriš</w:t>
      </w:r>
      <w:r w:rsidR="004937AE" w:rsidRPr="00BF417B">
        <w:rPr>
          <w:rFonts w:ascii="Times New Roman" w:hAnsi="Times New Roman" w:cs="Times New Roman"/>
          <w:spacing w:val="-1"/>
          <w:sz w:val="24"/>
          <w:szCs w:val="24"/>
        </w:rPr>
        <w:t>t</w:t>
      </w:r>
      <w:r w:rsidR="004937AE" w:rsidRPr="00BF417B">
        <w:rPr>
          <w:rFonts w:ascii="Times New Roman" w:hAnsi="Times New Roman" w:cs="Times New Roman"/>
          <w:sz w:val="24"/>
          <w:szCs w:val="24"/>
        </w:rPr>
        <w:t>e</w:t>
      </w:r>
      <w:r w:rsidR="004937AE" w:rsidRPr="00BF417B">
        <w:rPr>
          <w:rFonts w:ascii="Times New Roman" w:hAnsi="Times New Roman" w:cs="Times New Roman"/>
          <w:spacing w:val="1"/>
          <w:sz w:val="24"/>
          <w:szCs w:val="24"/>
        </w:rPr>
        <w:t>n</w:t>
      </w:r>
      <w:r w:rsidR="004937AE" w:rsidRPr="00BF417B">
        <w:rPr>
          <w:rFonts w:ascii="Times New Roman" w:hAnsi="Times New Roman" w:cs="Times New Roman"/>
          <w:spacing w:val="-2"/>
          <w:sz w:val="24"/>
          <w:szCs w:val="24"/>
        </w:rPr>
        <w:t>j</w:t>
      </w:r>
      <w:r w:rsidR="004937AE" w:rsidRPr="00BF417B">
        <w:rPr>
          <w:rFonts w:ascii="Times New Roman" w:hAnsi="Times New Roman" w:cs="Times New Roman"/>
          <w:sz w:val="24"/>
          <w:szCs w:val="24"/>
        </w:rPr>
        <w:t>u</w:t>
      </w:r>
      <w:r w:rsidR="004937AE" w:rsidRPr="00BF417B">
        <w:rPr>
          <w:rFonts w:ascii="Times New Roman" w:hAnsi="Times New Roman" w:cs="Times New Roman"/>
          <w:spacing w:val="35"/>
          <w:sz w:val="24"/>
          <w:szCs w:val="24"/>
        </w:rPr>
        <w:t xml:space="preserve"> </w:t>
      </w:r>
      <w:r w:rsidR="004937AE" w:rsidRPr="00BF417B">
        <w:rPr>
          <w:rFonts w:ascii="Times New Roman" w:hAnsi="Times New Roman" w:cs="Times New Roman"/>
          <w:sz w:val="24"/>
          <w:szCs w:val="24"/>
        </w:rPr>
        <w:t>jav</w:t>
      </w:r>
      <w:r w:rsidR="004937AE" w:rsidRPr="00BF417B">
        <w:rPr>
          <w:rFonts w:ascii="Times New Roman" w:hAnsi="Times New Roman" w:cs="Times New Roman"/>
          <w:spacing w:val="1"/>
          <w:sz w:val="24"/>
          <w:szCs w:val="24"/>
        </w:rPr>
        <w:t>n</w:t>
      </w:r>
      <w:r w:rsidR="004937AE" w:rsidRPr="00BF417B">
        <w:rPr>
          <w:rFonts w:ascii="Times New Roman" w:hAnsi="Times New Roman" w:cs="Times New Roman"/>
          <w:sz w:val="24"/>
          <w:szCs w:val="24"/>
        </w:rPr>
        <w:t>e</w:t>
      </w:r>
      <w:r w:rsidR="004937AE" w:rsidRPr="00BF417B">
        <w:rPr>
          <w:rFonts w:ascii="Times New Roman" w:hAnsi="Times New Roman" w:cs="Times New Roman"/>
          <w:spacing w:val="35"/>
          <w:sz w:val="24"/>
          <w:szCs w:val="24"/>
        </w:rPr>
        <w:t xml:space="preserve"> </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z w:val="24"/>
          <w:szCs w:val="24"/>
        </w:rPr>
        <w:t>sl</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z w:val="24"/>
          <w:szCs w:val="24"/>
        </w:rPr>
        <w:t>ge</w:t>
      </w:r>
      <w:r w:rsidR="004937AE" w:rsidRPr="00BF417B">
        <w:rPr>
          <w:rFonts w:ascii="Times New Roman" w:hAnsi="Times New Roman" w:cs="Times New Roman"/>
          <w:spacing w:val="34"/>
          <w:sz w:val="24"/>
          <w:szCs w:val="24"/>
        </w:rPr>
        <w:t xml:space="preserve"> </w:t>
      </w:r>
      <w:r w:rsidR="004937AE" w:rsidRPr="00BF417B">
        <w:rPr>
          <w:rFonts w:ascii="Times New Roman" w:hAnsi="Times New Roman" w:cs="Times New Roman"/>
          <w:sz w:val="24"/>
          <w:szCs w:val="24"/>
        </w:rPr>
        <w:t>i</w:t>
      </w:r>
      <w:r w:rsidR="004937AE" w:rsidRPr="00BF417B">
        <w:rPr>
          <w:rFonts w:ascii="Times New Roman" w:hAnsi="Times New Roman" w:cs="Times New Roman"/>
          <w:spacing w:val="34"/>
          <w:sz w:val="24"/>
          <w:szCs w:val="24"/>
        </w:rPr>
        <w:t xml:space="preserve"> </w:t>
      </w:r>
      <w:r w:rsidR="004937AE" w:rsidRPr="00BF417B">
        <w:rPr>
          <w:rFonts w:ascii="Times New Roman" w:hAnsi="Times New Roman" w:cs="Times New Roman"/>
          <w:spacing w:val="10"/>
          <w:sz w:val="24"/>
          <w:szCs w:val="24"/>
        </w:rPr>
        <w:t>n</w:t>
      </w:r>
      <w:r w:rsidR="004937AE" w:rsidRPr="00BF417B">
        <w:rPr>
          <w:rFonts w:ascii="Times New Roman" w:hAnsi="Times New Roman" w:cs="Times New Roman"/>
          <w:sz w:val="24"/>
          <w:szCs w:val="24"/>
        </w:rPr>
        <w:t xml:space="preserve">a </w:t>
      </w:r>
      <w:r w:rsidR="004937AE" w:rsidRPr="00BF417B">
        <w:rPr>
          <w:rFonts w:ascii="Times New Roman" w:hAnsi="Times New Roman" w:cs="Times New Roman"/>
          <w:spacing w:val="1"/>
          <w:sz w:val="24"/>
          <w:szCs w:val="24"/>
        </w:rPr>
        <w:t>z</w:t>
      </w:r>
      <w:r w:rsidR="004937AE" w:rsidRPr="00BF417B">
        <w:rPr>
          <w:rFonts w:ascii="Times New Roman" w:hAnsi="Times New Roman" w:cs="Times New Roman"/>
          <w:sz w:val="24"/>
          <w:szCs w:val="24"/>
        </w:rPr>
        <w:t>a</w:t>
      </w:r>
      <w:r w:rsidR="004937AE" w:rsidRPr="00BF417B">
        <w:rPr>
          <w:rFonts w:ascii="Times New Roman" w:hAnsi="Times New Roman" w:cs="Times New Roman"/>
          <w:spacing w:val="-1"/>
          <w:sz w:val="24"/>
          <w:szCs w:val="24"/>
        </w:rPr>
        <w:t>h</w:t>
      </w:r>
      <w:r w:rsidR="004937AE" w:rsidRPr="00BF417B">
        <w:rPr>
          <w:rFonts w:ascii="Times New Roman" w:hAnsi="Times New Roman" w:cs="Times New Roman"/>
          <w:spacing w:val="1"/>
          <w:sz w:val="24"/>
          <w:szCs w:val="24"/>
        </w:rPr>
        <w:t>t</w:t>
      </w:r>
      <w:r w:rsidR="004937AE" w:rsidRPr="00BF417B">
        <w:rPr>
          <w:rFonts w:ascii="Times New Roman" w:hAnsi="Times New Roman" w:cs="Times New Roman"/>
          <w:sz w:val="24"/>
          <w:szCs w:val="24"/>
        </w:rPr>
        <w:t>j</w:t>
      </w:r>
      <w:r w:rsidR="004937AE" w:rsidRPr="00BF417B">
        <w:rPr>
          <w:rFonts w:ascii="Times New Roman" w:hAnsi="Times New Roman" w:cs="Times New Roman"/>
          <w:spacing w:val="1"/>
          <w:sz w:val="24"/>
          <w:szCs w:val="24"/>
        </w:rPr>
        <w:t>e</w:t>
      </w:r>
      <w:r w:rsidR="004937AE" w:rsidRPr="00BF417B">
        <w:rPr>
          <w:rFonts w:ascii="Times New Roman" w:hAnsi="Times New Roman" w:cs="Times New Roman"/>
          <w:sz w:val="24"/>
          <w:szCs w:val="24"/>
        </w:rPr>
        <w:t xml:space="preserve">v </w:t>
      </w:r>
      <w:r w:rsidR="004937AE" w:rsidRPr="00BF417B">
        <w:rPr>
          <w:rFonts w:ascii="Times New Roman" w:hAnsi="Times New Roman" w:cs="Times New Roman"/>
          <w:spacing w:val="-1"/>
          <w:sz w:val="24"/>
          <w:szCs w:val="24"/>
        </w:rPr>
        <w:t>k</w:t>
      </w:r>
      <w:r w:rsidR="004937AE" w:rsidRPr="00BF417B">
        <w:rPr>
          <w:rFonts w:ascii="Times New Roman" w:hAnsi="Times New Roman" w:cs="Times New Roman"/>
          <w:sz w:val="24"/>
          <w:szCs w:val="24"/>
        </w:rPr>
        <w:t>oris</w:t>
      </w:r>
      <w:r w:rsidR="004937AE" w:rsidRPr="00BF417B">
        <w:rPr>
          <w:rFonts w:ascii="Times New Roman" w:hAnsi="Times New Roman" w:cs="Times New Roman"/>
          <w:spacing w:val="1"/>
          <w:sz w:val="24"/>
          <w:szCs w:val="24"/>
        </w:rPr>
        <w:t>n</w:t>
      </w:r>
      <w:r w:rsidR="004937AE" w:rsidRPr="00BF417B">
        <w:rPr>
          <w:rFonts w:ascii="Times New Roman" w:hAnsi="Times New Roman" w:cs="Times New Roman"/>
          <w:sz w:val="24"/>
          <w:szCs w:val="24"/>
        </w:rPr>
        <w:t>i</w:t>
      </w:r>
      <w:r w:rsidR="004937AE" w:rsidRPr="00BF417B">
        <w:rPr>
          <w:rFonts w:ascii="Times New Roman" w:hAnsi="Times New Roman" w:cs="Times New Roman"/>
          <w:spacing w:val="-1"/>
          <w:sz w:val="24"/>
          <w:szCs w:val="24"/>
        </w:rPr>
        <w:t>k</w:t>
      </w:r>
      <w:r w:rsidR="004937AE" w:rsidRPr="00BF417B">
        <w:rPr>
          <w:rFonts w:ascii="Times New Roman" w:hAnsi="Times New Roman" w:cs="Times New Roman"/>
          <w:sz w:val="24"/>
          <w:szCs w:val="24"/>
        </w:rPr>
        <w:t>a</w:t>
      </w:r>
      <w:r w:rsidR="004937AE" w:rsidRPr="00BF417B">
        <w:rPr>
          <w:rFonts w:ascii="Times New Roman" w:hAnsi="Times New Roman" w:cs="Times New Roman"/>
          <w:spacing w:val="-1"/>
          <w:sz w:val="24"/>
          <w:szCs w:val="24"/>
        </w:rPr>
        <w:t xml:space="preserve"> </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z w:val="24"/>
          <w:szCs w:val="24"/>
        </w:rPr>
        <w:t>sl</w:t>
      </w:r>
      <w:r w:rsidR="004937AE" w:rsidRPr="00BF417B">
        <w:rPr>
          <w:rFonts w:ascii="Times New Roman" w:hAnsi="Times New Roman" w:cs="Times New Roman"/>
          <w:spacing w:val="1"/>
          <w:sz w:val="24"/>
          <w:szCs w:val="24"/>
        </w:rPr>
        <w:t>u</w:t>
      </w:r>
      <w:r w:rsidR="004937AE" w:rsidRPr="00BF417B">
        <w:rPr>
          <w:rFonts w:ascii="Times New Roman" w:hAnsi="Times New Roman" w:cs="Times New Roman"/>
          <w:sz w:val="24"/>
          <w:szCs w:val="24"/>
        </w:rPr>
        <w:t>ge.</w:t>
      </w:r>
    </w:p>
    <w:p w:rsidR="00452880" w:rsidRPr="00BF417B" w:rsidRDefault="00877AF0" w:rsidP="00BF417B">
      <w:pPr>
        <w:pStyle w:val="Bezproreda"/>
        <w:rPr>
          <w:rFonts w:ascii="Times New Roman" w:eastAsia="Times New Roman" w:hAnsi="Times New Roman" w:cs="Times New Roman"/>
          <w:color w:val="231F20"/>
          <w:sz w:val="24"/>
          <w:szCs w:val="24"/>
          <w:lang w:eastAsia="hr-HR"/>
        </w:rPr>
      </w:pPr>
      <w:r w:rsidRPr="00BF417B">
        <w:rPr>
          <w:rFonts w:ascii="Times New Roman" w:eastAsia="Times New Roman" w:hAnsi="Times New Roman" w:cs="Times New Roman"/>
          <w:color w:val="231F20"/>
          <w:sz w:val="24"/>
          <w:szCs w:val="24"/>
          <w:lang w:eastAsia="hr-HR"/>
        </w:rPr>
        <w:t xml:space="preserve">Opći uvjeti ugovora s korisnicima usluge sadržani su u Prilogu </w:t>
      </w:r>
      <w:r w:rsidR="003A5A92" w:rsidRPr="00BF417B">
        <w:rPr>
          <w:rFonts w:ascii="Times New Roman" w:eastAsia="Times New Roman" w:hAnsi="Times New Roman" w:cs="Times New Roman"/>
          <w:color w:val="231F20"/>
          <w:sz w:val="24"/>
          <w:szCs w:val="24"/>
          <w:lang w:eastAsia="hr-HR"/>
        </w:rPr>
        <w:t>1</w:t>
      </w:r>
      <w:r w:rsidR="009A09F9" w:rsidRPr="00BF417B">
        <w:rPr>
          <w:rFonts w:ascii="Times New Roman" w:eastAsia="Times New Roman" w:hAnsi="Times New Roman" w:cs="Times New Roman"/>
          <w:color w:val="231F20"/>
          <w:sz w:val="24"/>
          <w:szCs w:val="24"/>
          <w:lang w:eastAsia="hr-HR"/>
        </w:rPr>
        <w:t>.</w:t>
      </w:r>
      <w:r w:rsidRPr="00BF417B">
        <w:rPr>
          <w:rFonts w:ascii="Times New Roman" w:eastAsia="Times New Roman" w:hAnsi="Times New Roman" w:cs="Times New Roman"/>
          <w:color w:val="231F20"/>
          <w:sz w:val="24"/>
          <w:szCs w:val="24"/>
          <w:lang w:eastAsia="hr-HR"/>
        </w:rPr>
        <w:t xml:space="preserve"> ove Odluke. </w:t>
      </w:r>
    </w:p>
    <w:p w:rsidR="001506DB" w:rsidRPr="00BF417B" w:rsidRDefault="001506DB" w:rsidP="00BF417B">
      <w:pPr>
        <w:pStyle w:val="Bezproreda"/>
        <w:rPr>
          <w:rFonts w:ascii="Times New Roman" w:eastAsia="Times New Roman" w:hAnsi="Times New Roman" w:cs="Times New Roman"/>
          <w:i/>
          <w:color w:val="231F20"/>
          <w:sz w:val="24"/>
          <w:szCs w:val="24"/>
          <w:lang w:eastAsia="hr-HR"/>
        </w:rPr>
      </w:pPr>
    </w:p>
    <w:p w:rsidR="001B536D" w:rsidRPr="00BF417B" w:rsidRDefault="00BF417B"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XVI   </w:t>
      </w:r>
      <w:r w:rsidRPr="00BF417B">
        <w:rPr>
          <w:rFonts w:ascii="Times New Roman" w:eastAsia="Times New Roman" w:hAnsi="Times New Roman" w:cs="Times New Roman"/>
          <w:color w:val="231F20"/>
          <w:sz w:val="24"/>
          <w:szCs w:val="24"/>
          <w:lang w:eastAsia="hr-HR"/>
        </w:rPr>
        <w:t>PROVEDBA UGOVORA U SLUČAJU NASTUPANJA POSEBNIH OKOLNOSTI</w:t>
      </w:r>
    </w:p>
    <w:p w:rsidR="001C3060" w:rsidRPr="00BF417B" w:rsidRDefault="001C3060" w:rsidP="00945349">
      <w:pPr>
        <w:spacing w:after="0" w:line="240" w:lineRule="auto"/>
        <w:textAlignment w:val="baseline"/>
        <w:rPr>
          <w:rFonts w:ascii="Times New Roman" w:eastAsia="Times New Roman" w:hAnsi="Times New Roman" w:cs="Times New Roman"/>
          <w:color w:val="231F20"/>
          <w:sz w:val="24"/>
          <w:szCs w:val="24"/>
          <w:lang w:eastAsia="hr-HR"/>
        </w:rPr>
      </w:pPr>
    </w:p>
    <w:p w:rsidR="001C3060" w:rsidRPr="00E455B9" w:rsidRDefault="001C3060" w:rsidP="00BF417B">
      <w:pPr>
        <w:spacing w:after="0" w:line="240" w:lineRule="auto"/>
        <w:jc w:val="center"/>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Članak </w:t>
      </w:r>
      <w:r w:rsidR="00172B6A">
        <w:rPr>
          <w:rFonts w:ascii="Times New Roman" w:eastAsia="Times New Roman" w:hAnsi="Times New Roman" w:cs="Times New Roman"/>
          <w:color w:val="231F20"/>
          <w:sz w:val="24"/>
          <w:szCs w:val="24"/>
          <w:lang w:eastAsia="hr-HR"/>
        </w:rPr>
        <w:t>53</w:t>
      </w:r>
      <w:r w:rsidR="00CE674B" w:rsidRPr="00E455B9">
        <w:rPr>
          <w:rFonts w:ascii="Times New Roman" w:eastAsia="Times New Roman" w:hAnsi="Times New Roman" w:cs="Times New Roman"/>
          <w:color w:val="231F20"/>
          <w:sz w:val="24"/>
          <w:szCs w:val="24"/>
          <w:lang w:eastAsia="hr-HR"/>
        </w:rPr>
        <w:t>.</w:t>
      </w:r>
    </w:p>
    <w:p w:rsidR="001C3060" w:rsidRPr="00E455B9" w:rsidRDefault="001C3060" w:rsidP="00945349">
      <w:pPr>
        <w:spacing w:after="0" w:line="240" w:lineRule="auto"/>
        <w:textAlignment w:val="baseline"/>
        <w:rPr>
          <w:rFonts w:ascii="Times New Roman" w:eastAsia="Times New Roman" w:hAnsi="Times New Roman" w:cs="Times New Roman"/>
          <w:color w:val="231F20"/>
          <w:sz w:val="24"/>
          <w:szCs w:val="24"/>
          <w:lang w:eastAsia="hr-HR"/>
        </w:rPr>
      </w:pPr>
    </w:p>
    <w:p w:rsidR="007D1742" w:rsidRPr="00E455B9" w:rsidRDefault="00BF417B"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1C3060" w:rsidRPr="00E455B9">
        <w:rPr>
          <w:rFonts w:ascii="Times New Roman" w:eastAsia="Times New Roman" w:hAnsi="Times New Roman" w:cs="Times New Roman"/>
          <w:color w:val="231F20"/>
          <w:sz w:val="24"/>
          <w:szCs w:val="24"/>
          <w:lang w:eastAsia="hr-HR"/>
        </w:rPr>
        <w:t>Davatelj usluge se neće smatrati odgovornim za kašnjenja u ispunjenju ili neispunjenje obveza iz Ugovora koje je uzrokovano neočekivanim i nepredvi</w:t>
      </w:r>
      <w:r w:rsidR="00B2056F" w:rsidRPr="00E455B9">
        <w:rPr>
          <w:rFonts w:ascii="Times New Roman" w:eastAsia="Times New Roman" w:hAnsi="Times New Roman" w:cs="Times New Roman"/>
          <w:color w:val="231F20"/>
          <w:sz w:val="24"/>
          <w:szCs w:val="24"/>
          <w:lang w:eastAsia="hr-HR"/>
        </w:rPr>
        <w:t>đenim</w:t>
      </w:r>
      <w:r w:rsidR="001C3060" w:rsidRPr="00E455B9">
        <w:rPr>
          <w:rFonts w:ascii="Times New Roman" w:eastAsia="Times New Roman" w:hAnsi="Times New Roman" w:cs="Times New Roman"/>
          <w:color w:val="231F20"/>
          <w:sz w:val="24"/>
          <w:szCs w:val="24"/>
          <w:lang w:eastAsia="hr-HR"/>
        </w:rPr>
        <w:t xml:space="preserve"> okolnostima izvan njegove razumne kontrole, kao što su radnje građanskih ili vojnih tijela, ograničenja uvedena zakonom, požar, </w:t>
      </w:r>
      <w:r w:rsidR="00F176CD" w:rsidRPr="00E455B9">
        <w:rPr>
          <w:rFonts w:ascii="Times New Roman" w:eastAsia="Times New Roman" w:hAnsi="Times New Roman" w:cs="Times New Roman"/>
          <w:color w:val="231F20"/>
          <w:sz w:val="24"/>
          <w:szCs w:val="24"/>
          <w:lang w:eastAsia="hr-HR"/>
        </w:rPr>
        <w:t xml:space="preserve">poplava, </w:t>
      </w:r>
      <w:r w:rsidR="001C3060" w:rsidRPr="00E455B9">
        <w:rPr>
          <w:rFonts w:ascii="Times New Roman" w:eastAsia="Times New Roman" w:hAnsi="Times New Roman" w:cs="Times New Roman"/>
          <w:color w:val="231F20"/>
          <w:sz w:val="24"/>
          <w:szCs w:val="24"/>
          <w:lang w:eastAsia="hr-HR"/>
        </w:rPr>
        <w:t>eksplozija, rat, embargo, štrajkovi, lokalni ili nacionalni neredi</w:t>
      </w:r>
      <w:r w:rsidR="00B2056F" w:rsidRPr="00E455B9">
        <w:rPr>
          <w:rFonts w:ascii="Times New Roman" w:eastAsia="Times New Roman" w:hAnsi="Times New Roman" w:cs="Times New Roman"/>
          <w:color w:val="231F20"/>
          <w:sz w:val="24"/>
          <w:szCs w:val="24"/>
          <w:lang w:eastAsia="hr-HR"/>
        </w:rPr>
        <w:t>,</w:t>
      </w:r>
      <w:r w:rsidR="001C3060" w:rsidRPr="00E455B9">
        <w:rPr>
          <w:rFonts w:ascii="Times New Roman" w:eastAsia="Times New Roman" w:hAnsi="Times New Roman" w:cs="Times New Roman"/>
          <w:color w:val="231F20"/>
          <w:sz w:val="24"/>
          <w:szCs w:val="24"/>
          <w:lang w:eastAsia="hr-HR"/>
        </w:rPr>
        <w:t xml:space="preserve"> nemiri</w:t>
      </w:r>
      <w:r w:rsidR="00F176CD" w:rsidRPr="00E455B9">
        <w:rPr>
          <w:rFonts w:ascii="Times New Roman" w:eastAsia="Times New Roman" w:hAnsi="Times New Roman" w:cs="Times New Roman"/>
          <w:color w:val="231F20"/>
          <w:sz w:val="24"/>
          <w:szCs w:val="24"/>
          <w:lang w:eastAsia="hr-HR"/>
        </w:rPr>
        <w:t xml:space="preserve"> itd</w:t>
      </w:r>
      <w:r w:rsidR="00B2056F" w:rsidRPr="00E455B9">
        <w:rPr>
          <w:rFonts w:ascii="Times New Roman" w:eastAsia="Times New Roman" w:hAnsi="Times New Roman" w:cs="Times New Roman"/>
          <w:color w:val="231F20"/>
          <w:sz w:val="24"/>
          <w:szCs w:val="24"/>
          <w:lang w:eastAsia="hr-HR"/>
        </w:rPr>
        <w:t>.</w:t>
      </w:r>
      <w:r w:rsidR="001C3060" w:rsidRPr="00E455B9">
        <w:rPr>
          <w:rFonts w:ascii="Times New Roman" w:eastAsia="Times New Roman" w:hAnsi="Times New Roman" w:cs="Times New Roman"/>
          <w:color w:val="231F20"/>
          <w:sz w:val="24"/>
          <w:szCs w:val="24"/>
          <w:lang w:eastAsia="hr-HR"/>
        </w:rPr>
        <w:t xml:space="preserve"> </w:t>
      </w:r>
    </w:p>
    <w:p w:rsidR="007D1742" w:rsidRPr="00E455B9" w:rsidRDefault="00BF417B"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1C3060" w:rsidRPr="00E455B9">
        <w:rPr>
          <w:rFonts w:ascii="Times New Roman" w:eastAsia="Times New Roman" w:hAnsi="Times New Roman" w:cs="Times New Roman"/>
          <w:color w:val="231F20"/>
          <w:sz w:val="24"/>
          <w:szCs w:val="24"/>
          <w:lang w:eastAsia="hr-HR"/>
        </w:rPr>
        <w:t>U slučaju nastupa kašnjenja u ispunjenju ili neispunjenja, davatelj usluge će bez odgode o nastupu takvih okolnosti obavijestiti korisnike usluga putem mrežnih stranica te se ispunjenje obveza davatelja usluga odgađa za vrijeme trajanja takvog slučaja više sile.</w:t>
      </w:r>
    </w:p>
    <w:p w:rsidR="001C3060" w:rsidRPr="00E455B9" w:rsidRDefault="00BF417B"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7D1742" w:rsidRPr="00E455B9">
        <w:rPr>
          <w:rFonts w:ascii="Times New Roman" w:eastAsia="Times New Roman" w:hAnsi="Times New Roman" w:cs="Times New Roman"/>
          <w:color w:val="231F20"/>
          <w:sz w:val="24"/>
          <w:szCs w:val="24"/>
          <w:lang w:eastAsia="hr-HR"/>
        </w:rPr>
        <w:t>Po prestanku posebnih okolnosti iz stavka 1. ovog članka, davatelj usluge dužan je u najkraćem vremenu skupiti i odvesti sav komunalni otpad koji uslijed prekida obavljanja usluga nije sakupljen i odvezen.</w:t>
      </w:r>
      <w:r w:rsidR="001C3060" w:rsidRPr="00E455B9">
        <w:rPr>
          <w:rFonts w:ascii="Times New Roman" w:eastAsia="Times New Roman" w:hAnsi="Times New Roman" w:cs="Times New Roman"/>
          <w:color w:val="231F20"/>
          <w:sz w:val="24"/>
          <w:szCs w:val="24"/>
          <w:lang w:eastAsia="hr-HR"/>
        </w:rPr>
        <w:t xml:space="preserve"> </w:t>
      </w:r>
    </w:p>
    <w:p w:rsidR="001C3060" w:rsidRDefault="001C3060" w:rsidP="00945349">
      <w:pPr>
        <w:spacing w:after="0" w:line="240" w:lineRule="auto"/>
        <w:textAlignment w:val="baseline"/>
        <w:rPr>
          <w:rFonts w:ascii="Times New Roman" w:eastAsia="Times New Roman" w:hAnsi="Times New Roman" w:cs="Times New Roman"/>
          <w:i/>
          <w:color w:val="231F20"/>
          <w:sz w:val="24"/>
          <w:szCs w:val="24"/>
          <w:lang w:eastAsia="hr-HR"/>
        </w:rPr>
      </w:pPr>
    </w:p>
    <w:p w:rsidR="00BF417B" w:rsidRPr="00E455B9" w:rsidRDefault="00BF417B" w:rsidP="00945349">
      <w:pPr>
        <w:spacing w:after="0" w:line="240" w:lineRule="auto"/>
        <w:textAlignment w:val="baseline"/>
        <w:rPr>
          <w:rFonts w:ascii="Times New Roman" w:eastAsia="Times New Roman" w:hAnsi="Times New Roman" w:cs="Times New Roman"/>
          <w:i/>
          <w:color w:val="231F20"/>
          <w:sz w:val="24"/>
          <w:szCs w:val="24"/>
          <w:lang w:eastAsia="hr-HR"/>
        </w:rPr>
      </w:pPr>
    </w:p>
    <w:p w:rsidR="00BE2F6C" w:rsidRPr="00BF417B" w:rsidRDefault="00BF417B"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XVII   </w:t>
      </w:r>
      <w:r w:rsidRPr="00BF417B">
        <w:rPr>
          <w:rFonts w:ascii="Times New Roman" w:eastAsia="Times New Roman" w:hAnsi="Times New Roman" w:cs="Times New Roman"/>
          <w:color w:val="231F20"/>
          <w:sz w:val="24"/>
          <w:szCs w:val="24"/>
          <w:lang w:eastAsia="hr-HR"/>
        </w:rPr>
        <w:t xml:space="preserve">ODREDBE O UGOVORNOJ KAZNI </w:t>
      </w:r>
    </w:p>
    <w:p w:rsidR="00B54BDF" w:rsidRDefault="00B54BDF" w:rsidP="00945349">
      <w:pPr>
        <w:spacing w:after="0" w:line="240" w:lineRule="auto"/>
        <w:textAlignment w:val="baseline"/>
        <w:rPr>
          <w:rFonts w:ascii="Times New Roman" w:eastAsia="Times New Roman" w:hAnsi="Times New Roman" w:cs="Times New Roman"/>
          <w:color w:val="231F20"/>
          <w:sz w:val="24"/>
          <w:szCs w:val="24"/>
          <w:lang w:eastAsia="hr-HR"/>
        </w:rPr>
      </w:pPr>
    </w:p>
    <w:p w:rsidR="006A34A5" w:rsidRDefault="00172B6A" w:rsidP="006A34A5">
      <w:pPr>
        <w:spacing w:after="0" w:line="240" w:lineRule="auto"/>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Članak 54</w:t>
      </w:r>
      <w:r w:rsidR="006A34A5">
        <w:rPr>
          <w:rFonts w:ascii="Times New Roman" w:eastAsia="Times New Roman" w:hAnsi="Times New Roman" w:cs="Times New Roman"/>
          <w:color w:val="231F20"/>
          <w:sz w:val="24"/>
          <w:szCs w:val="24"/>
          <w:lang w:eastAsia="hr-HR"/>
        </w:rPr>
        <w:t>.</w:t>
      </w:r>
    </w:p>
    <w:p w:rsidR="006A34A5" w:rsidRPr="00BF417B" w:rsidRDefault="006A34A5" w:rsidP="006A34A5">
      <w:pPr>
        <w:spacing w:after="0" w:line="240" w:lineRule="auto"/>
        <w:jc w:val="center"/>
        <w:textAlignment w:val="baseline"/>
        <w:rPr>
          <w:rFonts w:ascii="Times New Roman" w:eastAsia="Times New Roman" w:hAnsi="Times New Roman" w:cs="Times New Roman"/>
          <w:color w:val="231F20"/>
          <w:sz w:val="24"/>
          <w:szCs w:val="24"/>
          <w:lang w:eastAsia="hr-HR"/>
        </w:rPr>
      </w:pPr>
    </w:p>
    <w:p w:rsidR="006A34A5" w:rsidRPr="00083342" w:rsidRDefault="006A34A5" w:rsidP="006A34A5">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 xml:space="preserve">(1)Ugovorna kazna je iznos određen ovom Odlukom koji je Korisnik usluge dužan platiti u slučaju kad je postupio protivno Ugovoru. </w:t>
      </w:r>
    </w:p>
    <w:p w:rsidR="006A34A5" w:rsidRPr="00083342" w:rsidRDefault="006A34A5" w:rsidP="006A34A5">
      <w:pPr>
        <w:spacing w:after="0" w:line="240" w:lineRule="auto"/>
        <w:rPr>
          <w:rFonts w:ascii="Times New Roman" w:hAnsi="Times New Roman" w:cs="Times New Roman"/>
          <w:sz w:val="24"/>
          <w:szCs w:val="24"/>
        </w:rPr>
      </w:pPr>
    </w:p>
    <w:p w:rsidR="006A34A5" w:rsidRPr="00083342" w:rsidRDefault="006A34A5" w:rsidP="006A34A5">
      <w:pPr>
        <w:spacing w:after="120"/>
        <w:jc w:val="both"/>
        <w:rPr>
          <w:rFonts w:ascii="Times New Roman" w:hAnsi="Times New Roman" w:cs="Times New Roman"/>
          <w:sz w:val="24"/>
          <w:szCs w:val="24"/>
        </w:rPr>
      </w:pPr>
      <w:r w:rsidRPr="00083342">
        <w:rPr>
          <w:rFonts w:ascii="Times New Roman" w:hAnsi="Times New Roman" w:cs="Times New Roman"/>
          <w:sz w:val="24"/>
          <w:szCs w:val="24"/>
        </w:rPr>
        <w:t>(2)Iznos ugovorne kazne mora biti razmjeran troškovima uklanjanja posljedica takvog postupanja</w:t>
      </w:r>
      <w:r>
        <w:rPr>
          <w:rFonts w:ascii="Times New Roman" w:hAnsi="Times New Roman" w:cs="Times New Roman"/>
          <w:sz w:val="24"/>
          <w:szCs w:val="24"/>
        </w:rPr>
        <w:t xml:space="preserve">, a ne smije biti veći od </w:t>
      </w:r>
      <w:r w:rsidRPr="00BA4046">
        <w:rPr>
          <w:rFonts w:ascii="Times New Roman" w:eastAsia="Times New Roman" w:hAnsi="Times New Roman" w:cs="Times New Roman"/>
          <w:sz w:val="24"/>
          <w:szCs w:val="24"/>
          <w:lang w:eastAsia="hr-HR"/>
        </w:rPr>
        <w:t xml:space="preserve"> iznosa godišnje cijene obavezne minimalne javne usluge za kategoriju</w:t>
      </w:r>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podkategoriju</w:t>
      </w:r>
      <w:proofErr w:type="spellEnd"/>
      <w:r w:rsidRPr="00BA4046">
        <w:rPr>
          <w:rFonts w:ascii="Times New Roman" w:eastAsia="Times New Roman" w:hAnsi="Times New Roman" w:cs="Times New Roman"/>
          <w:sz w:val="24"/>
          <w:szCs w:val="24"/>
          <w:lang w:eastAsia="hr-HR"/>
        </w:rPr>
        <w:t xml:space="preserve"> korisnika koj</w:t>
      </w:r>
      <w:r>
        <w:rPr>
          <w:rFonts w:ascii="Times New Roman" w:eastAsia="Times New Roman" w:hAnsi="Times New Roman" w:cs="Times New Roman"/>
          <w:sz w:val="24"/>
          <w:szCs w:val="24"/>
          <w:lang w:eastAsia="hr-HR"/>
        </w:rPr>
        <w:t>oj isti pripada.</w:t>
      </w:r>
    </w:p>
    <w:p w:rsidR="006A34A5" w:rsidRPr="00083342" w:rsidRDefault="006A34A5" w:rsidP="006A34A5">
      <w:pPr>
        <w:spacing w:after="0" w:line="240" w:lineRule="auto"/>
        <w:rPr>
          <w:rFonts w:ascii="Times New Roman" w:hAnsi="Times New Roman" w:cs="Times New Roman"/>
          <w:sz w:val="24"/>
          <w:szCs w:val="24"/>
        </w:rPr>
      </w:pPr>
    </w:p>
    <w:p w:rsidR="006A34A5" w:rsidRPr="00083342" w:rsidRDefault="006A34A5" w:rsidP="006A34A5">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 xml:space="preserve">(3)Smatra se da je Korisnik usluge postupio protivno Ugovoru: </w:t>
      </w:r>
    </w:p>
    <w:p w:rsidR="006A34A5" w:rsidRDefault="006A34A5" w:rsidP="00FF660B">
      <w:pPr>
        <w:pStyle w:val="Odlomakpopisa"/>
        <w:numPr>
          <w:ilvl w:val="0"/>
          <w:numId w:val="23"/>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ako ne vrši predaju otpada Davatelju usluge, a na temelju podataka očitanja mjernih uređaja za potrošnju električne energije, plina, pitke vode ili na drugi način se utvrdi da koristi nekretninu,</w:t>
      </w:r>
    </w:p>
    <w:p w:rsidR="006A34A5" w:rsidRPr="00083342" w:rsidRDefault="006A34A5" w:rsidP="00FF660B">
      <w:pPr>
        <w:pStyle w:val="Odlomakpopisa"/>
        <w:numPr>
          <w:ilvl w:val="0"/>
          <w:numId w:val="23"/>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ako odlaže miješani komunalni otpad i/ili biorazgradivi komunalni otpad izvan spremnika za miješani komunalni otpad i/ili biorazgradivi komunalni otpad,</w:t>
      </w:r>
    </w:p>
    <w:p w:rsidR="006A34A5" w:rsidRPr="00083342" w:rsidRDefault="006A34A5" w:rsidP="00FF660B">
      <w:pPr>
        <w:pStyle w:val="Odlomakpopisa"/>
        <w:numPr>
          <w:ilvl w:val="0"/>
          <w:numId w:val="23"/>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 xml:space="preserve">ako odlaže problematični otpad u spremnike za miješani komunalni otpad ili druge spremnike namijenjene </w:t>
      </w:r>
      <w:proofErr w:type="spellStart"/>
      <w:r w:rsidRPr="00083342">
        <w:rPr>
          <w:rFonts w:ascii="Times New Roman" w:hAnsi="Times New Roman" w:cs="Times New Roman"/>
          <w:sz w:val="24"/>
          <w:szCs w:val="24"/>
        </w:rPr>
        <w:t>reciklabilnom</w:t>
      </w:r>
      <w:proofErr w:type="spellEnd"/>
      <w:r w:rsidRPr="00083342">
        <w:rPr>
          <w:rFonts w:ascii="Times New Roman" w:hAnsi="Times New Roman" w:cs="Times New Roman"/>
          <w:sz w:val="24"/>
          <w:szCs w:val="24"/>
        </w:rPr>
        <w:t xml:space="preserve"> otpadu,</w:t>
      </w:r>
    </w:p>
    <w:p w:rsidR="006A34A5" w:rsidRDefault="006A34A5" w:rsidP="00FF660B">
      <w:pPr>
        <w:pStyle w:val="Odlomakpopisa"/>
        <w:numPr>
          <w:ilvl w:val="0"/>
          <w:numId w:val="23"/>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ako odlaže animalni otpad u spremnike za MKO, BKO ili korisni otpad,</w:t>
      </w:r>
    </w:p>
    <w:p w:rsidR="006A34A5" w:rsidRPr="00083342" w:rsidRDefault="006A34A5" w:rsidP="00FF660B">
      <w:pPr>
        <w:pStyle w:val="Odlomakpopisa"/>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ako </w:t>
      </w:r>
      <w:r w:rsidRPr="00AC2C11">
        <w:rPr>
          <w:rFonts w:ascii="Times New Roman" w:hAnsi="Times New Roman" w:cs="Times New Roman"/>
          <w:sz w:val="24"/>
          <w:szCs w:val="24"/>
        </w:rPr>
        <w:t>Korisnik usluge kategorije 2. odlaže proizvodni otpad u spremnike za komunalni otpad</w:t>
      </w:r>
    </w:p>
    <w:p w:rsidR="006A34A5" w:rsidRPr="00083342" w:rsidRDefault="006A34A5" w:rsidP="00FF660B">
      <w:pPr>
        <w:pStyle w:val="Odlomakpopisa"/>
        <w:numPr>
          <w:ilvl w:val="0"/>
          <w:numId w:val="23"/>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ako se uz spremnik nalazi rasuti otpad, otpad odložen u vrećice koje nisu od Davatelja usluge ili su odložene druge vrste otpada bez prethodne najave Davatelju usluge (EE otpad, glomazni otpad),</w:t>
      </w:r>
    </w:p>
    <w:p w:rsidR="006A34A5" w:rsidRDefault="006A34A5" w:rsidP="00FF660B">
      <w:pPr>
        <w:pStyle w:val="Odlomakpopisa"/>
        <w:numPr>
          <w:ilvl w:val="0"/>
          <w:numId w:val="23"/>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ako se poklopac spremnika ne može zatvoriti zbog viška odloženog miješanog komunalnog otpada,</w:t>
      </w:r>
    </w:p>
    <w:p w:rsidR="006A34A5" w:rsidRDefault="006A34A5" w:rsidP="00FF660B">
      <w:pPr>
        <w:pStyle w:val="Odlomakpopisa"/>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ako je Korisnik usluge oštetio spremnik ili ga nema a dodijeljen mu je</w:t>
      </w:r>
    </w:p>
    <w:p w:rsidR="006A34A5" w:rsidRPr="00083342" w:rsidRDefault="006A34A5" w:rsidP="00FF660B">
      <w:pPr>
        <w:pStyle w:val="Odlomakpopisa"/>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ako je sa spremnika uklonjen barkod ili RFID </w:t>
      </w:r>
      <w:proofErr w:type="spellStart"/>
      <w:r>
        <w:rPr>
          <w:rFonts w:ascii="Times New Roman" w:hAnsi="Times New Roman" w:cs="Times New Roman"/>
          <w:sz w:val="24"/>
          <w:szCs w:val="24"/>
        </w:rPr>
        <w:t>transponder</w:t>
      </w:r>
      <w:proofErr w:type="spellEnd"/>
      <w:r>
        <w:rPr>
          <w:rFonts w:ascii="Times New Roman" w:hAnsi="Times New Roman" w:cs="Times New Roman"/>
          <w:sz w:val="24"/>
          <w:szCs w:val="24"/>
        </w:rPr>
        <w:t xml:space="preserve"> pa nije moguće očitanje spremnika</w:t>
      </w:r>
    </w:p>
    <w:p w:rsidR="006A34A5" w:rsidRPr="00083342" w:rsidRDefault="006A34A5" w:rsidP="00FF660B">
      <w:pPr>
        <w:pStyle w:val="Odlomakpopisa"/>
        <w:numPr>
          <w:ilvl w:val="0"/>
          <w:numId w:val="23"/>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ako u vrećicama/spremnicama za koristan otpad nije razvrstan otpad po vrstama kako je predviđeno ovom Odlukom,</w:t>
      </w:r>
    </w:p>
    <w:p w:rsidR="006A34A5" w:rsidRPr="00083342" w:rsidRDefault="006A34A5" w:rsidP="00FF660B">
      <w:pPr>
        <w:pStyle w:val="Odlomakpopisa"/>
        <w:numPr>
          <w:ilvl w:val="0"/>
          <w:numId w:val="23"/>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ako Korisnik</w:t>
      </w:r>
      <w:r>
        <w:rPr>
          <w:rFonts w:ascii="Times New Roman" w:hAnsi="Times New Roman" w:cs="Times New Roman"/>
          <w:sz w:val="24"/>
          <w:szCs w:val="24"/>
        </w:rPr>
        <w:t xml:space="preserve"> usluge</w:t>
      </w:r>
      <w:r w:rsidRPr="00083342">
        <w:rPr>
          <w:rFonts w:ascii="Times New Roman" w:hAnsi="Times New Roman" w:cs="Times New Roman"/>
          <w:sz w:val="24"/>
          <w:szCs w:val="24"/>
        </w:rPr>
        <w:t xml:space="preserve"> u vreć</w:t>
      </w:r>
      <w:r>
        <w:rPr>
          <w:rFonts w:ascii="Times New Roman" w:hAnsi="Times New Roman" w:cs="Times New Roman"/>
          <w:sz w:val="24"/>
          <w:szCs w:val="24"/>
        </w:rPr>
        <w:t>ice</w:t>
      </w:r>
      <w:r w:rsidRPr="00083342">
        <w:rPr>
          <w:rFonts w:ascii="Times New Roman" w:hAnsi="Times New Roman" w:cs="Times New Roman"/>
          <w:sz w:val="24"/>
          <w:szCs w:val="24"/>
        </w:rPr>
        <w:t xml:space="preserve"> za </w:t>
      </w:r>
      <w:proofErr w:type="spellStart"/>
      <w:r w:rsidRPr="00083342">
        <w:rPr>
          <w:rFonts w:ascii="Times New Roman" w:hAnsi="Times New Roman" w:cs="Times New Roman"/>
          <w:sz w:val="24"/>
          <w:szCs w:val="24"/>
        </w:rPr>
        <w:t>reciklabilni</w:t>
      </w:r>
      <w:proofErr w:type="spellEnd"/>
      <w:r w:rsidRPr="00083342">
        <w:rPr>
          <w:rFonts w:ascii="Times New Roman" w:hAnsi="Times New Roman" w:cs="Times New Roman"/>
          <w:sz w:val="24"/>
          <w:szCs w:val="24"/>
        </w:rPr>
        <w:t xml:space="preserve"> otpad odlaže miješani komunalni otpad, </w:t>
      </w:r>
    </w:p>
    <w:p w:rsidR="006A34A5" w:rsidRDefault="006A34A5" w:rsidP="00FF660B">
      <w:pPr>
        <w:pStyle w:val="Odlomakpopisa"/>
        <w:numPr>
          <w:ilvl w:val="0"/>
          <w:numId w:val="23"/>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ako odloži glomazni otpad na javnu površinu bez prethodnog dogovora s Davateljem usluge.</w:t>
      </w:r>
    </w:p>
    <w:p w:rsidR="006A34A5" w:rsidRPr="00083342" w:rsidRDefault="006A34A5" w:rsidP="00FF660B">
      <w:pPr>
        <w:pStyle w:val="Odlomakpopisa"/>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Ako se utvrdi da se korisnik očitovao kao Korisnik usluge kategorije 1. a utvrdi se da obavlja djelatnost ili je započeo obavljati djelatnost a nije o tome obavijestio Davatelja usluge</w:t>
      </w:r>
    </w:p>
    <w:p w:rsidR="006A34A5" w:rsidRPr="00083342" w:rsidRDefault="006A34A5" w:rsidP="006A34A5">
      <w:pPr>
        <w:spacing w:after="0" w:line="240" w:lineRule="auto"/>
        <w:rPr>
          <w:rFonts w:ascii="Times New Roman" w:hAnsi="Times New Roman" w:cs="Times New Roman"/>
          <w:sz w:val="24"/>
          <w:szCs w:val="24"/>
        </w:rPr>
      </w:pPr>
    </w:p>
    <w:p w:rsidR="006A34A5" w:rsidRPr="00083342" w:rsidRDefault="006A34A5" w:rsidP="006A34A5">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w:t>
      </w:r>
      <w:r>
        <w:rPr>
          <w:rFonts w:ascii="Times New Roman" w:hAnsi="Times New Roman" w:cs="Times New Roman"/>
          <w:sz w:val="24"/>
          <w:szCs w:val="24"/>
        </w:rPr>
        <w:t>4</w:t>
      </w:r>
      <w:r w:rsidRPr="00083342">
        <w:rPr>
          <w:rFonts w:ascii="Times New Roman" w:hAnsi="Times New Roman" w:cs="Times New Roman"/>
          <w:sz w:val="24"/>
          <w:szCs w:val="24"/>
        </w:rPr>
        <w:t>)Korisnik usluge koji u godini dana nije niti jednom postavio spremnik za pražnjenje što se dokazuje izvodom iz elektroničke evidencije pražnjenja spremnika, a u istom roku nije kupio ili tražio vrećice za miješani komunalni otpad dužan je Davatelju usluge, na njegovo traženje, dostaviti dokaze da nije koristio nekretninu.</w:t>
      </w:r>
    </w:p>
    <w:p w:rsidR="006A34A5" w:rsidRPr="00083342" w:rsidRDefault="006A34A5" w:rsidP="006A34A5">
      <w:pPr>
        <w:spacing w:after="0" w:line="240" w:lineRule="auto"/>
        <w:rPr>
          <w:rFonts w:ascii="Times New Roman" w:hAnsi="Times New Roman" w:cs="Times New Roman"/>
          <w:sz w:val="24"/>
          <w:szCs w:val="24"/>
        </w:rPr>
      </w:pPr>
    </w:p>
    <w:p w:rsidR="006A34A5" w:rsidRDefault="006A34A5" w:rsidP="006A34A5">
      <w:pPr>
        <w:spacing w:after="0" w:line="240" w:lineRule="auto"/>
        <w:jc w:val="center"/>
        <w:rPr>
          <w:rFonts w:ascii="Times New Roman" w:hAnsi="Times New Roman" w:cs="Times New Roman"/>
          <w:sz w:val="24"/>
          <w:szCs w:val="24"/>
        </w:rPr>
      </w:pPr>
      <w:r w:rsidRPr="00083342">
        <w:rPr>
          <w:rFonts w:ascii="Times New Roman" w:hAnsi="Times New Roman" w:cs="Times New Roman"/>
          <w:sz w:val="24"/>
          <w:szCs w:val="24"/>
        </w:rPr>
        <w:t xml:space="preserve">Članak </w:t>
      </w:r>
      <w:r w:rsidR="00172B6A">
        <w:rPr>
          <w:rFonts w:ascii="Times New Roman" w:hAnsi="Times New Roman" w:cs="Times New Roman"/>
          <w:sz w:val="24"/>
          <w:szCs w:val="24"/>
        </w:rPr>
        <w:t>55</w:t>
      </w:r>
      <w:r w:rsidRPr="00083342">
        <w:rPr>
          <w:rFonts w:ascii="Times New Roman" w:hAnsi="Times New Roman" w:cs="Times New Roman"/>
          <w:sz w:val="24"/>
          <w:szCs w:val="24"/>
        </w:rPr>
        <w:t>.</w:t>
      </w:r>
    </w:p>
    <w:p w:rsidR="003A607C" w:rsidRPr="00083342" w:rsidRDefault="003A607C" w:rsidP="006A34A5">
      <w:pPr>
        <w:spacing w:after="0" w:line="240" w:lineRule="auto"/>
        <w:jc w:val="center"/>
        <w:rPr>
          <w:rFonts w:ascii="Times New Roman" w:hAnsi="Times New Roman" w:cs="Times New Roman"/>
          <w:sz w:val="24"/>
          <w:szCs w:val="24"/>
        </w:rPr>
      </w:pPr>
    </w:p>
    <w:p w:rsidR="006A34A5" w:rsidRPr="00083342" w:rsidRDefault="006A34A5" w:rsidP="006A34A5">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Kad više Korisnika usluge koristi zajednički spremnik, a ne utvrdi se odgovornosti pojedinog Korisnika za postupanja protivno Ugovoru svi Korisnici</w:t>
      </w:r>
      <w:r>
        <w:rPr>
          <w:rFonts w:ascii="Times New Roman" w:hAnsi="Times New Roman" w:cs="Times New Roman"/>
          <w:sz w:val="24"/>
          <w:szCs w:val="24"/>
        </w:rPr>
        <w:t xml:space="preserve"> </w:t>
      </w:r>
      <w:r w:rsidRPr="00083342">
        <w:rPr>
          <w:rFonts w:ascii="Times New Roman" w:hAnsi="Times New Roman" w:cs="Times New Roman"/>
          <w:sz w:val="24"/>
          <w:szCs w:val="24"/>
        </w:rPr>
        <w:t xml:space="preserve">usluge koji koriste zajednički spremnik su dužni platiti ugovornu kaznu razmjerno svojim udjelima u zajedničkom korištenju spremnika. </w:t>
      </w:r>
    </w:p>
    <w:p w:rsidR="006A34A5" w:rsidRPr="00083342" w:rsidRDefault="006A34A5" w:rsidP="006A34A5">
      <w:pPr>
        <w:spacing w:after="0" w:line="240" w:lineRule="auto"/>
        <w:rPr>
          <w:rFonts w:ascii="Times New Roman" w:hAnsi="Times New Roman" w:cs="Times New Roman"/>
          <w:sz w:val="24"/>
          <w:szCs w:val="24"/>
        </w:rPr>
      </w:pPr>
    </w:p>
    <w:p w:rsidR="006A34A5" w:rsidRDefault="006A34A5" w:rsidP="006A34A5">
      <w:pPr>
        <w:spacing w:after="0" w:line="240" w:lineRule="auto"/>
        <w:jc w:val="center"/>
        <w:rPr>
          <w:rFonts w:ascii="Times New Roman" w:hAnsi="Times New Roman" w:cs="Times New Roman"/>
          <w:sz w:val="24"/>
          <w:szCs w:val="24"/>
        </w:rPr>
      </w:pPr>
      <w:r w:rsidRPr="00083342">
        <w:rPr>
          <w:rFonts w:ascii="Times New Roman" w:hAnsi="Times New Roman" w:cs="Times New Roman"/>
          <w:sz w:val="24"/>
          <w:szCs w:val="24"/>
        </w:rPr>
        <w:t xml:space="preserve">Članak </w:t>
      </w:r>
      <w:r w:rsidR="00172B6A">
        <w:rPr>
          <w:rFonts w:ascii="Times New Roman" w:hAnsi="Times New Roman" w:cs="Times New Roman"/>
          <w:sz w:val="24"/>
          <w:szCs w:val="24"/>
        </w:rPr>
        <w:t>56</w:t>
      </w:r>
      <w:r w:rsidRPr="00083342">
        <w:rPr>
          <w:rFonts w:ascii="Times New Roman" w:hAnsi="Times New Roman" w:cs="Times New Roman"/>
          <w:sz w:val="24"/>
          <w:szCs w:val="24"/>
        </w:rPr>
        <w:t>.</w:t>
      </w:r>
    </w:p>
    <w:p w:rsidR="003A607C" w:rsidRPr="00083342" w:rsidRDefault="003A607C" w:rsidP="006A34A5">
      <w:pPr>
        <w:spacing w:after="0" w:line="240" w:lineRule="auto"/>
        <w:jc w:val="center"/>
        <w:rPr>
          <w:rFonts w:ascii="Times New Roman" w:hAnsi="Times New Roman" w:cs="Times New Roman"/>
          <w:sz w:val="24"/>
          <w:szCs w:val="24"/>
        </w:rPr>
      </w:pPr>
    </w:p>
    <w:p w:rsidR="006A34A5" w:rsidRPr="00083342" w:rsidRDefault="006A34A5" w:rsidP="006A34A5">
      <w:pPr>
        <w:spacing w:after="0"/>
        <w:rPr>
          <w:rFonts w:ascii="Times New Roman" w:hAnsi="Times New Roman" w:cs="Times New Roman"/>
          <w:sz w:val="24"/>
          <w:szCs w:val="24"/>
        </w:rPr>
      </w:pPr>
      <w:r w:rsidRPr="00083342">
        <w:rPr>
          <w:rFonts w:ascii="Times New Roman" w:hAnsi="Times New Roman" w:cs="Times New Roman"/>
          <w:sz w:val="24"/>
          <w:szCs w:val="24"/>
        </w:rPr>
        <w:t xml:space="preserve">(1)Djelatnici komunalne tvrtke utvrđuju da li je određeni Korisnik usluge postupio protivno Ugovoru, odnosno je li Korisnik usluge dužnik plaćanja ugovorne kazne. </w:t>
      </w:r>
    </w:p>
    <w:p w:rsidR="006A34A5" w:rsidRPr="00083342" w:rsidRDefault="006A34A5" w:rsidP="006A34A5">
      <w:pPr>
        <w:spacing w:after="0"/>
        <w:rPr>
          <w:rFonts w:ascii="Times New Roman" w:hAnsi="Times New Roman" w:cs="Times New Roman"/>
          <w:sz w:val="24"/>
          <w:szCs w:val="24"/>
        </w:rPr>
      </w:pPr>
    </w:p>
    <w:p w:rsidR="006A34A5" w:rsidRDefault="006A34A5" w:rsidP="006A34A5">
      <w:pPr>
        <w:spacing w:after="0"/>
        <w:rPr>
          <w:rFonts w:ascii="Times New Roman" w:hAnsi="Times New Roman" w:cs="Times New Roman"/>
          <w:sz w:val="24"/>
          <w:szCs w:val="24"/>
        </w:rPr>
      </w:pPr>
      <w:r w:rsidRPr="00083342">
        <w:rPr>
          <w:rFonts w:ascii="Times New Roman" w:hAnsi="Times New Roman" w:cs="Times New Roman"/>
          <w:sz w:val="24"/>
          <w:szCs w:val="24"/>
        </w:rPr>
        <w:t>(2)</w:t>
      </w:r>
      <w:r>
        <w:rPr>
          <w:rFonts w:ascii="Times New Roman" w:hAnsi="Times New Roman" w:cs="Times New Roman"/>
          <w:sz w:val="24"/>
          <w:szCs w:val="24"/>
        </w:rPr>
        <w:t>Radi utvrđivanja nužnih činjenica kojima se utvrđuje postupanje Korisnika usluge protivno Ugovoru, nužnih za obračun ugovorne kazne, Davatelj usluge ovlašten je i dužan postupati po prijavi komunalnih redara, razmotriti i ispitati prijave građana, uzimati potrebne izjave od Korisnika usluge, svojih zaposlenika i trećih osoba, osigurati fotografiranje ili video snimanje obračunskog mjesta (i/ili koristiti službeni video zapis nadzornih kamera Grada Skradina) i koristiti takvu fotodokumentaciju, koristiti podatke iz Izjave o načinu korištenja javne usluge, evidencije o preuzetom komunalnom otpadu, podatke očitanja mjernih uređaja za potrošnju električne energije/plina/pitke vode, podatke iz svojih poslovnih knjiga i drugih evidencija, račune za opremu i uređaje, cjenik za utvrđivanje troškova nastalih uslijed pojedinog postupanja, vremensko trajanje takvog postupanja te sve druge dokaze iz kojih se nedvojbeno može utvrditi postupanje Korisnika usluge protivno Ugovoru, odnosno, koji mogu poslužiti za obračun ugovorne kazne.</w:t>
      </w:r>
    </w:p>
    <w:p w:rsidR="006A34A5" w:rsidRDefault="006A34A5" w:rsidP="006A34A5">
      <w:pPr>
        <w:spacing w:after="0"/>
        <w:rPr>
          <w:rFonts w:ascii="Times New Roman" w:hAnsi="Times New Roman" w:cs="Times New Roman"/>
          <w:sz w:val="24"/>
          <w:szCs w:val="24"/>
        </w:rPr>
      </w:pPr>
    </w:p>
    <w:p w:rsidR="006A34A5" w:rsidRPr="00034C16" w:rsidRDefault="006A34A5" w:rsidP="006A34A5">
      <w:pPr>
        <w:spacing w:after="0" w:line="240" w:lineRule="auto"/>
        <w:rPr>
          <w:rFonts w:ascii="Times New Roman" w:hAnsi="Times New Roman" w:cs="Times New Roman"/>
          <w:bCs/>
          <w:sz w:val="24"/>
          <w:szCs w:val="24"/>
        </w:rPr>
      </w:pPr>
      <w:r w:rsidRPr="00083342">
        <w:rPr>
          <w:rFonts w:ascii="Times New Roman" w:hAnsi="Times New Roman" w:cs="Times New Roman"/>
          <w:sz w:val="24"/>
          <w:szCs w:val="24"/>
        </w:rPr>
        <w:t>(</w:t>
      </w:r>
      <w:r>
        <w:rPr>
          <w:rFonts w:ascii="Times New Roman" w:hAnsi="Times New Roman" w:cs="Times New Roman"/>
          <w:sz w:val="24"/>
          <w:szCs w:val="24"/>
        </w:rPr>
        <w:t>3</w:t>
      </w:r>
      <w:r w:rsidRPr="00083342">
        <w:rPr>
          <w:rFonts w:ascii="Times New Roman" w:hAnsi="Times New Roman" w:cs="Times New Roman"/>
          <w:sz w:val="24"/>
          <w:szCs w:val="24"/>
        </w:rPr>
        <w:t>)</w:t>
      </w:r>
      <w:r w:rsidRPr="001C6F2A">
        <w:rPr>
          <w:rFonts w:ascii="Times New Roman" w:hAnsi="Times New Roman" w:cs="Times New Roman"/>
          <w:bCs/>
          <w:sz w:val="24"/>
          <w:szCs w:val="24"/>
        </w:rPr>
        <w:t xml:space="preserve"> </w:t>
      </w:r>
      <w:r w:rsidRPr="00034C16">
        <w:rPr>
          <w:rFonts w:ascii="Times New Roman" w:hAnsi="Times New Roman" w:cs="Times New Roman"/>
          <w:bCs/>
          <w:sz w:val="24"/>
          <w:szCs w:val="24"/>
        </w:rPr>
        <w:t xml:space="preserve">Odredbe o ugovornoj kazni </w:t>
      </w:r>
      <w:r>
        <w:rPr>
          <w:rFonts w:ascii="Times New Roman" w:hAnsi="Times New Roman" w:cs="Times New Roman"/>
          <w:bCs/>
          <w:sz w:val="24"/>
          <w:szCs w:val="24"/>
        </w:rPr>
        <w:t xml:space="preserve">navedene u Tablici  </w:t>
      </w:r>
      <w:r w:rsidRPr="00034C16">
        <w:rPr>
          <w:rFonts w:ascii="Times New Roman" w:hAnsi="Times New Roman" w:cs="Times New Roman"/>
          <w:bCs/>
          <w:sz w:val="24"/>
          <w:szCs w:val="24"/>
        </w:rPr>
        <w:t>sadrže popis postupaka čijim izvršenjem korisnik usluge postupa protivno Ugovoru, s pripadajućom cijenom i načinom utvrđivanja nužnih činjenica za obračun ugovorne kazne. Iznos ugovorne kazne određen za pojedino postupanje mora biti razmjeran troškovima uklanjanja posljedica takvog postupanja, a najviše do iznosa godišnje cijene obvezne minimalne javne usluge za kategoriju korisnika usluge u koju je korisnik razvrstan.</w:t>
      </w:r>
    </w:p>
    <w:p w:rsidR="00BF417B" w:rsidRDefault="00BF417B" w:rsidP="00945349">
      <w:pPr>
        <w:adjustRightInd w:val="0"/>
        <w:spacing w:after="0" w:line="240" w:lineRule="auto"/>
        <w:rPr>
          <w:rFonts w:ascii="Times New Roman" w:eastAsia="Times New Roman" w:hAnsi="Times New Roman" w:cs="Times New Roman"/>
          <w:sz w:val="24"/>
          <w:szCs w:val="24"/>
        </w:rPr>
      </w:pPr>
    </w:p>
    <w:p w:rsidR="003A607C" w:rsidRPr="00E455B9" w:rsidRDefault="003A607C" w:rsidP="00945349">
      <w:pPr>
        <w:adjustRightInd w:val="0"/>
        <w:spacing w:after="0" w:line="240" w:lineRule="auto"/>
        <w:rPr>
          <w:rFonts w:ascii="Times New Roman" w:eastAsia="Times New Roman" w:hAnsi="Times New Roman" w:cs="Times New Roman"/>
          <w:sz w:val="24"/>
          <w:szCs w:val="24"/>
        </w:rPr>
      </w:pPr>
    </w:p>
    <w:p w:rsidR="00B05901" w:rsidRPr="00E455B9" w:rsidRDefault="00172B6A" w:rsidP="00BF417B">
      <w:pPr>
        <w:pStyle w:val="box454532"/>
        <w:spacing w:before="0" w:beforeAutospacing="0" w:after="0" w:afterAutospacing="0"/>
        <w:jc w:val="center"/>
        <w:textAlignment w:val="baseline"/>
        <w:rPr>
          <w:color w:val="231F20"/>
        </w:rPr>
      </w:pPr>
      <w:r>
        <w:rPr>
          <w:color w:val="231F20"/>
        </w:rPr>
        <w:lastRenderedPageBreak/>
        <w:t>Članak 57</w:t>
      </w:r>
      <w:r w:rsidR="00B05901" w:rsidRPr="00E455B9">
        <w:rPr>
          <w:color w:val="231F20"/>
        </w:rPr>
        <w:t>.</w:t>
      </w:r>
    </w:p>
    <w:p w:rsidR="00B05901" w:rsidRPr="00E455B9" w:rsidRDefault="00B05901" w:rsidP="00945349">
      <w:pPr>
        <w:pStyle w:val="box454532"/>
        <w:spacing w:before="0" w:beforeAutospacing="0" w:after="0" w:afterAutospacing="0"/>
        <w:textAlignment w:val="baseline"/>
        <w:rPr>
          <w:color w:val="231F20"/>
        </w:rPr>
      </w:pPr>
    </w:p>
    <w:p w:rsidR="00B05901" w:rsidRPr="00E455B9" w:rsidRDefault="00BF417B" w:rsidP="00945349">
      <w:pPr>
        <w:pStyle w:val="box454532"/>
        <w:spacing w:before="0" w:beforeAutospacing="0" w:after="0" w:afterAutospacing="0"/>
        <w:textAlignment w:val="baseline"/>
        <w:rPr>
          <w:color w:val="231F20"/>
        </w:rPr>
      </w:pPr>
      <w:r>
        <w:rPr>
          <w:color w:val="231F20"/>
        </w:rPr>
        <w:t xml:space="preserve">          </w:t>
      </w:r>
      <w:r w:rsidR="00B05901" w:rsidRPr="00E455B9">
        <w:rPr>
          <w:color w:val="231F20"/>
        </w:rPr>
        <w:t xml:space="preserve">Korisnik usluge </w:t>
      </w:r>
      <w:r w:rsidR="00C44ECE">
        <w:rPr>
          <w:color w:val="231F20"/>
        </w:rPr>
        <w:t xml:space="preserve">će, </w:t>
      </w:r>
      <w:r w:rsidR="00B05901" w:rsidRPr="00E455B9">
        <w:rPr>
          <w:color w:val="231F20"/>
        </w:rPr>
        <w:t>prilikom prvog kršenja odred</w:t>
      </w:r>
      <w:r w:rsidR="00C44ECE">
        <w:rPr>
          <w:color w:val="231F20"/>
        </w:rPr>
        <w:t xml:space="preserve">bi </w:t>
      </w:r>
      <w:r w:rsidR="00B05901" w:rsidRPr="00E455B9">
        <w:rPr>
          <w:color w:val="231F20"/>
        </w:rPr>
        <w:t>ove Odluke</w:t>
      </w:r>
      <w:r w:rsidR="00C44ECE">
        <w:rPr>
          <w:color w:val="231F20"/>
        </w:rPr>
        <w:t>,</w:t>
      </w:r>
      <w:r w:rsidR="00B05901" w:rsidRPr="00E455B9">
        <w:rPr>
          <w:color w:val="231F20"/>
        </w:rPr>
        <w:t xml:space="preserve"> bit</w:t>
      </w:r>
      <w:r w:rsidR="00C44ECE">
        <w:rPr>
          <w:color w:val="231F20"/>
        </w:rPr>
        <w:t>i</w:t>
      </w:r>
      <w:r w:rsidR="00B05901" w:rsidRPr="00E455B9">
        <w:rPr>
          <w:color w:val="231F20"/>
        </w:rPr>
        <w:t xml:space="preserve"> opomenut pisanim putem od davatelja usluge.</w:t>
      </w:r>
    </w:p>
    <w:p w:rsidR="00B05901" w:rsidRPr="00E455B9" w:rsidRDefault="00BF417B" w:rsidP="00945349">
      <w:pPr>
        <w:pStyle w:val="box454532"/>
        <w:spacing w:before="0" w:beforeAutospacing="0" w:after="0" w:afterAutospacing="0"/>
        <w:textAlignment w:val="baseline"/>
        <w:rPr>
          <w:color w:val="231F20"/>
        </w:rPr>
      </w:pPr>
      <w:r>
        <w:rPr>
          <w:color w:val="231F20"/>
        </w:rPr>
        <w:t xml:space="preserve">          </w:t>
      </w:r>
      <w:r w:rsidR="00B05901" w:rsidRPr="00E455B9">
        <w:rPr>
          <w:color w:val="231F20"/>
        </w:rPr>
        <w:t xml:space="preserve">Korisniku usluge koji je bio opomenut, a ponovno prekrši odredbe ove Odluke naplatit </w:t>
      </w:r>
      <w:r w:rsidR="006A34A5">
        <w:rPr>
          <w:color w:val="231F20"/>
        </w:rPr>
        <w:t>ć</w:t>
      </w:r>
      <w:r w:rsidR="00172B6A">
        <w:rPr>
          <w:color w:val="231F20"/>
        </w:rPr>
        <w:t>e se ugovorna kazna iz članka 54</w:t>
      </w:r>
      <w:r w:rsidR="00B05901" w:rsidRPr="00E455B9">
        <w:rPr>
          <w:color w:val="231F20"/>
        </w:rPr>
        <w:t>. ove Odluke.</w:t>
      </w:r>
    </w:p>
    <w:p w:rsidR="00B05901" w:rsidRDefault="00BF417B" w:rsidP="00945349">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5901" w:rsidRPr="00E455B9">
        <w:rPr>
          <w:rFonts w:ascii="Times New Roman" w:eastAsia="Times New Roman" w:hAnsi="Times New Roman" w:cs="Times New Roman"/>
          <w:sz w:val="24"/>
          <w:szCs w:val="24"/>
        </w:rPr>
        <w:t>Ukoliko se utvrdi da je korisnik usluge počinio više radnji za koje je propisana obveza plaćanja ugovorne kazne, davatelj usluge će mu za svaku od navedenih radnji obračunati i naplatiti ugovornu kaznu.</w:t>
      </w:r>
    </w:p>
    <w:p w:rsidR="006A34A5" w:rsidRPr="00083342" w:rsidRDefault="006A34A5" w:rsidP="006A34A5">
      <w:pPr>
        <w:spacing w:after="0"/>
        <w:rPr>
          <w:rFonts w:ascii="Times New Roman" w:hAnsi="Times New Roman" w:cs="Times New Roman"/>
          <w:sz w:val="24"/>
          <w:szCs w:val="24"/>
        </w:rPr>
      </w:pPr>
      <w:r w:rsidRPr="00083342">
        <w:rPr>
          <w:rFonts w:ascii="Times New Roman" w:hAnsi="Times New Roman" w:cs="Times New Roman"/>
          <w:sz w:val="24"/>
          <w:szCs w:val="24"/>
        </w:rPr>
        <w:t xml:space="preserve">(4)Raspon visine ugovorne kazne određen je Tablicom </w:t>
      </w:r>
      <w:r>
        <w:rPr>
          <w:rFonts w:ascii="Times New Roman" w:hAnsi="Times New Roman" w:cs="Times New Roman"/>
          <w:sz w:val="24"/>
          <w:szCs w:val="24"/>
        </w:rPr>
        <w:t>3</w:t>
      </w:r>
      <w:r w:rsidRPr="00083342">
        <w:rPr>
          <w:rFonts w:ascii="Times New Roman" w:hAnsi="Times New Roman" w:cs="Times New Roman"/>
          <w:sz w:val="24"/>
          <w:szCs w:val="24"/>
        </w:rPr>
        <w:t>.</w:t>
      </w:r>
    </w:p>
    <w:p w:rsidR="006A34A5" w:rsidRPr="00083342" w:rsidRDefault="006A34A5" w:rsidP="006A34A5">
      <w:pPr>
        <w:spacing w:after="0"/>
        <w:rPr>
          <w:rFonts w:ascii="Times New Roman" w:hAnsi="Times New Roman" w:cs="Times New Roman"/>
          <w:sz w:val="24"/>
          <w:szCs w:val="24"/>
        </w:rPr>
      </w:pPr>
      <w:r w:rsidRPr="00083342">
        <w:rPr>
          <w:rFonts w:ascii="Times New Roman" w:hAnsi="Times New Roman" w:cs="Times New Roman"/>
          <w:sz w:val="24"/>
          <w:szCs w:val="24"/>
        </w:rPr>
        <w:t xml:space="preserve">Tablica </w:t>
      </w:r>
      <w:r>
        <w:rPr>
          <w:rFonts w:ascii="Times New Roman" w:hAnsi="Times New Roman" w:cs="Times New Roman"/>
          <w:sz w:val="24"/>
          <w:szCs w:val="24"/>
        </w:rPr>
        <w:t>3</w:t>
      </w:r>
      <w:r w:rsidRPr="00083342">
        <w:rPr>
          <w:rFonts w:ascii="Times New Roman" w:hAnsi="Times New Roman" w:cs="Times New Roman"/>
          <w:sz w:val="24"/>
          <w:szCs w:val="24"/>
        </w:rPr>
        <w:t>.</w:t>
      </w:r>
    </w:p>
    <w:tbl>
      <w:tblPr>
        <w:tblStyle w:val="Reetkatablice1"/>
        <w:tblW w:w="8501" w:type="dxa"/>
        <w:tblLook w:val="04A0" w:firstRow="1" w:lastRow="0" w:firstColumn="1" w:lastColumn="0" w:noHBand="0" w:noVBand="1"/>
      </w:tblPr>
      <w:tblGrid>
        <w:gridCol w:w="2566"/>
        <w:gridCol w:w="3082"/>
        <w:gridCol w:w="1351"/>
        <w:gridCol w:w="1502"/>
      </w:tblGrid>
      <w:tr w:rsidR="006A34A5" w:rsidRPr="00083342" w:rsidTr="009C5AB0">
        <w:tc>
          <w:tcPr>
            <w:tcW w:w="2566" w:type="dxa"/>
          </w:tcPr>
          <w:p w:rsidR="006A34A5" w:rsidRPr="00083342" w:rsidRDefault="006A34A5" w:rsidP="009C5AB0">
            <w:pPr>
              <w:jc w:val="center"/>
              <w:rPr>
                <w:rFonts w:ascii="Times New Roman" w:hAnsi="Times New Roman" w:cs="Times New Roman"/>
                <w:b/>
                <w:sz w:val="24"/>
                <w:szCs w:val="24"/>
              </w:rPr>
            </w:pPr>
            <w:r w:rsidRPr="00083342">
              <w:rPr>
                <w:rFonts w:ascii="Times New Roman" w:hAnsi="Times New Roman" w:cs="Times New Roman"/>
                <w:b/>
                <w:sz w:val="24"/>
                <w:szCs w:val="24"/>
              </w:rPr>
              <w:t>Ugovorna kazna</w:t>
            </w:r>
          </w:p>
        </w:tc>
        <w:tc>
          <w:tcPr>
            <w:tcW w:w="3082" w:type="dxa"/>
          </w:tcPr>
          <w:p w:rsidR="006A34A5" w:rsidRPr="00083342" w:rsidRDefault="006A34A5" w:rsidP="009C5AB0">
            <w:pPr>
              <w:jc w:val="center"/>
              <w:rPr>
                <w:rFonts w:ascii="Times New Roman" w:hAnsi="Times New Roman" w:cs="Times New Roman"/>
                <w:b/>
                <w:sz w:val="24"/>
                <w:szCs w:val="24"/>
              </w:rPr>
            </w:pPr>
            <w:r>
              <w:rPr>
                <w:rFonts w:ascii="Times New Roman" w:hAnsi="Times New Roman" w:cs="Times New Roman"/>
                <w:b/>
                <w:sz w:val="24"/>
                <w:szCs w:val="24"/>
              </w:rPr>
              <w:t>Opis postupaka za utvrđivanje postupanja protivno ugovoru</w:t>
            </w:r>
          </w:p>
        </w:tc>
        <w:tc>
          <w:tcPr>
            <w:tcW w:w="1351" w:type="dxa"/>
          </w:tcPr>
          <w:p w:rsidR="006A34A5" w:rsidRPr="00083342" w:rsidRDefault="006A34A5" w:rsidP="009C5AB0">
            <w:pPr>
              <w:jc w:val="center"/>
              <w:rPr>
                <w:rFonts w:ascii="Times New Roman" w:hAnsi="Times New Roman" w:cs="Times New Roman"/>
                <w:b/>
                <w:sz w:val="24"/>
                <w:szCs w:val="24"/>
              </w:rPr>
            </w:pPr>
            <w:r w:rsidRPr="00083342">
              <w:rPr>
                <w:rFonts w:ascii="Times New Roman" w:hAnsi="Times New Roman" w:cs="Times New Roman"/>
                <w:b/>
                <w:sz w:val="24"/>
                <w:szCs w:val="24"/>
              </w:rPr>
              <w:t>Minimalna cijena</w:t>
            </w:r>
            <w:r>
              <w:rPr>
                <w:rFonts w:ascii="Times New Roman" w:hAnsi="Times New Roman" w:cs="Times New Roman"/>
                <w:b/>
                <w:sz w:val="24"/>
                <w:szCs w:val="24"/>
              </w:rPr>
              <w:t>/kn</w:t>
            </w:r>
          </w:p>
        </w:tc>
        <w:tc>
          <w:tcPr>
            <w:tcW w:w="1502" w:type="dxa"/>
          </w:tcPr>
          <w:p w:rsidR="006A34A5" w:rsidRPr="00083342" w:rsidRDefault="006A34A5" w:rsidP="009C5AB0">
            <w:pPr>
              <w:jc w:val="center"/>
              <w:rPr>
                <w:rFonts w:ascii="Times New Roman" w:hAnsi="Times New Roman" w:cs="Times New Roman"/>
                <w:b/>
                <w:sz w:val="24"/>
                <w:szCs w:val="24"/>
              </w:rPr>
            </w:pPr>
            <w:r w:rsidRPr="00083342">
              <w:rPr>
                <w:rFonts w:ascii="Times New Roman" w:hAnsi="Times New Roman" w:cs="Times New Roman"/>
                <w:b/>
                <w:sz w:val="24"/>
                <w:szCs w:val="24"/>
              </w:rPr>
              <w:t>Maksimalna cijena</w:t>
            </w:r>
            <w:r>
              <w:rPr>
                <w:rFonts w:ascii="Times New Roman" w:hAnsi="Times New Roman" w:cs="Times New Roman"/>
                <w:b/>
                <w:sz w:val="24"/>
                <w:szCs w:val="24"/>
              </w:rPr>
              <w:t>/kn</w:t>
            </w:r>
          </w:p>
        </w:tc>
      </w:tr>
      <w:tr w:rsidR="006A34A5" w:rsidRPr="00083342" w:rsidTr="009C5AB0">
        <w:tc>
          <w:tcPr>
            <w:tcW w:w="2566" w:type="dxa"/>
          </w:tcPr>
          <w:p w:rsidR="006A34A5" w:rsidRPr="00083342" w:rsidRDefault="006A34A5" w:rsidP="009C5AB0">
            <w:pPr>
              <w:rPr>
                <w:rFonts w:ascii="Times New Roman" w:hAnsi="Times New Roman" w:cs="Times New Roman"/>
                <w:sz w:val="24"/>
                <w:szCs w:val="24"/>
              </w:rPr>
            </w:pPr>
            <w:r w:rsidRPr="00083342">
              <w:rPr>
                <w:rFonts w:ascii="Times New Roman" w:hAnsi="Times New Roman" w:cs="Times New Roman"/>
                <w:sz w:val="24"/>
                <w:szCs w:val="24"/>
              </w:rPr>
              <w:t>Korisnik usluge ne vrši predaju otpada Davatelju usluge, a utvrdi se da koristi nekretninu</w:t>
            </w:r>
            <w:r>
              <w:rPr>
                <w:rFonts w:ascii="Times New Roman" w:hAnsi="Times New Roman" w:cs="Times New Roman"/>
                <w:sz w:val="24"/>
                <w:szCs w:val="24"/>
              </w:rPr>
              <w:t xml:space="preserve"> </w:t>
            </w:r>
          </w:p>
        </w:tc>
        <w:tc>
          <w:tcPr>
            <w:tcW w:w="3082" w:type="dxa"/>
          </w:tcPr>
          <w:p w:rsidR="006A34A5" w:rsidRPr="002004AB" w:rsidRDefault="006A34A5" w:rsidP="009C5AB0">
            <w:pPr>
              <w:rPr>
                <w:rFonts w:ascii="Times New Roman" w:hAnsi="Times New Roman" w:cs="Times New Roman"/>
                <w:color w:val="FF0000"/>
                <w:sz w:val="24"/>
                <w:szCs w:val="24"/>
                <w:lang w:val="en-US"/>
              </w:rPr>
            </w:pPr>
            <w:r>
              <w:rPr>
                <w:rFonts w:ascii="Times New Roman" w:hAnsi="Times New Roman" w:cs="Times New Roman"/>
                <w:sz w:val="24"/>
                <w:szCs w:val="24"/>
              </w:rPr>
              <w:t>Uvidom u evidenciju preuzimanja miješanog komunalnog otpada i uvidom u evidenciju korisnika koji trajno ne koriste nekretninu</w:t>
            </w:r>
          </w:p>
        </w:tc>
        <w:tc>
          <w:tcPr>
            <w:tcW w:w="1351" w:type="dxa"/>
          </w:tcPr>
          <w:p w:rsidR="00E542F4" w:rsidRDefault="00E542F4" w:rsidP="009C5AB0">
            <w:pPr>
              <w:rPr>
                <w:rFonts w:ascii="Times New Roman" w:hAnsi="Times New Roman" w:cs="Times New Roman"/>
                <w:sz w:val="24"/>
                <w:szCs w:val="24"/>
                <w:lang w:val="en-US"/>
              </w:rPr>
            </w:pPr>
          </w:p>
          <w:p w:rsidR="006A34A5" w:rsidRPr="00083342" w:rsidRDefault="00E542F4" w:rsidP="009C5AB0">
            <w:pPr>
              <w:rPr>
                <w:rFonts w:ascii="Times New Roman" w:hAnsi="Times New Roman" w:cs="Times New Roman"/>
                <w:sz w:val="24"/>
                <w:szCs w:val="24"/>
                <w:lang w:val="en-US"/>
              </w:rPr>
            </w:pPr>
            <w:r>
              <w:rPr>
                <w:rFonts w:ascii="Times New Roman" w:hAnsi="Times New Roman" w:cs="Times New Roman"/>
                <w:sz w:val="24"/>
                <w:szCs w:val="24"/>
                <w:lang w:val="en-US"/>
              </w:rPr>
              <w:t>300,00</w:t>
            </w:r>
          </w:p>
        </w:tc>
        <w:tc>
          <w:tcPr>
            <w:tcW w:w="1502" w:type="dxa"/>
          </w:tcPr>
          <w:p w:rsidR="00E542F4" w:rsidRDefault="00E542F4" w:rsidP="009C5AB0">
            <w:pPr>
              <w:contextualSpacing/>
              <w:rPr>
                <w:rFonts w:ascii="Times New Roman" w:hAnsi="Times New Roman" w:cs="Times New Roman"/>
                <w:sz w:val="24"/>
                <w:szCs w:val="24"/>
                <w:lang w:val="en-US"/>
              </w:rPr>
            </w:pPr>
          </w:p>
          <w:p w:rsidR="006A34A5" w:rsidRPr="00083342" w:rsidRDefault="00E542F4" w:rsidP="009C5AB0">
            <w:pPr>
              <w:contextualSpacing/>
              <w:rPr>
                <w:rFonts w:ascii="Times New Roman" w:hAnsi="Times New Roman" w:cs="Times New Roman"/>
                <w:sz w:val="24"/>
                <w:szCs w:val="24"/>
                <w:lang w:val="en-US"/>
              </w:rPr>
            </w:pPr>
            <w:r>
              <w:rPr>
                <w:rFonts w:ascii="Times New Roman" w:hAnsi="Times New Roman" w:cs="Times New Roman"/>
                <w:sz w:val="24"/>
                <w:szCs w:val="24"/>
                <w:lang w:val="en-US"/>
              </w:rPr>
              <w:t>420,00</w:t>
            </w:r>
          </w:p>
        </w:tc>
      </w:tr>
      <w:tr w:rsidR="006A34A5" w:rsidRPr="00083342" w:rsidTr="009C5AB0">
        <w:tc>
          <w:tcPr>
            <w:tcW w:w="2566" w:type="dxa"/>
          </w:tcPr>
          <w:p w:rsidR="006A34A5" w:rsidRPr="00083342" w:rsidRDefault="006A34A5" w:rsidP="009C5AB0">
            <w:pPr>
              <w:rPr>
                <w:rFonts w:ascii="Times New Roman" w:hAnsi="Times New Roman" w:cs="Times New Roman"/>
                <w:sz w:val="24"/>
                <w:szCs w:val="24"/>
              </w:rPr>
            </w:pPr>
            <w:r w:rsidRPr="00083342">
              <w:rPr>
                <w:rFonts w:ascii="Times New Roman" w:hAnsi="Times New Roman" w:cs="Times New Roman"/>
                <w:sz w:val="24"/>
                <w:szCs w:val="24"/>
              </w:rPr>
              <w:t>Korisnik usluge odlaže problematični otpad</w:t>
            </w:r>
            <w:r>
              <w:rPr>
                <w:rFonts w:ascii="Times New Roman" w:hAnsi="Times New Roman" w:cs="Times New Roman"/>
                <w:sz w:val="24"/>
                <w:szCs w:val="24"/>
              </w:rPr>
              <w:t>/opasni otpad</w:t>
            </w:r>
            <w:r w:rsidRPr="00083342">
              <w:rPr>
                <w:rFonts w:ascii="Times New Roman" w:hAnsi="Times New Roman" w:cs="Times New Roman"/>
                <w:sz w:val="24"/>
                <w:szCs w:val="24"/>
              </w:rPr>
              <w:t xml:space="preserve"> u spremnike za miješani komunalni otpad ili druge spremnike namijenjene </w:t>
            </w:r>
            <w:proofErr w:type="spellStart"/>
            <w:r w:rsidRPr="00083342">
              <w:rPr>
                <w:rFonts w:ascii="Times New Roman" w:hAnsi="Times New Roman" w:cs="Times New Roman"/>
                <w:sz w:val="24"/>
                <w:szCs w:val="24"/>
              </w:rPr>
              <w:t>reciklabilnom</w:t>
            </w:r>
            <w:proofErr w:type="spellEnd"/>
            <w:r w:rsidRPr="00083342">
              <w:rPr>
                <w:rFonts w:ascii="Times New Roman" w:hAnsi="Times New Roman" w:cs="Times New Roman"/>
                <w:sz w:val="24"/>
                <w:szCs w:val="24"/>
              </w:rPr>
              <w:t xml:space="preserve"> otpadu</w:t>
            </w:r>
          </w:p>
        </w:tc>
        <w:tc>
          <w:tcPr>
            <w:tcW w:w="3082" w:type="dxa"/>
          </w:tcPr>
          <w:p w:rsidR="006A34A5" w:rsidRPr="00083342" w:rsidRDefault="006A34A5" w:rsidP="009C5AB0">
            <w:pPr>
              <w:rPr>
                <w:rFonts w:ascii="Times New Roman" w:hAnsi="Times New Roman" w:cs="Times New Roman"/>
                <w:sz w:val="24"/>
                <w:szCs w:val="24"/>
              </w:rPr>
            </w:pPr>
            <w:r>
              <w:rPr>
                <w:rFonts w:ascii="Times New Roman" w:hAnsi="Times New Roman" w:cs="Times New Roman"/>
                <w:sz w:val="24"/>
                <w:szCs w:val="24"/>
              </w:rPr>
              <w:t>opažanje djelatnika Davatelja usluge/komunalnih redara/ videozapis s kamera ko</w:t>
            </w:r>
            <w:r w:rsidR="0017630F">
              <w:rPr>
                <w:rFonts w:ascii="Times New Roman" w:hAnsi="Times New Roman" w:cs="Times New Roman"/>
                <w:sz w:val="24"/>
                <w:szCs w:val="24"/>
              </w:rPr>
              <w:t>je je postavio Grad Skradin</w:t>
            </w:r>
            <w:r>
              <w:rPr>
                <w:rFonts w:ascii="Times New Roman" w:hAnsi="Times New Roman" w:cs="Times New Roman"/>
                <w:sz w:val="24"/>
                <w:szCs w:val="24"/>
              </w:rPr>
              <w:t>/</w:t>
            </w:r>
            <w:proofErr w:type="spellStart"/>
            <w:r>
              <w:rPr>
                <w:rFonts w:ascii="Times New Roman" w:hAnsi="Times New Roman" w:cs="Times New Roman"/>
                <w:sz w:val="24"/>
                <w:szCs w:val="24"/>
              </w:rPr>
              <w:t>fotozapis</w:t>
            </w:r>
            <w:proofErr w:type="spellEnd"/>
            <w:r>
              <w:rPr>
                <w:rFonts w:ascii="Times New Roman" w:hAnsi="Times New Roman" w:cs="Times New Roman"/>
                <w:sz w:val="24"/>
                <w:szCs w:val="24"/>
              </w:rPr>
              <w:t xml:space="preserve"> komunalnih redara i/ili djelatnika Davatelja usluge</w:t>
            </w:r>
          </w:p>
        </w:tc>
        <w:tc>
          <w:tcPr>
            <w:tcW w:w="1351" w:type="dxa"/>
          </w:tcPr>
          <w:p w:rsidR="00E542F4" w:rsidRDefault="00E542F4" w:rsidP="009C5AB0">
            <w:pPr>
              <w:rPr>
                <w:rFonts w:ascii="Times New Roman" w:hAnsi="Times New Roman" w:cs="Times New Roman"/>
                <w:sz w:val="24"/>
                <w:szCs w:val="24"/>
              </w:rPr>
            </w:pPr>
          </w:p>
          <w:p w:rsidR="006A34A5" w:rsidRPr="00083342" w:rsidRDefault="00E542F4" w:rsidP="009C5AB0">
            <w:pPr>
              <w:rPr>
                <w:rFonts w:ascii="Times New Roman" w:hAnsi="Times New Roman" w:cs="Times New Roman"/>
                <w:sz w:val="24"/>
                <w:szCs w:val="24"/>
              </w:rPr>
            </w:pPr>
            <w:r>
              <w:rPr>
                <w:rFonts w:ascii="Times New Roman" w:hAnsi="Times New Roman" w:cs="Times New Roman"/>
                <w:sz w:val="24"/>
                <w:szCs w:val="24"/>
              </w:rPr>
              <w:t>200,00</w:t>
            </w:r>
          </w:p>
        </w:tc>
        <w:tc>
          <w:tcPr>
            <w:tcW w:w="1502" w:type="dxa"/>
          </w:tcPr>
          <w:p w:rsidR="00E542F4" w:rsidRDefault="00E542F4" w:rsidP="009C5AB0">
            <w:pPr>
              <w:rPr>
                <w:rFonts w:ascii="Times New Roman" w:hAnsi="Times New Roman" w:cs="Times New Roman"/>
                <w:sz w:val="24"/>
                <w:szCs w:val="24"/>
              </w:rPr>
            </w:pPr>
          </w:p>
          <w:p w:rsidR="006A34A5" w:rsidRPr="00083342" w:rsidRDefault="00E542F4" w:rsidP="009C5AB0">
            <w:pPr>
              <w:rPr>
                <w:rFonts w:ascii="Times New Roman" w:hAnsi="Times New Roman" w:cs="Times New Roman"/>
                <w:sz w:val="24"/>
                <w:szCs w:val="24"/>
              </w:rPr>
            </w:pPr>
            <w:r>
              <w:rPr>
                <w:rFonts w:ascii="Times New Roman" w:hAnsi="Times New Roman" w:cs="Times New Roman"/>
                <w:sz w:val="24"/>
                <w:szCs w:val="24"/>
              </w:rPr>
              <w:t>1000,00</w:t>
            </w:r>
          </w:p>
        </w:tc>
      </w:tr>
      <w:tr w:rsidR="006A34A5" w:rsidRPr="00083342" w:rsidTr="009C5AB0">
        <w:tc>
          <w:tcPr>
            <w:tcW w:w="2566" w:type="dxa"/>
          </w:tcPr>
          <w:p w:rsidR="006A34A5" w:rsidRPr="00083342" w:rsidRDefault="006A34A5" w:rsidP="009C5AB0">
            <w:pPr>
              <w:rPr>
                <w:rFonts w:ascii="Times New Roman" w:hAnsi="Times New Roman" w:cs="Times New Roman"/>
                <w:sz w:val="24"/>
                <w:szCs w:val="24"/>
              </w:rPr>
            </w:pPr>
            <w:r>
              <w:rPr>
                <w:rFonts w:ascii="Times New Roman" w:hAnsi="Times New Roman" w:cs="Times New Roman"/>
                <w:sz w:val="24"/>
                <w:szCs w:val="24"/>
              </w:rPr>
              <w:t xml:space="preserve">Korisnik usluge </w:t>
            </w:r>
            <w:r w:rsidRPr="008125BB">
              <w:rPr>
                <w:rFonts w:ascii="Times New Roman" w:hAnsi="Times New Roman" w:cs="Times New Roman"/>
                <w:sz w:val="24"/>
                <w:szCs w:val="24"/>
              </w:rPr>
              <w:t xml:space="preserve">odlaže animalni otpad u spremnike za MKO, BKO ili </w:t>
            </w:r>
            <w:r>
              <w:rPr>
                <w:rFonts w:ascii="Times New Roman" w:hAnsi="Times New Roman" w:cs="Times New Roman"/>
                <w:sz w:val="24"/>
                <w:szCs w:val="24"/>
              </w:rPr>
              <w:t xml:space="preserve">u spremnike za </w:t>
            </w:r>
            <w:proofErr w:type="spellStart"/>
            <w:r>
              <w:rPr>
                <w:rFonts w:ascii="Times New Roman" w:hAnsi="Times New Roman" w:cs="Times New Roman"/>
                <w:sz w:val="24"/>
                <w:szCs w:val="24"/>
              </w:rPr>
              <w:t>reciklabilni</w:t>
            </w:r>
            <w:proofErr w:type="spellEnd"/>
            <w:r>
              <w:rPr>
                <w:rFonts w:ascii="Times New Roman" w:hAnsi="Times New Roman" w:cs="Times New Roman"/>
                <w:sz w:val="24"/>
                <w:szCs w:val="24"/>
              </w:rPr>
              <w:t xml:space="preserve"> </w:t>
            </w:r>
            <w:r w:rsidRPr="008125BB">
              <w:rPr>
                <w:rFonts w:ascii="Times New Roman" w:hAnsi="Times New Roman" w:cs="Times New Roman"/>
                <w:sz w:val="24"/>
                <w:szCs w:val="24"/>
              </w:rPr>
              <w:t>otpad</w:t>
            </w:r>
            <w:r>
              <w:rPr>
                <w:rFonts w:ascii="Times New Roman" w:hAnsi="Times New Roman" w:cs="Times New Roman"/>
                <w:sz w:val="24"/>
                <w:szCs w:val="24"/>
              </w:rPr>
              <w:t xml:space="preserve"> </w:t>
            </w:r>
          </w:p>
        </w:tc>
        <w:tc>
          <w:tcPr>
            <w:tcW w:w="3082" w:type="dxa"/>
          </w:tcPr>
          <w:p w:rsidR="006A34A5" w:rsidRPr="00083342" w:rsidRDefault="006A34A5" w:rsidP="009C5AB0">
            <w:pPr>
              <w:rPr>
                <w:rFonts w:ascii="Times New Roman" w:hAnsi="Times New Roman" w:cs="Times New Roman"/>
                <w:sz w:val="24"/>
                <w:szCs w:val="24"/>
              </w:rPr>
            </w:pPr>
            <w:r>
              <w:rPr>
                <w:rFonts w:ascii="Times New Roman" w:hAnsi="Times New Roman" w:cs="Times New Roman"/>
                <w:sz w:val="24"/>
                <w:szCs w:val="24"/>
              </w:rPr>
              <w:t>opažanje djelatnika Davatelja usluge/komunalnih redara</w:t>
            </w:r>
          </w:p>
        </w:tc>
        <w:tc>
          <w:tcPr>
            <w:tcW w:w="1351" w:type="dxa"/>
          </w:tcPr>
          <w:p w:rsidR="006A34A5" w:rsidRPr="00083342" w:rsidRDefault="00E542F4" w:rsidP="009C5AB0">
            <w:pPr>
              <w:rPr>
                <w:rFonts w:ascii="Times New Roman" w:hAnsi="Times New Roman" w:cs="Times New Roman"/>
                <w:sz w:val="24"/>
                <w:szCs w:val="24"/>
              </w:rPr>
            </w:pPr>
            <w:r>
              <w:rPr>
                <w:rFonts w:ascii="Times New Roman" w:hAnsi="Times New Roman" w:cs="Times New Roman"/>
                <w:sz w:val="24"/>
                <w:szCs w:val="24"/>
              </w:rPr>
              <w:t>420,00</w:t>
            </w:r>
          </w:p>
        </w:tc>
        <w:tc>
          <w:tcPr>
            <w:tcW w:w="1502" w:type="dxa"/>
          </w:tcPr>
          <w:p w:rsidR="006A34A5" w:rsidRPr="00083342" w:rsidRDefault="00E542F4" w:rsidP="009C5AB0">
            <w:pPr>
              <w:rPr>
                <w:rFonts w:ascii="Times New Roman" w:hAnsi="Times New Roman" w:cs="Times New Roman"/>
                <w:sz w:val="24"/>
                <w:szCs w:val="24"/>
              </w:rPr>
            </w:pPr>
            <w:r>
              <w:rPr>
                <w:rFonts w:ascii="Times New Roman" w:hAnsi="Times New Roman" w:cs="Times New Roman"/>
                <w:sz w:val="24"/>
                <w:szCs w:val="24"/>
              </w:rPr>
              <w:t>1000,00</w:t>
            </w:r>
          </w:p>
        </w:tc>
      </w:tr>
      <w:tr w:rsidR="006A34A5" w:rsidRPr="00083342" w:rsidTr="009C5AB0">
        <w:tc>
          <w:tcPr>
            <w:tcW w:w="2566" w:type="dxa"/>
          </w:tcPr>
          <w:p w:rsidR="006A34A5" w:rsidRPr="00083342" w:rsidRDefault="006A34A5" w:rsidP="009C5AB0">
            <w:pPr>
              <w:rPr>
                <w:rFonts w:ascii="Times New Roman" w:hAnsi="Times New Roman" w:cs="Times New Roman"/>
                <w:sz w:val="24"/>
                <w:szCs w:val="24"/>
              </w:rPr>
            </w:pPr>
            <w:r w:rsidRPr="00083342">
              <w:rPr>
                <w:rFonts w:ascii="Times New Roman" w:hAnsi="Times New Roman" w:cs="Times New Roman"/>
                <w:sz w:val="24"/>
                <w:szCs w:val="24"/>
              </w:rPr>
              <w:t>Poklopac ugovorenog spremnika za miješani komunalni otpad ne može se u potpunosti zatvoriti pri odvozu otpada</w:t>
            </w:r>
            <w:r>
              <w:rPr>
                <w:rFonts w:ascii="Times New Roman" w:hAnsi="Times New Roman" w:cs="Times New Roman"/>
                <w:sz w:val="24"/>
                <w:szCs w:val="24"/>
              </w:rPr>
              <w:t xml:space="preserve"> </w:t>
            </w:r>
          </w:p>
        </w:tc>
        <w:tc>
          <w:tcPr>
            <w:tcW w:w="3082" w:type="dxa"/>
          </w:tcPr>
          <w:p w:rsidR="006A34A5" w:rsidRPr="00083342" w:rsidRDefault="006A34A5" w:rsidP="009C5AB0">
            <w:pPr>
              <w:rPr>
                <w:rFonts w:ascii="Times New Roman" w:hAnsi="Times New Roman" w:cs="Times New Roman"/>
                <w:sz w:val="24"/>
                <w:szCs w:val="24"/>
              </w:rPr>
            </w:pPr>
            <w:r>
              <w:rPr>
                <w:rFonts w:ascii="Times New Roman" w:hAnsi="Times New Roman" w:cs="Times New Roman"/>
                <w:sz w:val="24"/>
                <w:szCs w:val="24"/>
              </w:rPr>
              <w:t>opažanje djelatnika Davatelja usluge/komunalnih redara uz fotodokumentaciju</w:t>
            </w:r>
          </w:p>
        </w:tc>
        <w:tc>
          <w:tcPr>
            <w:tcW w:w="1351" w:type="dxa"/>
          </w:tcPr>
          <w:p w:rsidR="006A34A5" w:rsidRPr="00083342" w:rsidRDefault="00E542F4" w:rsidP="009C5AB0">
            <w:pPr>
              <w:jc w:val="center"/>
              <w:rPr>
                <w:rFonts w:ascii="Times New Roman" w:hAnsi="Times New Roman" w:cs="Times New Roman"/>
                <w:sz w:val="24"/>
                <w:szCs w:val="24"/>
              </w:rPr>
            </w:pPr>
            <w:r>
              <w:rPr>
                <w:rFonts w:ascii="Times New Roman" w:hAnsi="Times New Roman" w:cs="Times New Roman"/>
                <w:sz w:val="24"/>
                <w:szCs w:val="24"/>
              </w:rPr>
              <w:t>200,00</w:t>
            </w:r>
          </w:p>
        </w:tc>
        <w:tc>
          <w:tcPr>
            <w:tcW w:w="1502" w:type="dxa"/>
          </w:tcPr>
          <w:p w:rsidR="006A34A5" w:rsidRPr="00083342" w:rsidRDefault="00E542F4" w:rsidP="009C5AB0">
            <w:pPr>
              <w:jc w:val="center"/>
              <w:rPr>
                <w:rFonts w:ascii="Times New Roman" w:hAnsi="Times New Roman" w:cs="Times New Roman"/>
                <w:sz w:val="24"/>
                <w:szCs w:val="24"/>
              </w:rPr>
            </w:pPr>
            <w:r>
              <w:rPr>
                <w:rFonts w:ascii="Times New Roman" w:hAnsi="Times New Roman" w:cs="Times New Roman"/>
                <w:sz w:val="24"/>
                <w:szCs w:val="24"/>
              </w:rPr>
              <w:t>500,00</w:t>
            </w:r>
          </w:p>
        </w:tc>
      </w:tr>
      <w:tr w:rsidR="006A34A5" w:rsidRPr="00083342" w:rsidTr="009C5AB0">
        <w:tc>
          <w:tcPr>
            <w:tcW w:w="2566" w:type="dxa"/>
          </w:tcPr>
          <w:p w:rsidR="006A34A5" w:rsidRPr="00083342" w:rsidRDefault="006A34A5" w:rsidP="009C5AB0">
            <w:pPr>
              <w:rPr>
                <w:rFonts w:ascii="Times New Roman" w:hAnsi="Times New Roman" w:cs="Times New Roman"/>
                <w:sz w:val="24"/>
                <w:szCs w:val="24"/>
              </w:rPr>
            </w:pPr>
            <w:bookmarkStart w:id="16" w:name="_Hlk19537335"/>
            <w:r>
              <w:rPr>
                <w:rFonts w:ascii="Times New Roman" w:hAnsi="Times New Roman" w:cs="Times New Roman"/>
                <w:sz w:val="24"/>
                <w:szCs w:val="24"/>
              </w:rPr>
              <w:t xml:space="preserve">Korisnik usluge kategorije 2. odlaže proizvodni otpad u spremnike za komunalni otpad </w:t>
            </w:r>
          </w:p>
        </w:tc>
        <w:tc>
          <w:tcPr>
            <w:tcW w:w="3082" w:type="dxa"/>
          </w:tcPr>
          <w:p w:rsidR="006A34A5" w:rsidRPr="00083342" w:rsidRDefault="006A34A5" w:rsidP="009C5AB0">
            <w:pPr>
              <w:rPr>
                <w:rFonts w:ascii="Times New Roman" w:hAnsi="Times New Roman" w:cs="Times New Roman"/>
                <w:sz w:val="24"/>
                <w:szCs w:val="24"/>
              </w:rPr>
            </w:pPr>
            <w:r>
              <w:rPr>
                <w:rFonts w:ascii="Times New Roman" w:hAnsi="Times New Roman" w:cs="Times New Roman"/>
                <w:sz w:val="24"/>
                <w:szCs w:val="24"/>
              </w:rPr>
              <w:t>opažanje djelatnika Davatelja usluge uz fotodokumentaciju/opažanje komunalnih redara/videozapis kamera ko</w:t>
            </w:r>
            <w:r w:rsidR="0017630F">
              <w:rPr>
                <w:rFonts w:ascii="Times New Roman" w:hAnsi="Times New Roman" w:cs="Times New Roman"/>
                <w:sz w:val="24"/>
                <w:szCs w:val="24"/>
              </w:rPr>
              <w:t>je je postavio Grad Skradin</w:t>
            </w:r>
          </w:p>
        </w:tc>
        <w:tc>
          <w:tcPr>
            <w:tcW w:w="1351" w:type="dxa"/>
          </w:tcPr>
          <w:p w:rsidR="006A34A5" w:rsidRPr="00083342" w:rsidRDefault="00E542F4" w:rsidP="009C5AB0">
            <w:pPr>
              <w:rPr>
                <w:rFonts w:ascii="Times New Roman" w:hAnsi="Times New Roman" w:cs="Times New Roman"/>
                <w:sz w:val="24"/>
                <w:szCs w:val="24"/>
              </w:rPr>
            </w:pPr>
            <w:r>
              <w:rPr>
                <w:rFonts w:ascii="Times New Roman" w:hAnsi="Times New Roman" w:cs="Times New Roman"/>
                <w:sz w:val="24"/>
                <w:szCs w:val="24"/>
              </w:rPr>
              <w:t>350,00</w:t>
            </w:r>
          </w:p>
        </w:tc>
        <w:tc>
          <w:tcPr>
            <w:tcW w:w="1502" w:type="dxa"/>
          </w:tcPr>
          <w:p w:rsidR="006A34A5" w:rsidRPr="00083342" w:rsidRDefault="00E542F4" w:rsidP="009C5AB0">
            <w:pPr>
              <w:jc w:val="center"/>
              <w:rPr>
                <w:rFonts w:ascii="Times New Roman" w:hAnsi="Times New Roman" w:cs="Times New Roman"/>
                <w:sz w:val="24"/>
                <w:szCs w:val="24"/>
              </w:rPr>
            </w:pPr>
            <w:r>
              <w:rPr>
                <w:rFonts w:ascii="Times New Roman" w:hAnsi="Times New Roman" w:cs="Times New Roman"/>
                <w:sz w:val="24"/>
                <w:szCs w:val="24"/>
              </w:rPr>
              <w:t>1050,00</w:t>
            </w:r>
          </w:p>
        </w:tc>
      </w:tr>
      <w:tr w:rsidR="006A34A5" w:rsidRPr="00083342" w:rsidTr="009C5AB0">
        <w:tc>
          <w:tcPr>
            <w:tcW w:w="2566" w:type="dxa"/>
          </w:tcPr>
          <w:p w:rsidR="006A34A5" w:rsidRDefault="006A34A5" w:rsidP="009C5AB0">
            <w:pPr>
              <w:rPr>
                <w:rFonts w:ascii="Times New Roman" w:hAnsi="Times New Roman" w:cs="Times New Roman"/>
                <w:sz w:val="24"/>
                <w:szCs w:val="24"/>
              </w:rPr>
            </w:pPr>
            <w:r>
              <w:rPr>
                <w:rFonts w:ascii="Times New Roman" w:hAnsi="Times New Roman" w:cs="Times New Roman"/>
                <w:sz w:val="24"/>
                <w:szCs w:val="24"/>
              </w:rPr>
              <w:t>Korisnik usluge nije razvrstao k</w:t>
            </w:r>
            <w:r w:rsidRPr="00083342">
              <w:rPr>
                <w:rFonts w:ascii="Times New Roman" w:hAnsi="Times New Roman" w:cs="Times New Roman"/>
                <w:sz w:val="24"/>
                <w:szCs w:val="24"/>
              </w:rPr>
              <w:t>oristan komunalni otpad</w:t>
            </w:r>
            <w:r>
              <w:rPr>
                <w:rFonts w:ascii="Times New Roman" w:hAnsi="Times New Roman" w:cs="Times New Roman"/>
                <w:sz w:val="24"/>
                <w:szCs w:val="24"/>
              </w:rPr>
              <w:t xml:space="preserve"> u </w:t>
            </w:r>
            <w:r w:rsidRPr="00083342">
              <w:rPr>
                <w:rFonts w:ascii="Times New Roman" w:hAnsi="Times New Roman" w:cs="Times New Roman"/>
                <w:sz w:val="24"/>
                <w:szCs w:val="24"/>
              </w:rPr>
              <w:t xml:space="preserve">vrećicama/spremnicima u skladu sa namjenom </w:t>
            </w:r>
            <w:r w:rsidRPr="00083342">
              <w:rPr>
                <w:rFonts w:ascii="Times New Roman" w:hAnsi="Times New Roman" w:cs="Times New Roman"/>
                <w:sz w:val="24"/>
                <w:szCs w:val="24"/>
              </w:rPr>
              <w:lastRenderedPageBreak/>
              <w:t>spremnika</w:t>
            </w:r>
            <w:r>
              <w:rPr>
                <w:rFonts w:ascii="Times New Roman" w:hAnsi="Times New Roman" w:cs="Times New Roman"/>
                <w:sz w:val="24"/>
                <w:szCs w:val="24"/>
              </w:rPr>
              <w:t>/vrećice</w:t>
            </w:r>
          </w:p>
        </w:tc>
        <w:tc>
          <w:tcPr>
            <w:tcW w:w="3082" w:type="dxa"/>
          </w:tcPr>
          <w:p w:rsidR="006A34A5" w:rsidRDefault="006A34A5" w:rsidP="009C5AB0">
            <w:pPr>
              <w:rPr>
                <w:rFonts w:ascii="Times New Roman" w:hAnsi="Times New Roman" w:cs="Times New Roman"/>
                <w:sz w:val="24"/>
                <w:szCs w:val="24"/>
              </w:rPr>
            </w:pPr>
            <w:r>
              <w:rPr>
                <w:rFonts w:ascii="Times New Roman" w:hAnsi="Times New Roman" w:cs="Times New Roman"/>
                <w:sz w:val="24"/>
                <w:szCs w:val="24"/>
              </w:rPr>
              <w:lastRenderedPageBreak/>
              <w:t>Opažanje djelatnika Davatelja usluge uz fotodokumentaciju</w:t>
            </w:r>
          </w:p>
        </w:tc>
        <w:tc>
          <w:tcPr>
            <w:tcW w:w="1351" w:type="dxa"/>
          </w:tcPr>
          <w:p w:rsidR="006A34A5" w:rsidRDefault="0017630F" w:rsidP="009C5AB0">
            <w:pPr>
              <w:jc w:val="center"/>
              <w:rPr>
                <w:rFonts w:ascii="Times New Roman" w:hAnsi="Times New Roman" w:cs="Times New Roman"/>
                <w:sz w:val="24"/>
                <w:szCs w:val="24"/>
              </w:rPr>
            </w:pPr>
            <w:r>
              <w:rPr>
                <w:rFonts w:ascii="Times New Roman" w:hAnsi="Times New Roman" w:cs="Times New Roman"/>
                <w:sz w:val="24"/>
                <w:szCs w:val="24"/>
              </w:rPr>
              <w:t>300,00</w:t>
            </w:r>
          </w:p>
        </w:tc>
        <w:tc>
          <w:tcPr>
            <w:tcW w:w="1502" w:type="dxa"/>
          </w:tcPr>
          <w:p w:rsidR="006A34A5" w:rsidRDefault="0017630F" w:rsidP="009C5AB0">
            <w:pPr>
              <w:jc w:val="center"/>
              <w:rPr>
                <w:rFonts w:ascii="Times New Roman" w:hAnsi="Times New Roman" w:cs="Times New Roman"/>
                <w:sz w:val="24"/>
                <w:szCs w:val="24"/>
              </w:rPr>
            </w:pPr>
            <w:r>
              <w:rPr>
                <w:rFonts w:ascii="Times New Roman" w:hAnsi="Times New Roman" w:cs="Times New Roman"/>
                <w:sz w:val="24"/>
                <w:szCs w:val="24"/>
              </w:rPr>
              <w:t>1000,00</w:t>
            </w:r>
          </w:p>
        </w:tc>
      </w:tr>
      <w:tr w:rsidR="006A34A5" w:rsidRPr="00083342" w:rsidTr="009C5AB0">
        <w:tc>
          <w:tcPr>
            <w:tcW w:w="2566" w:type="dxa"/>
          </w:tcPr>
          <w:p w:rsidR="006A34A5" w:rsidRDefault="006A34A5" w:rsidP="009C5AB0">
            <w:pPr>
              <w:rPr>
                <w:rFonts w:ascii="Times New Roman" w:hAnsi="Times New Roman" w:cs="Times New Roman"/>
                <w:sz w:val="24"/>
                <w:szCs w:val="24"/>
              </w:rPr>
            </w:pPr>
            <w:r>
              <w:rPr>
                <w:rFonts w:ascii="Times New Roman" w:hAnsi="Times New Roman" w:cs="Times New Roman"/>
                <w:sz w:val="24"/>
                <w:szCs w:val="24"/>
              </w:rPr>
              <w:t xml:space="preserve">Korisnik usluge odlaže miješani komunalni otpad i/ili biorazgradivi komunalni otpad u vrećice za </w:t>
            </w:r>
            <w:proofErr w:type="spellStart"/>
            <w:r>
              <w:rPr>
                <w:rFonts w:ascii="Times New Roman" w:hAnsi="Times New Roman" w:cs="Times New Roman"/>
                <w:sz w:val="24"/>
                <w:szCs w:val="24"/>
              </w:rPr>
              <w:t>reciklabilni</w:t>
            </w:r>
            <w:proofErr w:type="spellEnd"/>
            <w:r>
              <w:rPr>
                <w:rFonts w:ascii="Times New Roman" w:hAnsi="Times New Roman" w:cs="Times New Roman"/>
                <w:sz w:val="24"/>
                <w:szCs w:val="24"/>
              </w:rPr>
              <w:t xml:space="preserve"> otpad</w:t>
            </w:r>
          </w:p>
        </w:tc>
        <w:tc>
          <w:tcPr>
            <w:tcW w:w="3082" w:type="dxa"/>
          </w:tcPr>
          <w:p w:rsidR="006A34A5" w:rsidRDefault="006A34A5" w:rsidP="009C5AB0">
            <w:pPr>
              <w:rPr>
                <w:rFonts w:ascii="Times New Roman" w:hAnsi="Times New Roman" w:cs="Times New Roman"/>
                <w:sz w:val="24"/>
                <w:szCs w:val="24"/>
              </w:rPr>
            </w:pPr>
            <w:r>
              <w:rPr>
                <w:rFonts w:ascii="Times New Roman" w:hAnsi="Times New Roman" w:cs="Times New Roman"/>
                <w:sz w:val="24"/>
                <w:szCs w:val="24"/>
              </w:rPr>
              <w:t>Opažanje djelatnika Davatelja usluge uz fotodokumentaciju</w:t>
            </w:r>
          </w:p>
        </w:tc>
        <w:tc>
          <w:tcPr>
            <w:tcW w:w="1351" w:type="dxa"/>
          </w:tcPr>
          <w:p w:rsidR="006A34A5" w:rsidRDefault="006A34A5" w:rsidP="009C5AB0">
            <w:pPr>
              <w:jc w:val="center"/>
              <w:rPr>
                <w:rFonts w:ascii="Times New Roman" w:hAnsi="Times New Roman" w:cs="Times New Roman"/>
                <w:sz w:val="24"/>
                <w:szCs w:val="24"/>
              </w:rPr>
            </w:pPr>
          </w:p>
        </w:tc>
        <w:tc>
          <w:tcPr>
            <w:tcW w:w="1502" w:type="dxa"/>
          </w:tcPr>
          <w:p w:rsidR="006A34A5" w:rsidRDefault="006A34A5" w:rsidP="009C5AB0">
            <w:pPr>
              <w:jc w:val="center"/>
              <w:rPr>
                <w:rFonts w:ascii="Times New Roman" w:hAnsi="Times New Roman" w:cs="Times New Roman"/>
                <w:sz w:val="24"/>
                <w:szCs w:val="24"/>
              </w:rPr>
            </w:pPr>
          </w:p>
        </w:tc>
      </w:tr>
      <w:tr w:rsidR="006A34A5" w:rsidRPr="00083342" w:rsidTr="009C5AB0">
        <w:tc>
          <w:tcPr>
            <w:tcW w:w="2566" w:type="dxa"/>
          </w:tcPr>
          <w:p w:rsidR="006A34A5" w:rsidRDefault="006A34A5" w:rsidP="009C5AB0">
            <w:pPr>
              <w:rPr>
                <w:rFonts w:ascii="Times New Roman" w:hAnsi="Times New Roman" w:cs="Times New Roman"/>
                <w:sz w:val="24"/>
                <w:szCs w:val="24"/>
              </w:rPr>
            </w:pPr>
            <w:r>
              <w:rPr>
                <w:rFonts w:ascii="Times New Roman" w:hAnsi="Times New Roman" w:cs="Times New Roman"/>
                <w:sz w:val="24"/>
                <w:szCs w:val="24"/>
              </w:rPr>
              <w:t>Korisnik usluge je oštetio spremnik/</w:t>
            </w:r>
            <w:proofErr w:type="spellStart"/>
            <w:r>
              <w:rPr>
                <w:rFonts w:ascii="Times New Roman" w:hAnsi="Times New Roman" w:cs="Times New Roman"/>
                <w:sz w:val="24"/>
                <w:szCs w:val="24"/>
              </w:rPr>
              <w:t>polupodzemni</w:t>
            </w:r>
            <w:proofErr w:type="spellEnd"/>
            <w:r>
              <w:rPr>
                <w:rFonts w:ascii="Times New Roman" w:hAnsi="Times New Roman" w:cs="Times New Roman"/>
                <w:sz w:val="24"/>
                <w:szCs w:val="24"/>
              </w:rPr>
              <w:t xml:space="preserve"> spremnik ili ne posjeduje plastični spremnik a preuzeo ga je na korištenje od Davatelja usluge</w:t>
            </w:r>
          </w:p>
        </w:tc>
        <w:tc>
          <w:tcPr>
            <w:tcW w:w="3082" w:type="dxa"/>
          </w:tcPr>
          <w:p w:rsidR="006A34A5" w:rsidRDefault="006A34A5" w:rsidP="009C5AB0">
            <w:pPr>
              <w:rPr>
                <w:rFonts w:ascii="Times New Roman" w:hAnsi="Times New Roman" w:cs="Times New Roman"/>
                <w:sz w:val="24"/>
                <w:szCs w:val="24"/>
              </w:rPr>
            </w:pPr>
            <w:r>
              <w:rPr>
                <w:rFonts w:ascii="Times New Roman" w:hAnsi="Times New Roman" w:cs="Times New Roman"/>
                <w:sz w:val="24"/>
                <w:szCs w:val="24"/>
              </w:rPr>
              <w:t>Opažanje djelatnika Davatelja usluge, Izjava Korisnika usluge</w:t>
            </w:r>
          </w:p>
        </w:tc>
        <w:tc>
          <w:tcPr>
            <w:tcW w:w="1351" w:type="dxa"/>
          </w:tcPr>
          <w:p w:rsidR="006A34A5" w:rsidRDefault="0017630F" w:rsidP="009C5AB0">
            <w:pPr>
              <w:jc w:val="center"/>
              <w:rPr>
                <w:rFonts w:ascii="Times New Roman" w:hAnsi="Times New Roman" w:cs="Times New Roman"/>
                <w:sz w:val="24"/>
                <w:szCs w:val="24"/>
              </w:rPr>
            </w:pPr>
            <w:r>
              <w:rPr>
                <w:rFonts w:ascii="Times New Roman" w:hAnsi="Times New Roman" w:cs="Times New Roman"/>
                <w:sz w:val="24"/>
                <w:szCs w:val="24"/>
              </w:rPr>
              <w:t>200,00</w:t>
            </w:r>
          </w:p>
        </w:tc>
        <w:tc>
          <w:tcPr>
            <w:tcW w:w="1502" w:type="dxa"/>
          </w:tcPr>
          <w:p w:rsidR="006A34A5" w:rsidRDefault="0017630F" w:rsidP="009C5AB0">
            <w:pPr>
              <w:jc w:val="center"/>
              <w:rPr>
                <w:rFonts w:ascii="Times New Roman" w:hAnsi="Times New Roman" w:cs="Times New Roman"/>
                <w:sz w:val="24"/>
                <w:szCs w:val="24"/>
              </w:rPr>
            </w:pPr>
            <w:r>
              <w:rPr>
                <w:rFonts w:ascii="Times New Roman" w:hAnsi="Times New Roman" w:cs="Times New Roman"/>
                <w:sz w:val="24"/>
                <w:szCs w:val="24"/>
              </w:rPr>
              <w:t>800,00</w:t>
            </w:r>
          </w:p>
        </w:tc>
      </w:tr>
      <w:tr w:rsidR="006A34A5" w:rsidRPr="00083342" w:rsidTr="009C5AB0">
        <w:tc>
          <w:tcPr>
            <w:tcW w:w="2566" w:type="dxa"/>
          </w:tcPr>
          <w:p w:rsidR="006A34A5" w:rsidRDefault="006A34A5" w:rsidP="009C5AB0">
            <w:pPr>
              <w:rPr>
                <w:rFonts w:ascii="Times New Roman" w:hAnsi="Times New Roman" w:cs="Times New Roman"/>
                <w:sz w:val="24"/>
                <w:szCs w:val="24"/>
              </w:rPr>
            </w:pPr>
            <w:r>
              <w:rPr>
                <w:rFonts w:ascii="Times New Roman" w:hAnsi="Times New Roman" w:cs="Times New Roman"/>
                <w:sz w:val="24"/>
                <w:szCs w:val="24"/>
              </w:rPr>
              <w:t xml:space="preserve">Korisnik usluge je oštetio RFID </w:t>
            </w:r>
            <w:proofErr w:type="spellStart"/>
            <w:r>
              <w:rPr>
                <w:rFonts w:ascii="Times New Roman" w:hAnsi="Times New Roman" w:cs="Times New Roman"/>
                <w:sz w:val="24"/>
                <w:szCs w:val="24"/>
              </w:rPr>
              <w:t>transponder</w:t>
            </w:r>
            <w:proofErr w:type="spellEnd"/>
            <w:r>
              <w:rPr>
                <w:rFonts w:ascii="Times New Roman" w:hAnsi="Times New Roman" w:cs="Times New Roman"/>
                <w:sz w:val="24"/>
                <w:szCs w:val="24"/>
              </w:rPr>
              <w:t>/barkod ili je isti uklonio sa spremnika pa nije moguće očitanje preuzimanja spremnika</w:t>
            </w:r>
          </w:p>
        </w:tc>
        <w:tc>
          <w:tcPr>
            <w:tcW w:w="3082" w:type="dxa"/>
          </w:tcPr>
          <w:p w:rsidR="006A34A5" w:rsidRDefault="006A34A5" w:rsidP="009C5AB0">
            <w:pPr>
              <w:rPr>
                <w:rFonts w:ascii="Times New Roman" w:hAnsi="Times New Roman" w:cs="Times New Roman"/>
                <w:sz w:val="24"/>
                <w:szCs w:val="24"/>
              </w:rPr>
            </w:pPr>
            <w:r>
              <w:rPr>
                <w:rFonts w:ascii="Times New Roman" w:hAnsi="Times New Roman" w:cs="Times New Roman"/>
                <w:sz w:val="24"/>
                <w:szCs w:val="24"/>
              </w:rPr>
              <w:t>Opažanje djelatnika Davatelja usluge, Izjava Korisnika usluge</w:t>
            </w:r>
          </w:p>
        </w:tc>
        <w:tc>
          <w:tcPr>
            <w:tcW w:w="1351" w:type="dxa"/>
          </w:tcPr>
          <w:p w:rsidR="006A34A5" w:rsidRDefault="0017630F" w:rsidP="009C5AB0">
            <w:pPr>
              <w:rPr>
                <w:rFonts w:ascii="Times New Roman" w:hAnsi="Times New Roman" w:cs="Times New Roman"/>
                <w:sz w:val="24"/>
                <w:szCs w:val="24"/>
              </w:rPr>
            </w:pPr>
            <w:r>
              <w:rPr>
                <w:rFonts w:ascii="Times New Roman" w:hAnsi="Times New Roman" w:cs="Times New Roman"/>
                <w:sz w:val="24"/>
                <w:szCs w:val="24"/>
              </w:rPr>
              <w:t>200,00</w:t>
            </w:r>
          </w:p>
        </w:tc>
        <w:tc>
          <w:tcPr>
            <w:tcW w:w="1502" w:type="dxa"/>
          </w:tcPr>
          <w:p w:rsidR="006A34A5" w:rsidRDefault="0017630F" w:rsidP="009C5AB0">
            <w:pPr>
              <w:jc w:val="center"/>
              <w:rPr>
                <w:rFonts w:ascii="Times New Roman" w:hAnsi="Times New Roman" w:cs="Times New Roman"/>
                <w:sz w:val="24"/>
                <w:szCs w:val="24"/>
              </w:rPr>
            </w:pPr>
            <w:r>
              <w:rPr>
                <w:rFonts w:ascii="Times New Roman" w:hAnsi="Times New Roman" w:cs="Times New Roman"/>
                <w:sz w:val="24"/>
                <w:szCs w:val="24"/>
              </w:rPr>
              <w:t>1000,00</w:t>
            </w:r>
          </w:p>
        </w:tc>
      </w:tr>
      <w:bookmarkEnd w:id="16"/>
      <w:tr w:rsidR="006A34A5" w:rsidRPr="00083342" w:rsidTr="009C5AB0">
        <w:tc>
          <w:tcPr>
            <w:tcW w:w="2566" w:type="dxa"/>
          </w:tcPr>
          <w:p w:rsidR="006A34A5" w:rsidRPr="00083342" w:rsidRDefault="006A34A5" w:rsidP="009C5AB0">
            <w:pPr>
              <w:rPr>
                <w:rFonts w:ascii="Times New Roman" w:hAnsi="Times New Roman" w:cs="Times New Roman"/>
                <w:sz w:val="24"/>
                <w:szCs w:val="24"/>
              </w:rPr>
            </w:pPr>
            <w:r w:rsidRPr="00083342">
              <w:rPr>
                <w:rFonts w:ascii="Times New Roman" w:hAnsi="Times New Roman" w:cs="Times New Roman"/>
                <w:sz w:val="24"/>
                <w:szCs w:val="24"/>
              </w:rPr>
              <w:t>Uz ugovoreni spremnik Korisnika</w:t>
            </w:r>
            <w:r>
              <w:rPr>
                <w:rFonts w:ascii="Times New Roman" w:hAnsi="Times New Roman" w:cs="Times New Roman"/>
                <w:sz w:val="24"/>
                <w:szCs w:val="24"/>
              </w:rPr>
              <w:t xml:space="preserve"> usluge</w:t>
            </w:r>
            <w:r w:rsidRPr="00083342">
              <w:rPr>
                <w:rFonts w:ascii="Times New Roman" w:hAnsi="Times New Roman" w:cs="Times New Roman"/>
                <w:sz w:val="24"/>
                <w:szCs w:val="24"/>
              </w:rPr>
              <w:t xml:space="preserve"> nalazi se rasuti otpad, otpad odložen u vrećice koje nisu od Davatelja usluge ili su odložene druge vrste otpada bez prethodne najave Davatelju usluge (EE otpad, glomazni otpad)</w:t>
            </w:r>
          </w:p>
        </w:tc>
        <w:tc>
          <w:tcPr>
            <w:tcW w:w="3082" w:type="dxa"/>
          </w:tcPr>
          <w:p w:rsidR="006A34A5" w:rsidRPr="00083342" w:rsidRDefault="006A34A5" w:rsidP="009C5AB0">
            <w:pPr>
              <w:rPr>
                <w:rFonts w:ascii="Times New Roman" w:hAnsi="Times New Roman" w:cs="Times New Roman"/>
                <w:sz w:val="24"/>
                <w:szCs w:val="24"/>
              </w:rPr>
            </w:pPr>
            <w:r>
              <w:rPr>
                <w:rFonts w:ascii="Times New Roman" w:hAnsi="Times New Roman" w:cs="Times New Roman"/>
                <w:sz w:val="24"/>
                <w:szCs w:val="24"/>
              </w:rPr>
              <w:t>opažanje djelatnika Davatelja usluge uz fotodokumentaciju/opažanje komunalnih redara/videozapis kamera koje je postavila Općina Rogoznica</w:t>
            </w:r>
          </w:p>
        </w:tc>
        <w:tc>
          <w:tcPr>
            <w:tcW w:w="1351" w:type="dxa"/>
          </w:tcPr>
          <w:p w:rsidR="006A34A5" w:rsidRPr="00083342" w:rsidRDefault="0017630F" w:rsidP="009C5AB0">
            <w:pPr>
              <w:rPr>
                <w:rFonts w:ascii="Times New Roman" w:hAnsi="Times New Roman" w:cs="Times New Roman"/>
                <w:sz w:val="24"/>
                <w:szCs w:val="24"/>
              </w:rPr>
            </w:pPr>
            <w:r>
              <w:rPr>
                <w:rFonts w:ascii="Times New Roman" w:hAnsi="Times New Roman" w:cs="Times New Roman"/>
                <w:sz w:val="24"/>
                <w:szCs w:val="24"/>
              </w:rPr>
              <w:t>200,00</w:t>
            </w:r>
          </w:p>
        </w:tc>
        <w:tc>
          <w:tcPr>
            <w:tcW w:w="1502" w:type="dxa"/>
          </w:tcPr>
          <w:p w:rsidR="006A34A5" w:rsidRPr="00083342" w:rsidRDefault="0017630F" w:rsidP="009C5AB0">
            <w:pPr>
              <w:rPr>
                <w:rFonts w:ascii="Times New Roman" w:hAnsi="Times New Roman" w:cs="Times New Roman"/>
                <w:sz w:val="24"/>
                <w:szCs w:val="24"/>
              </w:rPr>
            </w:pPr>
            <w:r>
              <w:rPr>
                <w:rFonts w:ascii="Times New Roman" w:hAnsi="Times New Roman" w:cs="Times New Roman"/>
                <w:sz w:val="24"/>
                <w:szCs w:val="24"/>
              </w:rPr>
              <w:t>1000,00</w:t>
            </w:r>
          </w:p>
        </w:tc>
      </w:tr>
      <w:tr w:rsidR="006A34A5" w:rsidRPr="00083342" w:rsidTr="009C5AB0">
        <w:tc>
          <w:tcPr>
            <w:tcW w:w="2566" w:type="dxa"/>
          </w:tcPr>
          <w:p w:rsidR="006A34A5" w:rsidRDefault="006A34A5" w:rsidP="009C5AB0">
            <w:pPr>
              <w:rPr>
                <w:rFonts w:ascii="Times New Roman" w:hAnsi="Times New Roman" w:cs="Times New Roman"/>
                <w:sz w:val="24"/>
                <w:szCs w:val="24"/>
              </w:rPr>
            </w:pPr>
          </w:p>
        </w:tc>
        <w:tc>
          <w:tcPr>
            <w:tcW w:w="3082" w:type="dxa"/>
          </w:tcPr>
          <w:p w:rsidR="006A34A5" w:rsidRDefault="006A34A5" w:rsidP="009C5AB0">
            <w:pPr>
              <w:rPr>
                <w:rFonts w:ascii="Times New Roman" w:hAnsi="Times New Roman" w:cs="Times New Roman"/>
                <w:sz w:val="24"/>
                <w:szCs w:val="24"/>
              </w:rPr>
            </w:pPr>
          </w:p>
        </w:tc>
        <w:tc>
          <w:tcPr>
            <w:tcW w:w="1351" w:type="dxa"/>
          </w:tcPr>
          <w:p w:rsidR="006A34A5" w:rsidRDefault="006A34A5" w:rsidP="009C5AB0">
            <w:pPr>
              <w:rPr>
                <w:rFonts w:ascii="Times New Roman" w:hAnsi="Times New Roman" w:cs="Times New Roman"/>
                <w:sz w:val="24"/>
                <w:szCs w:val="24"/>
              </w:rPr>
            </w:pPr>
          </w:p>
        </w:tc>
        <w:tc>
          <w:tcPr>
            <w:tcW w:w="1502" w:type="dxa"/>
          </w:tcPr>
          <w:p w:rsidR="006A34A5" w:rsidRDefault="006A34A5" w:rsidP="009C5AB0">
            <w:pPr>
              <w:rPr>
                <w:rFonts w:ascii="Times New Roman" w:hAnsi="Times New Roman" w:cs="Times New Roman"/>
                <w:sz w:val="24"/>
                <w:szCs w:val="24"/>
              </w:rPr>
            </w:pPr>
          </w:p>
        </w:tc>
      </w:tr>
    </w:tbl>
    <w:p w:rsidR="006A34A5" w:rsidRPr="00E455B9" w:rsidRDefault="006A34A5" w:rsidP="00945349">
      <w:pPr>
        <w:adjustRightInd w:val="0"/>
        <w:spacing w:after="0" w:line="240" w:lineRule="auto"/>
        <w:rPr>
          <w:rFonts w:ascii="Times New Roman" w:eastAsia="Times New Roman" w:hAnsi="Times New Roman" w:cs="Times New Roman"/>
          <w:sz w:val="24"/>
          <w:szCs w:val="24"/>
        </w:rPr>
      </w:pPr>
    </w:p>
    <w:p w:rsidR="00B05901" w:rsidRDefault="00B05901" w:rsidP="00945349">
      <w:pPr>
        <w:pStyle w:val="box454532"/>
        <w:spacing w:before="0" w:beforeAutospacing="0" w:after="0" w:afterAutospacing="0"/>
        <w:textAlignment w:val="baseline"/>
        <w:rPr>
          <w:color w:val="231F20"/>
        </w:rPr>
      </w:pPr>
    </w:p>
    <w:p w:rsidR="00BF417B" w:rsidRDefault="00BF417B" w:rsidP="00945349">
      <w:pPr>
        <w:pStyle w:val="box454532"/>
        <w:spacing w:before="0" w:beforeAutospacing="0" w:after="0" w:afterAutospacing="0"/>
        <w:textAlignment w:val="baseline"/>
        <w:rPr>
          <w:color w:val="231F20"/>
        </w:rPr>
      </w:pPr>
    </w:p>
    <w:p w:rsidR="0017630F" w:rsidRDefault="0017630F" w:rsidP="00945349">
      <w:pPr>
        <w:pStyle w:val="box454532"/>
        <w:spacing w:before="0" w:beforeAutospacing="0" w:after="0" w:afterAutospacing="0"/>
        <w:textAlignment w:val="baseline"/>
        <w:rPr>
          <w:color w:val="231F20"/>
        </w:rPr>
      </w:pPr>
    </w:p>
    <w:p w:rsidR="00CE2359" w:rsidRDefault="00CE2359" w:rsidP="00945349">
      <w:pPr>
        <w:pStyle w:val="box454532"/>
        <w:spacing w:before="0" w:beforeAutospacing="0" w:after="0" w:afterAutospacing="0"/>
        <w:textAlignment w:val="baseline"/>
        <w:rPr>
          <w:color w:val="231F20"/>
        </w:rPr>
      </w:pPr>
    </w:p>
    <w:p w:rsidR="00CE2359" w:rsidRDefault="00CE2359" w:rsidP="00945349">
      <w:pPr>
        <w:pStyle w:val="box454532"/>
        <w:spacing w:before="0" w:beforeAutospacing="0" w:after="0" w:afterAutospacing="0"/>
        <w:textAlignment w:val="baseline"/>
        <w:rPr>
          <w:color w:val="231F20"/>
        </w:rPr>
      </w:pPr>
    </w:p>
    <w:p w:rsidR="00CE2359" w:rsidRDefault="00CE2359" w:rsidP="00945349">
      <w:pPr>
        <w:pStyle w:val="box454532"/>
        <w:spacing w:before="0" w:beforeAutospacing="0" w:after="0" w:afterAutospacing="0"/>
        <w:textAlignment w:val="baseline"/>
        <w:rPr>
          <w:color w:val="231F20"/>
        </w:rPr>
      </w:pPr>
    </w:p>
    <w:p w:rsidR="00CE2359" w:rsidRDefault="00CE2359" w:rsidP="00945349">
      <w:pPr>
        <w:pStyle w:val="box454532"/>
        <w:spacing w:before="0" w:beforeAutospacing="0" w:after="0" w:afterAutospacing="0"/>
        <w:textAlignment w:val="baseline"/>
        <w:rPr>
          <w:color w:val="231F20"/>
        </w:rPr>
      </w:pPr>
    </w:p>
    <w:p w:rsidR="00CE2359" w:rsidRDefault="00CE2359" w:rsidP="00945349">
      <w:pPr>
        <w:pStyle w:val="box454532"/>
        <w:spacing w:before="0" w:beforeAutospacing="0" w:after="0" w:afterAutospacing="0"/>
        <w:textAlignment w:val="baseline"/>
        <w:rPr>
          <w:color w:val="231F20"/>
        </w:rPr>
      </w:pPr>
    </w:p>
    <w:p w:rsidR="0017630F" w:rsidRPr="00E455B9" w:rsidRDefault="0017630F" w:rsidP="00945349">
      <w:pPr>
        <w:pStyle w:val="box454532"/>
        <w:spacing w:before="0" w:beforeAutospacing="0" w:after="0" w:afterAutospacing="0"/>
        <w:textAlignment w:val="baseline"/>
        <w:rPr>
          <w:color w:val="231F20"/>
        </w:rPr>
      </w:pPr>
    </w:p>
    <w:p w:rsidR="00BF417B" w:rsidRDefault="00BF417B"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XVIII   </w:t>
      </w:r>
      <w:r w:rsidRPr="00BF417B">
        <w:rPr>
          <w:rFonts w:ascii="Times New Roman" w:eastAsia="Times New Roman" w:hAnsi="Times New Roman" w:cs="Times New Roman"/>
          <w:color w:val="231F20"/>
          <w:sz w:val="24"/>
          <w:szCs w:val="24"/>
          <w:lang w:eastAsia="hr-HR"/>
        </w:rPr>
        <w:t xml:space="preserve">NAČIN PODNOŠENJA PRIGOVORA I POSTUPANJE PO PRIGOVORU </w:t>
      </w:r>
    </w:p>
    <w:p w:rsidR="001C3060" w:rsidRPr="00BF417B" w:rsidRDefault="00BF417B" w:rsidP="00945349">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Pr="00BF417B">
        <w:rPr>
          <w:rFonts w:ascii="Times New Roman" w:eastAsia="Times New Roman" w:hAnsi="Times New Roman" w:cs="Times New Roman"/>
          <w:color w:val="231F20"/>
          <w:sz w:val="24"/>
          <w:szCs w:val="24"/>
          <w:lang w:eastAsia="hr-HR"/>
        </w:rPr>
        <w:t>KORISNIKA USLUGE</w:t>
      </w:r>
    </w:p>
    <w:p w:rsidR="001C3060" w:rsidRPr="00BF417B" w:rsidRDefault="001C3060" w:rsidP="00945349">
      <w:pPr>
        <w:spacing w:after="0" w:line="240" w:lineRule="auto"/>
        <w:textAlignment w:val="baseline"/>
        <w:rPr>
          <w:rFonts w:ascii="Times New Roman" w:eastAsia="Times New Roman" w:hAnsi="Times New Roman" w:cs="Times New Roman"/>
          <w:color w:val="231F20"/>
          <w:sz w:val="24"/>
          <w:szCs w:val="24"/>
          <w:lang w:eastAsia="hr-HR"/>
        </w:rPr>
      </w:pPr>
    </w:p>
    <w:p w:rsidR="001C3060" w:rsidRPr="00E455B9" w:rsidRDefault="001C3060" w:rsidP="00BF417B">
      <w:pPr>
        <w:spacing w:after="0" w:line="240" w:lineRule="auto"/>
        <w:jc w:val="center"/>
        <w:textAlignment w:val="baseline"/>
        <w:rPr>
          <w:rFonts w:ascii="Times New Roman" w:eastAsia="Times New Roman" w:hAnsi="Times New Roman" w:cs="Times New Roman"/>
          <w:color w:val="231F20"/>
          <w:sz w:val="24"/>
          <w:szCs w:val="24"/>
          <w:lang w:eastAsia="hr-HR"/>
        </w:rPr>
      </w:pPr>
      <w:r w:rsidRPr="00E455B9">
        <w:rPr>
          <w:rFonts w:ascii="Times New Roman" w:eastAsia="Times New Roman" w:hAnsi="Times New Roman" w:cs="Times New Roman"/>
          <w:color w:val="231F20"/>
          <w:sz w:val="24"/>
          <w:szCs w:val="24"/>
          <w:lang w:eastAsia="hr-HR"/>
        </w:rPr>
        <w:t xml:space="preserve">Članak </w:t>
      </w:r>
      <w:r w:rsidR="00172B6A">
        <w:rPr>
          <w:rFonts w:ascii="Times New Roman" w:eastAsia="Times New Roman" w:hAnsi="Times New Roman" w:cs="Times New Roman"/>
          <w:color w:val="231F20"/>
          <w:sz w:val="24"/>
          <w:szCs w:val="24"/>
          <w:lang w:eastAsia="hr-HR"/>
        </w:rPr>
        <w:t>58</w:t>
      </w:r>
      <w:r w:rsidRPr="00E455B9">
        <w:rPr>
          <w:rFonts w:ascii="Times New Roman" w:eastAsia="Times New Roman" w:hAnsi="Times New Roman" w:cs="Times New Roman"/>
          <w:color w:val="231F20"/>
          <w:sz w:val="24"/>
          <w:szCs w:val="24"/>
          <w:lang w:eastAsia="hr-HR"/>
        </w:rPr>
        <w:t>.</w:t>
      </w:r>
    </w:p>
    <w:p w:rsidR="001C3060" w:rsidRPr="00E455B9" w:rsidRDefault="001C3060" w:rsidP="00BF417B">
      <w:pPr>
        <w:spacing w:after="0" w:line="240" w:lineRule="auto"/>
        <w:jc w:val="center"/>
        <w:textAlignment w:val="baseline"/>
        <w:rPr>
          <w:rFonts w:ascii="Times New Roman" w:eastAsia="Times New Roman" w:hAnsi="Times New Roman" w:cs="Times New Roman"/>
          <w:color w:val="231F20"/>
          <w:sz w:val="24"/>
          <w:szCs w:val="24"/>
          <w:lang w:eastAsia="hr-HR"/>
        </w:rPr>
      </w:pPr>
    </w:p>
    <w:p w:rsidR="001C3060" w:rsidRPr="00E455B9" w:rsidRDefault="00BF417B" w:rsidP="00945349">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1C3060" w:rsidRPr="00E455B9">
        <w:rPr>
          <w:rFonts w:ascii="Times New Roman" w:eastAsia="Times New Roman" w:hAnsi="Times New Roman" w:cs="Times New Roman"/>
          <w:color w:val="231F20"/>
          <w:sz w:val="24"/>
          <w:szCs w:val="24"/>
          <w:lang w:eastAsia="hr-HR"/>
        </w:rPr>
        <w:t xml:space="preserve">Korisnici usluge imaju mogućnost podnošenja pisanih prigovora </w:t>
      </w:r>
      <w:r w:rsidR="00216E19" w:rsidRPr="00E455B9">
        <w:rPr>
          <w:rFonts w:ascii="Times New Roman" w:eastAsia="Times New Roman" w:hAnsi="Times New Roman" w:cs="Times New Roman"/>
          <w:color w:val="231F20"/>
          <w:sz w:val="24"/>
          <w:szCs w:val="24"/>
          <w:lang w:eastAsia="hr-HR"/>
        </w:rPr>
        <w:t>poštom</w:t>
      </w:r>
      <w:r w:rsidR="001C3060" w:rsidRPr="00E455B9">
        <w:rPr>
          <w:rFonts w:ascii="Times New Roman" w:eastAsia="Times New Roman" w:hAnsi="Times New Roman" w:cs="Times New Roman"/>
          <w:color w:val="231F20"/>
          <w:sz w:val="24"/>
          <w:szCs w:val="24"/>
          <w:lang w:eastAsia="hr-HR"/>
        </w:rPr>
        <w:t xml:space="preserve">, </w:t>
      </w:r>
      <w:r w:rsidR="00216E19" w:rsidRPr="00E455B9">
        <w:rPr>
          <w:rFonts w:ascii="Times New Roman" w:eastAsia="Times New Roman" w:hAnsi="Times New Roman" w:cs="Times New Roman"/>
          <w:color w:val="231F20"/>
          <w:sz w:val="24"/>
          <w:szCs w:val="24"/>
          <w:lang w:eastAsia="hr-HR"/>
        </w:rPr>
        <w:t>telefaksom</w:t>
      </w:r>
      <w:r w:rsidR="001C3060" w:rsidRPr="00E455B9">
        <w:rPr>
          <w:rFonts w:ascii="Times New Roman" w:eastAsia="Times New Roman" w:hAnsi="Times New Roman" w:cs="Times New Roman"/>
          <w:color w:val="231F20"/>
          <w:sz w:val="24"/>
          <w:szCs w:val="24"/>
          <w:lang w:eastAsia="hr-HR"/>
        </w:rPr>
        <w:t xml:space="preserve"> ili elektroničk</w:t>
      </w:r>
      <w:r w:rsidR="00216E19" w:rsidRPr="00E455B9">
        <w:rPr>
          <w:rFonts w:ascii="Times New Roman" w:eastAsia="Times New Roman" w:hAnsi="Times New Roman" w:cs="Times New Roman"/>
          <w:color w:val="231F20"/>
          <w:sz w:val="24"/>
          <w:szCs w:val="24"/>
          <w:lang w:eastAsia="hr-HR"/>
        </w:rPr>
        <w:t>om</w:t>
      </w:r>
      <w:r w:rsidR="001C3060" w:rsidRPr="00E455B9">
        <w:rPr>
          <w:rFonts w:ascii="Times New Roman" w:eastAsia="Times New Roman" w:hAnsi="Times New Roman" w:cs="Times New Roman"/>
          <w:color w:val="231F20"/>
          <w:sz w:val="24"/>
          <w:szCs w:val="24"/>
          <w:lang w:eastAsia="hr-HR"/>
        </w:rPr>
        <w:t xml:space="preserve"> pošt</w:t>
      </w:r>
      <w:r w:rsidR="00216E19" w:rsidRPr="00E455B9">
        <w:rPr>
          <w:rFonts w:ascii="Times New Roman" w:eastAsia="Times New Roman" w:hAnsi="Times New Roman" w:cs="Times New Roman"/>
          <w:color w:val="231F20"/>
          <w:sz w:val="24"/>
          <w:szCs w:val="24"/>
          <w:lang w:eastAsia="hr-HR"/>
        </w:rPr>
        <w:t>om</w:t>
      </w:r>
      <w:r w:rsidR="001C3060" w:rsidRPr="00E455B9">
        <w:rPr>
          <w:rFonts w:ascii="Times New Roman" w:eastAsia="Times New Roman" w:hAnsi="Times New Roman" w:cs="Times New Roman"/>
          <w:color w:val="231F20"/>
          <w:sz w:val="24"/>
          <w:szCs w:val="24"/>
          <w:lang w:eastAsia="hr-HR"/>
        </w:rPr>
        <w:t xml:space="preserve"> te u sjedištu davatelja usluge koji je dužan na takve prigovore </w:t>
      </w:r>
      <w:r w:rsidR="001C3060" w:rsidRPr="00E455B9">
        <w:rPr>
          <w:rFonts w:ascii="Times New Roman" w:eastAsia="Times New Roman" w:hAnsi="Times New Roman" w:cs="Times New Roman"/>
          <w:color w:val="231F20"/>
          <w:sz w:val="24"/>
          <w:szCs w:val="24"/>
          <w:lang w:eastAsia="hr-HR"/>
        </w:rPr>
        <w:lastRenderedPageBreak/>
        <w:t xml:space="preserve">odgovoriti u roku od 15 (petnaest) dana od dana zaprimanja prigovora. Davatelj usluge dužan je voditi i čuvati pisanu evidenciju prigovora korisnika najmanje godinu dana od primitka prigovora korisnika. </w:t>
      </w:r>
    </w:p>
    <w:p w:rsidR="00006271" w:rsidRPr="00E455B9" w:rsidRDefault="00BF417B" w:rsidP="00945349">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216E19" w:rsidRPr="00E455B9">
        <w:rPr>
          <w:rFonts w:ascii="Times New Roman" w:eastAsia="Times New Roman" w:hAnsi="Times New Roman" w:cs="Times New Roman"/>
          <w:color w:val="231F20"/>
          <w:sz w:val="24"/>
          <w:szCs w:val="24"/>
          <w:lang w:eastAsia="hr-HR"/>
        </w:rPr>
        <w:t xml:space="preserve">Rok za pisanu reklamaciju na ispostavljeni račun je </w:t>
      </w:r>
      <w:r w:rsidR="00C44ECE">
        <w:rPr>
          <w:rFonts w:ascii="Times New Roman" w:eastAsia="Times New Roman" w:hAnsi="Times New Roman" w:cs="Times New Roman"/>
          <w:color w:val="231F20"/>
          <w:sz w:val="24"/>
          <w:szCs w:val="24"/>
          <w:lang w:eastAsia="hr-HR"/>
        </w:rPr>
        <w:t>15</w:t>
      </w:r>
      <w:r w:rsidR="00216E19" w:rsidRPr="00E455B9">
        <w:rPr>
          <w:rFonts w:ascii="Times New Roman" w:eastAsia="Times New Roman" w:hAnsi="Times New Roman" w:cs="Times New Roman"/>
          <w:color w:val="231F20"/>
          <w:sz w:val="24"/>
          <w:szCs w:val="24"/>
          <w:lang w:eastAsia="hr-HR"/>
        </w:rPr>
        <w:t xml:space="preserve"> (</w:t>
      </w:r>
      <w:r w:rsidR="00C44ECE">
        <w:rPr>
          <w:rFonts w:ascii="Times New Roman" w:eastAsia="Times New Roman" w:hAnsi="Times New Roman" w:cs="Times New Roman"/>
          <w:color w:val="231F20"/>
          <w:sz w:val="24"/>
          <w:szCs w:val="24"/>
          <w:lang w:eastAsia="hr-HR"/>
        </w:rPr>
        <w:t>petnaest</w:t>
      </w:r>
      <w:r w:rsidR="00216E19" w:rsidRPr="00E455B9">
        <w:rPr>
          <w:rFonts w:ascii="Times New Roman" w:eastAsia="Times New Roman" w:hAnsi="Times New Roman" w:cs="Times New Roman"/>
          <w:color w:val="231F20"/>
          <w:sz w:val="24"/>
          <w:szCs w:val="24"/>
          <w:lang w:eastAsia="hr-HR"/>
        </w:rPr>
        <w:t xml:space="preserve">) dana od primitka računa, u protivnom se smatra da </w:t>
      </w:r>
      <w:r w:rsidR="00EE083C" w:rsidRPr="00E455B9">
        <w:rPr>
          <w:rFonts w:ascii="Times New Roman" w:eastAsia="Times New Roman" w:hAnsi="Times New Roman" w:cs="Times New Roman"/>
          <w:color w:val="231F20"/>
          <w:sz w:val="24"/>
          <w:szCs w:val="24"/>
          <w:lang w:eastAsia="hr-HR"/>
        </w:rPr>
        <w:t>je ispostavljeni račun nesporan</w:t>
      </w:r>
      <w:r w:rsidR="00F2278A" w:rsidRPr="00E455B9">
        <w:rPr>
          <w:rFonts w:ascii="Times New Roman" w:eastAsia="Times New Roman" w:hAnsi="Times New Roman" w:cs="Times New Roman"/>
          <w:color w:val="231F20"/>
          <w:sz w:val="24"/>
          <w:szCs w:val="24"/>
          <w:lang w:eastAsia="hr-HR"/>
        </w:rPr>
        <w:t>,</w:t>
      </w:r>
      <w:r w:rsidR="00216E19" w:rsidRPr="00E455B9">
        <w:rPr>
          <w:rFonts w:ascii="Times New Roman" w:eastAsia="Times New Roman" w:hAnsi="Times New Roman" w:cs="Times New Roman"/>
          <w:color w:val="231F20"/>
          <w:sz w:val="24"/>
          <w:szCs w:val="24"/>
          <w:lang w:eastAsia="hr-HR"/>
        </w:rPr>
        <w:t xml:space="preserve"> a priloženi obračun pravilan</w:t>
      </w:r>
      <w:r w:rsidR="00FC4976" w:rsidRPr="00E455B9">
        <w:rPr>
          <w:rFonts w:ascii="Times New Roman" w:eastAsia="Times New Roman" w:hAnsi="Times New Roman" w:cs="Times New Roman"/>
          <w:color w:val="231F20"/>
          <w:sz w:val="24"/>
          <w:szCs w:val="24"/>
          <w:lang w:eastAsia="hr-HR"/>
        </w:rPr>
        <w:t>.</w:t>
      </w:r>
    </w:p>
    <w:p w:rsidR="0017630F" w:rsidRDefault="0017630F" w:rsidP="00945349">
      <w:pPr>
        <w:spacing w:after="0" w:line="240" w:lineRule="auto"/>
        <w:textAlignment w:val="baseline"/>
        <w:rPr>
          <w:rFonts w:ascii="Times New Roman" w:eastAsia="Times New Roman" w:hAnsi="Times New Roman" w:cs="Times New Roman"/>
          <w:color w:val="231F20"/>
          <w:sz w:val="24"/>
          <w:szCs w:val="24"/>
          <w:lang w:eastAsia="hr-HR"/>
        </w:rPr>
      </w:pPr>
    </w:p>
    <w:p w:rsidR="0017630F" w:rsidRPr="00E455B9" w:rsidRDefault="0017630F" w:rsidP="00945349">
      <w:pPr>
        <w:spacing w:after="0" w:line="240" w:lineRule="auto"/>
        <w:textAlignment w:val="baseline"/>
        <w:rPr>
          <w:rFonts w:ascii="Times New Roman" w:eastAsia="Times New Roman" w:hAnsi="Times New Roman" w:cs="Times New Roman"/>
          <w:color w:val="231F20"/>
          <w:sz w:val="24"/>
          <w:szCs w:val="24"/>
          <w:lang w:eastAsia="hr-HR"/>
        </w:rPr>
      </w:pPr>
    </w:p>
    <w:p w:rsidR="00BF417B" w:rsidRDefault="00BF417B" w:rsidP="00945349">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XIX   </w:t>
      </w:r>
      <w:r w:rsidRPr="00BF417B">
        <w:rPr>
          <w:rFonts w:ascii="Times New Roman" w:eastAsia="Times New Roman" w:hAnsi="Times New Roman" w:cs="Times New Roman"/>
          <w:sz w:val="24"/>
          <w:szCs w:val="24"/>
          <w:lang w:eastAsia="hr-HR"/>
        </w:rPr>
        <w:t xml:space="preserve">OBAVIJEST O PRIKUPLJANJU MIJEŠANOG KOMUNALNOG OTPADA, </w:t>
      </w:r>
    </w:p>
    <w:p w:rsidR="00BF417B" w:rsidRDefault="00BF417B" w:rsidP="00945349">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BF417B">
        <w:rPr>
          <w:rFonts w:ascii="Times New Roman" w:eastAsia="Times New Roman" w:hAnsi="Times New Roman" w:cs="Times New Roman"/>
          <w:sz w:val="24"/>
          <w:szCs w:val="24"/>
          <w:lang w:eastAsia="hr-HR"/>
        </w:rPr>
        <w:t xml:space="preserve">BIORAZGRADIVOG KOMUNALNOG OTPADA I RECIKLABILNOG </w:t>
      </w:r>
    </w:p>
    <w:p w:rsidR="00ED47D4" w:rsidRPr="00BF417B" w:rsidRDefault="00BF417B" w:rsidP="00945349">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BF417B">
        <w:rPr>
          <w:rFonts w:ascii="Times New Roman" w:eastAsia="Times New Roman" w:hAnsi="Times New Roman" w:cs="Times New Roman"/>
          <w:sz w:val="24"/>
          <w:szCs w:val="24"/>
          <w:lang w:eastAsia="hr-HR"/>
        </w:rPr>
        <w:t xml:space="preserve">KOMUNALNOG OTPADA </w:t>
      </w:r>
    </w:p>
    <w:p w:rsidR="00576ABC" w:rsidRPr="00BF417B" w:rsidRDefault="00576ABC" w:rsidP="00945349">
      <w:pPr>
        <w:spacing w:after="0" w:line="240" w:lineRule="auto"/>
        <w:textAlignment w:val="baseline"/>
        <w:rPr>
          <w:rFonts w:ascii="Times New Roman" w:eastAsia="Times New Roman" w:hAnsi="Times New Roman" w:cs="Times New Roman"/>
          <w:sz w:val="24"/>
          <w:szCs w:val="24"/>
          <w:lang w:eastAsia="hr-HR"/>
        </w:rPr>
      </w:pPr>
    </w:p>
    <w:p w:rsidR="00ED47D4" w:rsidRPr="00E455B9" w:rsidRDefault="00172B6A" w:rsidP="00BF417B">
      <w:pPr>
        <w:spacing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59</w:t>
      </w:r>
      <w:r w:rsidR="00ED47D4" w:rsidRPr="00E455B9">
        <w:rPr>
          <w:rFonts w:ascii="Times New Roman" w:eastAsia="Times New Roman" w:hAnsi="Times New Roman" w:cs="Times New Roman"/>
          <w:sz w:val="24"/>
          <w:szCs w:val="24"/>
          <w:lang w:eastAsia="hr-HR"/>
        </w:rPr>
        <w:t>.</w:t>
      </w:r>
    </w:p>
    <w:p w:rsidR="00ED47D4" w:rsidRPr="00E455B9" w:rsidRDefault="00ED47D4" w:rsidP="00945349">
      <w:pPr>
        <w:spacing w:after="0" w:line="240" w:lineRule="auto"/>
        <w:textAlignment w:val="baseline"/>
        <w:rPr>
          <w:rFonts w:ascii="Times New Roman" w:eastAsia="Times New Roman" w:hAnsi="Times New Roman" w:cs="Times New Roman"/>
          <w:sz w:val="24"/>
          <w:szCs w:val="24"/>
          <w:lang w:eastAsia="hr-HR"/>
        </w:rPr>
      </w:pPr>
    </w:p>
    <w:p w:rsidR="00ED47D4" w:rsidRPr="00E455B9" w:rsidRDefault="00BF417B" w:rsidP="00945349">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D47D4" w:rsidRPr="00E455B9">
        <w:rPr>
          <w:rFonts w:ascii="Times New Roman" w:eastAsia="Times New Roman" w:hAnsi="Times New Roman" w:cs="Times New Roman"/>
          <w:sz w:val="24"/>
          <w:szCs w:val="24"/>
          <w:lang w:eastAsia="hr-HR"/>
        </w:rPr>
        <w:t>Davatelj usluge dužan je korisniku usluge</w:t>
      </w:r>
      <w:r w:rsidR="002665D6" w:rsidRPr="00E455B9">
        <w:rPr>
          <w:rFonts w:ascii="Times New Roman" w:eastAsia="Times New Roman" w:hAnsi="Times New Roman" w:cs="Times New Roman"/>
          <w:sz w:val="24"/>
          <w:szCs w:val="24"/>
          <w:lang w:eastAsia="hr-HR"/>
        </w:rPr>
        <w:t xml:space="preserve"> </w:t>
      </w:r>
      <w:r w:rsidR="00ED47D4" w:rsidRPr="00E455B9">
        <w:rPr>
          <w:rFonts w:ascii="Times New Roman" w:eastAsia="Times New Roman" w:hAnsi="Times New Roman" w:cs="Times New Roman"/>
          <w:sz w:val="24"/>
          <w:szCs w:val="24"/>
          <w:lang w:eastAsia="hr-HR"/>
        </w:rPr>
        <w:t xml:space="preserve">do kraja prosinca tekuće godine za iduću kalendarsku godinu dostaviti </w:t>
      </w:r>
      <w:r w:rsidR="00ED47D4" w:rsidRPr="00C44ECE">
        <w:rPr>
          <w:rFonts w:ascii="Times New Roman" w:eastAsia="Times New Roman" w:hAnsi="Times New Roman" w:cs="Times New Roman"/>
          <w:sz w:val="24"/>
          <w:szCs w:val="24"/>
          <w:lang w:eastAsia="hr-HR"/>
        </w:rPr>
        <w:t xml:space="preserve">Obavijest </w:t>
      </w:r>
      <w:r w:rsidR="004146DA" w:rsidRPr="00C44ECE">
        <w:rPr>
          <w:rFonts w:ascii="Times New Roman" w:eastAsia="Times New Roman" w:hAnsi="Times New Roman" w:cs="Times New Roman"/>
          <w:sz w:val="24"/>
          <w:szCs w:val="24"/>
          <w:lang w:eastAsia="hr-HR"/>
        </w:rPr>
        <w:t xml:space="preserve">o prikupljanju miješanog komunalnog otpada, biorazgradivog komunalnog otpada i </w:t>
      </w:r>
      <w:proofErr w:type="spellStart"/>
      <w:r w:rsidR="004146DA" w:rsidRPr="00C44ECE">
        <w:rPr>
          <w:rFonts w:ascii="Times New Roman" w:eastAsia="Times New Roman" w:hAnsi="Times New Roman" w:cs="Times New Roman"/>
          <w:sz w:val="24"/>
          <w:szCs w:val="24"/>
          <w:lang w:eastAsia="hr-HR"/>
        </w:rPr>
        <w:t>reciklabilnog</w:t>
      </w:r>
      <w:proofErr w:type="spellEnd"/>
      <w:r w:rsidR="004146DA" w:rsidRPr="00C44ECE">
        <w:rPr>
          <w:rFonts w:ascii="Times New Roman" w:eastAsia="Times New Roman" w:hAnsi="Times New Roman" w:cs="Times New Roman"/>
          <w:sz w:val="24"/>
          <w:szCs w:val="24"/>
          <w:lang w:eastAsia="hr-HR"/>
        </w:rPr>
        <w:t xml:space="preserve"> komunalnog otpada</w:t>
      </w:r>
      <w:r w:rsidR="004146DA" w:rsidRPr="00C44ECE">
        <w:rPr>
          <w:rFonts w:ascii="Times New Roman" w:eastAsia="Times New Roman" w:hAnsi="Times New Roman" w:cs="Times New Roman"/>
          <w:b/>
          <w:sz w:val="24"/>
          <w:szCs w:val="24"/>
          <w:lang w:eastAsia="hr-HR"/>
        </w:rPr>
        <w:t xml:space="preserve"> </w:t>
      </w:r>
      <w:r w:rsidR="00ED47D4" w:rsidRPr="00E455B9">
        <w:rPr>
          <w:rFonts w:ascii="Times New Roman" w:eastAsia="Times New Roman" w:hAnsi="Times New Roman" w:cs="Times New Roman"/>
          <w:sz w:val="24"/>
          <w:szCs w:val="24"/>
          <w:lang w:eastAsia="hr-HR"/>
        </w:rPr>
        <w:t>u pisanom obliku ili putem mrežne stranice kad je to korisniku prihvatljivo.</w:t>
      </w:r>
    </w:p>
    <w:p w:rsidR="00ED47D4" w:rsidRPr="00E455B9" w:rsidRDefault="00BF417B" w:rsidP="00945349">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D47D4" w:rsidRPr="00E455B9">
        <w:rPr>
          <w:rFonts w:ascii="Times New Roman" w:eastAsia="Times New Roman" w:hAnsi="Times New Roman" w:cs="Times New Roman"/>
          <w:sz w:val="24"/>
          <w:szCs w:val="24"/>
          <w:lang w:eastAsia="hr-HR"/>
        </w:rPr>
        <w:t xml:space="preserve">Obavijest sadrži </w:t>
      </w:r>
      <w:r w:rsidR="00995C0A" w:rsidRPr="00E455B9">
        <w:rPr>
          <w:rFonts w:ascii="Times New Roman" w:eastAsia="Times New Roman" w:hAnsi="Times New Roman" w:cs="Times New Roman"/>
          <w:sz w:val="24"/>
          <w:szCs w:val="24"/>
          <w:lang w:eastAsia="hr-HR"/>
        </w:rPr>
        <w:t xml:space="preserve">sljedeće </w:t>
      </w:r>
      <w:r w:rsidR="00ED47D4" w:rsidRPr="00E455B9">
        <w:rPr>
          <w:rFonts w:ascii="Times New Roman" w:eastAsia="Times New Roman" w:hAnsi="Times New Roman" w:cs="Times New Roman"/>
          <w:sz w:val="24"/>
          <w:szCs w:val="24"/>
          <w:lang w:eastAsia="hr-HR"/>
        </w:rPr>
        <w:t>podatke</w:t>
      </w:r>
      <w:r w:rsidR="00995C0A" w:rsidRPr="00E455B9">
        <w:rPr>
          <w:rFonts w:ascii="Times New Roman" w:eastAsia="Times New Roman" w:hAnsi="Times New Roman" w:cs="Times New Roman"/>
          <w:sz w:val="24"/>
          <w:szCs w:val="24"/>
          <w:lang w:eastAsia="hr-HR"/>
        </w:rPr>
        <w:t>:</w:t>
      </w:r>
    </w:p>
    <w:p w:rsidR="00995C0A" w:rsidRPr="00E455B9" w:rsidRDefault="00995C0A" w:rsidP="00945349">
      <w:pPr>
        <w:spacing w:after="0" w:line="240" w:lineRule="auto"/>
        <w:textAlignment w:val="baseline"/>
        <w:rPr>
          <w:rFonts w:ascii="Times New Roman" w:eastAsia="Times New Roman" w:hAnsi="Times New Roman" w:cs="Times New Roman"/>
          <w:sz w:val="24"/>
          <w:szCs w:val="24"/>
          <w:lang w:eastAsia="hr-HR"/>
        </w:rPr>
      </w:pPr>
      <w:r w:rsidRPr="00E455B9">
        <w:rPr>
          <w:rFonts w:ascii="Times New Roman" w:eastAsia="Times New Roman" w:hAnsi="Times New Roman" w:cs="Times New Roman"/>
          <w:sz w:val="24"/>
          <w:szCs w:val="24"/>
          <w:lang w:eastAsia="hr-HR"/>
        </w:rPr>
        <w:t xml:space="preserve">– plan s datumima i okvirnim vremenom primopredaje miješanog komunalnog otpada, biorazgradivog komunalnog otpada i </w:t>
      </w:r>
      <w:proofErr w:type="spellStart"/>
      <w:r w:rsidRPr="00E455B9">
        <w:rPr>
          <w:rFonts w:ascii="Times New Roman" w:eastAsia="Times New Roman" w:hAnsi="Times New Roman" w:cs="Times New Roman"/>
          <w:sz w:val="24"/>
          <w:szCs w:val="24"/>
          <w:lang w:eastAsia="hr-HR"/>
        </w:rPr>
        <w:t>reciklabilnog</w:t>
      </w:r>
      <w:proofErr w:type="spellEnd"/>
      <w:r w:rsidRPr="00E455B9">
        <w:rPr>
          <w:rFonts w:ascii="Times New Roman" w:eastAsia="Times New Roman" w:hAnsi="Times New Roman" w:cs="Times New Roman"/>
          <w:sz w:val="24"/>
          <w:szCs w:val="24"/>
          <w:lang w:eastAsia="hr-HR"/>
        </w:rPr>
        <w:t xml:space="preserve"> komunalnog otpada</w:t>
      </w:r>
      <w:r w:rsidR="004146DA" w:rsidRPr="00E455B9">
        <w:rPr>
          <w:rFonts w:ascii="Times New Roman" w:eastAsia="Times New Roman" w:hAnsi="Times New Roman" w:cs="Times New Roman"/>
          <w:sz w:val="24"/>
          <w:szCs w:val="24"/>
          <w:lang w:eastAsia="hr-HR"/>
        </w:rPr>
        <w:t>,</w:t>
      </w:r>
    </w:p>
    <w:p w:rsidR="00995C0A" w:rsidRPr="00E455B9" w:rsidRDefault="00995C0A" w:rsidP="00945349">
      <w:pPr>
        <w:spacing w:after="0" w:line="240" w:lineRule="auto"/>
        <w:textAlignment w:val="baseline"/>
        <w:rPr>
          <w:rFonts w:ascii="Times New Roman" w:eastAsia="Times New Roman" w:hAnsi="Times New Roman" w:cs="Times New Roman"/>
          <w:sz w:val="24"/>
          <w:szCs w:val="24"/>
          <w:lang w:eastAsia="hr-HR"/>
        </w:rPr>
      </w:pPr>
      <w:r w:rsidRPr="00E455B9">
        <w:rPr>
          <w:rFonts w:ascii="Times New Roman" w:eastAsia="Times New Roman" w:hAnsi="Times New Roman" w:cs="Times New Roman"/>
          <w:sz w:val="24"/>
          <w:szCs w:val="24"/>
          <w:lang w:eastAsia="hr-HR"/>
        </w:rPr>
        <w:t xml:space="preserve">– lokaciju i radno vrijeme </w:t>
      </w:r>
      <w:proofErr w:type="spellStart"/>
      <w:r w:rsidRPr="00E455B9">
        <w:rPr>
          <w:rFonts w:ascii="Times New Roman" w:eastAsia="Times New Roman" w:hAnsi="Times New Roman" w:cs="Times New Roman"/>
          <w:sz w:val="24"/>
          <w:szCs w:val="24"/>
          <w:lang w:eastAsia="hr-HR"/>
        </w:rPr>
        <w:t>reciklažnog</w:t>
      </w:r>
      <w:proofErr w:type="spellEnd"/>
      <w:r w:rsidRPr="00E455B9">
        <w:rPr>
          <w:rFonts w:ascii="Times New Roman" w:eastAsia="Times New Roman" w:hAnsi="Times New Roman" w:cs="Times New Roman"/>
          <w:sz w:val="24"/>
          <w:szCs w:val="24"/>
          <w:lang w:eastAsia="hr-HR"/>
        </w:rPr>
        <w:t xml:space="preserve"> dvorišta</w:t>
      </w:r>
      <w:r w:rsidR="004146DA" w:rsidRPr="00E455B9">
        <w:rPr>
          <w:rFonts w:ascii="Times New Roman" w:eastAsia="Times New Roman" w:hAnsi="Times New Roman" w:cs="Times New Roman"/>
          <w:sz w:val="24"/>
          <w:szCs w:val="24"/>
          <w:lang w:eastAsia="hr-HR"/>
        </w:rPr>
        <w:t>,</w:t>
      </w:r>
    </w:p>
    <w:p w:rsidR="00995C0A" w:rsidRPr="00E455B9" w:rsidRDefault="00995C0A" w:rsidP="00945349">
      <w:pPr>
        <w:spacing w:after="0" w:line="240" w:lineRule="auto"/>
        <w:textAlignment w:val="baseline"/>
        <w:rPr>
          <w:rFonts w:ascii="Times New Roman" w:eastAsia="Times New Roman" w:hAnsi="Times New Roman" w:cs="Times New Roman"/>
          <w:sz w:val="24"/>
          <w:szCs w:val="24"/>
          <w:lang w:eastAsia="hr-HR"/>
        </w:rPr>
      </w:pPr>
      <w:r w:rsidRPr="00E455B9">
        <w:rPr>
          <w:rFonts w:ascii="Times New Roman" w:eastAsia="Times New Roman" w:hAnsi="Times New Roman" w:cs="Times New Roman"/>
          <w:sz w:val="24"/>
          <w:szCs w:val="24"/>
          <w:lang w:eastAsia="hr-HR"/>
        </w:rPr>
        <w:t>– plan s datumima preuzimanja glomaznog otpada u okviru javne usluge</w:t>
      </w:r>
    </w:p>
    <w:p w:rsidR="00995C0A" w:rsidRPr="00E455B9" w:rsidRDefault="00995C0A" w:rsidP="00945349">
      <w:pPr>
        <w:spacing w:after="0" w:line="240" w:lineRule="auto"/>
        <w:textAlignment w:val="baseline"/>
        <w:rPr>
          <w:rFonts w:ascii="Times New Roman" w:eastAsia="Times New Roman" w:hAnsi="Times New Roman" w:cs="Times New Roman"/>
          <w:sz w:val="24"/>
          <w:szCs w:val="24"/>
          <w:lang w:eastAsia="hr-HR"/>
        </w:rPr>
      </w:pPr>
      <w:r w:rsidRPr="00E455B9">
        <w:rPr>
          <w:rFonts w:ascii="Times New Roman" w:eastAsia="Times New Roman" w:hAnsi="Times New Roman" w:cs="Times New Roman"/>
          <w:sz w:val="24"/>
          <w:szCs w:val="24"/>
          <w:lang w:eastAsia="hr-HR"/>
        </w:rPr>
        <w:t>– lokacije spremnika za odvojeno sakupljanje komunalnog otpada na javnoj površini</w:t>
      </w:r>
      <w:r w:rsidR="004146DA" w:rsidRPr="00E455B9">
        <w:rPr>
          <w:rFonts w:ascii="Times New Roman" w:eastAsia="Times New Roman" w:hAnsi="Times New Roman" w:cs="Times New Roman"/>
          <w:sz w:val="24"/>
          <w:szCs w:val="24"/>
          <w:lang w:eastAsia="hr-HR"/>
        </w:rPr>
        <w:t>,</w:t>
      </w:r>
    </w:p>
    <w:p w:rsidR="00995C0A" w:rsidRPr="00E455B9" w:rsidRDefault="00995C0A" w:rsidP="00945349">
      <w:pPr>
        <w:spacing w:after="0" w:line="240" w:lineRule="auto"/>
        <w:textAlignment w:val="baseline"/>
        <w:rPr>
          <w:rFonts w:ascii="Times New Roman" w:eastAsia="Times New Roman" w:hAnsi="Times New Roman" w:cs="Times New Roman"/>
          <w:sz w:val="24"/>
          <w:szCs w:val="24"/>
          <w:lang w:eastAsia="hr-HR"/>
        </w:rPr>
      </w:pPr>
      <w:r w:rsidRPr="00E455B9">
        <w:rPr>
          <w:rFonts w:ascii="Times New Roman" w:eastAsia="Times New Roman" w:hAnsi="Times New Roman" w:cs="Times New Roman"/>
          <w:sz w:val="24"/>
          <w:szCs w:val="24"/>
          <w:lang w:eastAsia="hr-HR"/>
        </w:rPr>
        <w:t xml:space="preserve">– uputu o kompostiranju za korisnika usluge koji </w:t>
      </w:r>
      <w:proofErr w:type="spellStart"/>
      <w:r w:rsidRPr="00E455B9">
        <w:rPr>
          <w:rFonts w:ascii="Times New Roman" w:eastAsia="Times New Roman" w:hAnsi="Times New Roman" w:cs="Times New Roman"/>
          <w:sz w:val="24"/>
          <w:szCs w:val="24"/>
          <w:lang w:eastAsia="hr-HR"/>
        </w:rPr>
        <w:t>kompostira</w:t>
      </w:r>
      <w:proofErr w:type="spellEnd"/>
      <w:r w:rsidRPr="00E455B9">
        <w:rPr>
          <w:rFonts w:ascii="Times New Roman" w:eastAsia="Times New Roman" w:hAnsi="Times New Roman" w:cs="Times New Roman"/>
          <w:sz w:val="24"/>
          <w:szCs w:val="24"/>
          <w:lang w:eastAsia="hr-HR"/>
        </w:rPr>
        <w:t xml:space="preserve"> biootpad</w:t>
      </w:r>
      <w:r w:rsidR="004146DA" w:rsidRPr="00E455B9">
        <w:rPr>
          <w:rFonts w:ascii="Times New Roman" w:eastAsia="Times New Roman" w:hAnsi="Times New Roman" w:cs="Times New Roman"/>
          <w:sz w:val="24"/>
          <w:szCs w:val="24"/>
          <w:lang w:eastAsia="hr-HR"/>
        </w:rPr>
        <w:t>,</w:t>
      </w:r>
    </w:p>
    <w:p w:rsidR="00995C0A" w:rsidRPr="00E455B9" w:rsidRDefault="00995C0A" w:rsidP="00945349">
      <w:pPr>
        <w:spacing w:after="0" w:line="240" w:lineRule="auto"/>
        <w:textAlignment w:val="baseline"/>
        <w:rPr>
          <w:rFonts w:ascii="Times New Roman" w:eastAsia="Times New Roman" w:hAnsi="Times New Roman" w:cs="Times New Roman"/>
          <w:sz w:val="24"/>
          <w:szCs w:val="24"/>
          <w:lang w:eastAsia="hr-HR"/>
        </w:rPr>
      </w:pPr>
      <w:r w:rsidRPr="00E455B9">
        <w:rPr>
          <w:rFonts w:ascii="Times New Roman" w:eastAsia="Times New Roman" w:hAnsi="Times New Roman" w:cs="Times New Roman"/>
          <w:sz w:val="24"/>
          <w:szCs w:val="24"/>
          <w:lang w:eastAsia="hr-HR"/>
        </w:rPr>
        <w:t xml:space="preserve">– uputu o postupanju s miješanim komunalnim otpadom, biorazgradivim komunalnim otpadom i </w:t>
      </w:r>
      <w:proofErr w:type="spellStart"/>
      <w:r w:rsidRPr="00E455B9">
        <w:rPr>
          <w:rFonts w:ascii="Times New Roman" w:eastAsia="Times New Roman" w:hAnsi="Times New Roman" w:cs="Times New Roman"/>
          <w:sz w:val="24"/>
          <w:szCs w:val="24"/>
          <w:lang w:eastAsia="hr-HR"/>
        </w:rPr>
        <w:t>reciklabilnim</w:t>
      </w:r>
      <w:proofErr w:type="spellEnd"/>
      <w:r w:rsidRPr="00E455B9">
        <w:rPr>
          <w:rFonts w:ascii="Times New Roman" w:eastAsia="Times New Roman" w:hAnsi="Times New Roman" w:cs="Times New Roman"/>
          <w:sz w:val="24"/>
          <w:szCs w:val="24"/>
          <w:lang w:eastAsia="hr-HR"/>
        </w:rPr>
        <w:t xml:space="preserve"> komunalnim otpadom</w:t>
      </w:r>
    </w:p>
    <w:p w:rsidR="00995C0A" w:rsidRPr="00E455B9" w:rsidRDefault="00995C0A" w:rsidP="00945349">
      <w:pPr>
        <w:spacing w:after="0" w:line="240" w:lineRule="auto"/>
        <w:textAlignment w:val="baseline"/>
        <w:rPr>
          <w:rFonts w:ascii="Times New Roman" w:eastAsia="Times New Roman" w:hAnsi="Times New Roman" w:cs="Times New Roman"/>
          <w:sz w:val="24"/>
          <w:szCs w:val="24"/>
          <w:lang w:eastAsia="hr-HR"/>
        </w:rPr>
      </w:pPr>
      <w:r w:rsidRPr="00E455B9">
        <w:rPr>
          <w:rFonts w:ascii="Times New Roman" w:eastAsia="Times New Roman" w:hAnsi="Times New Roman" w:cs="Times New Roman"/>
          <w:sz w:val="24"/>
          <w:szCs w:val="24"/>
          <w:lang w:eastAsia="hr-HR"/>
        </w:rPr>
        <w:t>– kontakt podatke i način podnošenja zahtjeva za preuzimanje komunalnog otpada na zahtjev korisnika usluge</w:t>
      </w:r>
      <w:r w:rsidR="004146DA" w:rsidRPr="00E455B9">
        <w:rPr>
          <w:rFonts w:ascii="Times New Roman" w:eastAsia="Times New Roman" w:hAnsi="Times New Roman" w:cs="Times New Roman"/>
          <w:sz w:val="24"/>
          <w:szCs w:val="24"/>
          <w:lang w:eastAsia="hr-HR"/>
        </w:rPr>
        <w:t>,</w:t>
      </w:r>
    </w:p>
    <w:p w:rsidR="00995C0A" w:rsidRDefault="00995C0A" w:rsidP="00945349">
      <w:pPr>
        <w:spacing w:after="0" w:line="240" w:lineRule="auto"/>
        <w:textAlignment w:val="baseline"/>
        <w:rPr>
          <w:rFonts w:ascii="Times New Roman" w:eastAsia="Times New Roman" w:hAnsi="Times New Roman" w:cs="Times New Roman"/>
          <w:sz w:val="24"/>
          <w:szCs w:val="24"/>
          <w:lang w:eastAsia="hr-HR"/>
        </w:rPr>
      </w:pPr>
      <w:r w:rsidRPr="00E455B9">
        <w:rPr>
          <w:rFonts w:ascii="Times New Roman" w:eastAsia="Times New Roman" w:hAnsi="Times New Roman" w:cs="Times New Roman"/>
          <w:sz w:val="24"/>
          <w:szCs w:val="24"/>
          <w:lang w:eastAsia="hr-HR"/>
        </w:rPr>
        <w:t>– uputu o preuzimanju komunalnog otpada na zahtjev korisnika usluge.</w:t>
      </w:r>
    </w:p>
    <w:p w:rsidR="00544373" w:rsidRDefault="00544373" w:rsidP="00945349">
      <w:pPr>
        <w:spacing w:after="0" w:line="240" w:lineRule="auto"/>
        <w:textAlignment w:val="baseline"/>
        <w:rPr>
          <w:rFonts w:ascii="Times New Roman" w:eastAsia="Times New Roman" w:hAnsi="Times New Roman" w:cs="Times New Roman"/>
          <w:sz w:val="24"/>
          <w:szCs w:val="24"/>
          <w:lang w:eastAsia="hr-HR"/>
        </w:rPr>
      </w:pPr>
    </w:p>
    <w:p w:rsidR="00544373" w:rsidRPr="00A67A10" w:rsidRDefault="00544373" w:rsidP="00544373">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Davatelj javne usluge dužan je Korisniku</w:t>
      </w:r>
      <w:r>
        <w:rPr>
          <w:rFonts w:ascii="Times New Roman" w:hAnsi="Times New Roman" w:cs="Times New Roman"/>
          <w:sz w:val="24"/>
          <w:szCs w:val="24"/>
        </w:rPr>
        <w:t xml:space="preserve"> usluge</w:t>
      </w:r>
      <w:r w:rsidRPr="00A67A10">
        <w:rPr>
          <w:rFonts w:ascii="Times New Roman" w:hAnsi="Times New Roman" w:cs="Times New Roman"/>
          <w:sz w:val="24"/>
          <w:szCs w:val="24"/>
        </w:rPr>
        <w:t xml:space="preserve"> do kraja prosinca tekuće kalendarske godine za iduću kalendarsku godinu dostaviti Obavijest u pisanom obliku ili putem mrežne stranice kad je to Korisniku</w:t>
      </w:r>
      <w:r>
        <w:rPr>
          <w:rFonts w:ascii="Times New Roman" w:hAnsi="Times New Roman" w:cs="Times New Roman"/>
          <w:sz w:val="24"/>
          <w:szCs w:val="24"/>
        </w:rPr>
        <w:t xml:space="preserve"> usluge</w:t>
      </w:r>
      <w:r w:rsidRPr="00A67A10">
        <w:rPr>
          <w:rFonts w:ascii="Times New Roman" w:hAnsi="Times New Roman" w:cs="Times New Roman"/>
          <w:sz w:val="24"/>
          <w:szCs w:val="24"/>
        </w:rPr>
        <w:t xml:space="preserve"> prihvatljivo.</w:t>
      </w:r>
    </w:p>
    <w:p w:rsidR="00544373" w:rsidRPr="00E455B9" w:rsidRDefault="00544373" w:rsidP="00945349">
      <w:pPr>
        <w:spacing w:after="0" w:line="240" w:lineRule="auto"/>
        <w:textAlignment w:val="baseline"/>
        <w:rPr>
          <w:rFonts w:ascii="Times New Roman" w:eastAsia="Times New Roman" w:hAnsi="Times New Roman" w:cs="Times New Roman"/>
          <w:sz w:val="24"/>
          <w:szCs w:val="24"/>
          <w:lang w:eastAsia="hr-HR"/>
        </w:rPr>
      </w:pPr>
    </w:p>
    <w:p w:rsidR="00ED47D4" w:rsidRPr="00E455B9" w:rsidRDefault="00ED47D4" w:rsidP="00945349">
      <w:pPr>
        <w:spacing w:after="0" w:line="240" w:lineRule="auto"/>
        <w:textAlignment w:val="baseline"/>
        <w:rPr>
          <w:rFonts w:ascii="Times New Roman" w:eastAsia="Times New Roman" w:hAnsi="Times New Roman" w:cs="Times New Roman"/>
          <w:b/>
          <w:i/>
          <w:color w:val="231F20"/>
          <w:sz w:val="24"/>
          <w:szCs w:val="24"/>
          <w:u w:val="single"/>
          <w:lang w:eastAsia="hr-HR"/>
        </w:rPr>
      </w:pPr>
    </w:p>
    <w:p w:rsidR="00036AF2" w:rsidRDefault="00BF417B" w:rsidP="00945349">
      <w:pPr>
        <w:spacing w:after="0" w:line="240" w:lineRule="auto"/>
        <w:textAlignment w:val="baseline"/>
        <w:rPr>
          <w:rFonts w:ascii="Times New Roman" w:eastAsia="Times New Roman" w:hAnsi="Times New Roman" w:cs="Times New Roman"/>
          <w:sz w:val="24"/>
          <w:szCs w:val="24"/>
          <w:lang w:eastAsia="hr-HR"/>
        </w:rPr>
      </w:pPr>
      <w:r w:rsidRPr="00976385">
        <w:rPr>
          <w:rFonts w:ascii="Times New Roman" w:eastAsia="Times New Roman" w:hAnsi="Times New Roman" w:cs="Times New Roman"/>
          <w:sz w:val="24"/>
          <w:szCs w:val="24"/>
          <w:lang w:eastAsia="hr-HR"/>
        </w:rPr>
        <w:t>XX   POPIS RECIKLAŽNIH DVORIŠTA</w:t>
      </w:r>
    </w:p>
    <w:p w:rsidR="00976385" w:rsidRPr="00976385" w:rsidRDefault="00976385" w:rsidP="00945349">
      <w:pPr>
        <w:spacing w:after="0" w:line="240" w:lineRule="auto"/>
        <w:textAlignment w:val="baseline"/>
        <w:rPr>
          <w:rFonts w:ascii="Times New Roman" w:eastAsia="Times New Roman" w:hAnsi="Times New Roman" w:cs="Times New Roman"/>
          <w:sz w:val="24"/>
          <w:szCs w:val="24"/>
          <w:lang w:eastAsia="hr-HR"/>
        </w:rPr>
      </w:pPr>
    </w:p>
    <w:p w:rsidR="005F2AD8" w:rsidRDefault="00172B6A" w:rsidP="00976385">
      <w:pPr>
        <w:spacing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60</w:t>
      </w:r>
      <w:r w:rsidR="00976385">
        <w:rPr>
          <w:rFonts w:ascii="Times New Roman" w:eastAsia="Times New Roman" w:hAnsi="Times New Roman" w:cs="Times New Roman"/>
          <w:sz w:val="24"/>
          <w:szCs w:val="24"/>
          <w:lang w:eastAsia="hr-HR"/>
        </w:rPr>
        <w:t>.</w:t>
      </w:r>
    </w:p>
    <w:p w:rsidR="00976385" w:rsidRPr="00976385" w:rsidRDefault="00976385" w:rsidP="00976385">
      <w:pPr>
        <w:spacing w:after="0" w:line="240" w:lineRule="auto"/>
        <w:jc w:val="center"/>
        <w:textAlignment w:val="baseline"/>
        <w:rPr>
          <w:rFonts w:ascii="Times New Roman" w:eastAsia="Times New Roman" w:hAnsi="Times New Roman" w:cs="Times New Roman"/>
          <w:sz w:val="24"/>
          <w:szCs w:val="24"/>
          <w:lang w:eastAsia="hr-HR"/>
        </w:rPr>
      </w:pPr>
    </w:p>
    <w:p w:rsidR="00AD2A6C" w:rsidRPr="00976385" w:rsidRDefault="00AD2A6C" w:rsidP="00AD2A6C">
      <w:pPr>
        <w:spacing w:after="0" w:line="240" w:lineRule="auto"/>
        <w:rPr>
          <w:rFonts w:ascii="Times New Roman" w:hAnsi="Times New Roman" w:cs="Times New Roman"/>
          <w:sz w:val="24"/>
          <w:szCs w:val="24"/>
        </w:rPr>
      </w:pPr>
      <w:proofErr w:type="spellStart"/>
      <w:r w:rsidRPr="00976385">
        <w:rPr>
          <w:rFonts w:ascii="Times New Roman" w:hAnsi="Times New Roman" w:cs="Times New Roman"/>
          <w:sz w:val="24"/>
          <w:szCs w:val="24"/>
        </w:rPr>
        <w:t>Reciklažno</w:t>
      </w:r>
      <w:proofErr w:type="spellEnd"/>
      <w:r w:rsidRPr="00976385">
        <w:rPr>
          <w:rFonts w:ascii="Times New Roman" w:hAnsi="Times New Roman" w:cs="Times New Roman"/>
          <w:sz w:val="24"/>
          <w:szCs w:val="24"/>
        </w:rPr>
        <w:t xml:space="preserve"> dvorište za područje grada Skradina još nije izgrađeno</w:t>
      </w:r>
      <w:r w:rsidR="00045B1D">
        <w:rPr>
          <w:rFonts w:ascii="Times New Roman" w:hAnsi="Times New Roman" w:cs="Times New Roman"/>
          <w:sz w:val="24"/>
          <w:szCs w:val="24"/>
        </w:rPr>
        <w:t>.</w:t>
      </w:r>
    </w:p>
    <w:p w:rsidR="00AD2A6C" w:rsidRPr="00976385" w:rsidRDefault="00AD2A6C" w:rsidP="00AD2A6C">
      <w:pPr>
        <w:spacing w:after="0" w:line="240" w:lineRule="auto"/>
        <w:rPr>
          <w:rFonts w:ascii="Times New Roman" w:hAnsi="Times New Roman" w:cs="Times New Roman"/>
          <w:sz w:val="24"/>
          <w:szCs w:val="24"/>
        </w:rPr>
      </w:pPr>
    </w:p>
    <w:p w:rsidR="00AD2A6C" w:rsidRPr="00976385" w:rsidRDefault="00AD2A6C" w:rsidP="00AD2A6C">
      <w:pPr>
        <w:rPr>
          <w:rFonts w:ascii="Times New Roman" w:hAnsi="Times New Roman" w:cs="Times New Roman"/>
          <w:b/>
          <w:sz w:val="24"/>
          <w:szCs w:val="24"/>
          <w:shd w:val="clear" w:color="auto" w:fill="FFFFFF"/>
        </w:rPr>
      </w:pPr>
      <w:r w:rsidRPr="00976385">
        <w:rPr>
          <w:rFonts w:ascii="Times New Roman" w:hAnsi="Times New Roman" w:cs="Times New Roman"/>
          <w:sz w:val="24"/>
          <w:szCs w:val="24"/>
        </w:rPr>
        <w:t xml:space="preserve">Po izgradnji </w:t>
      </w:r>
      <w:proofErr w:type="spellStart"/>
      <w:r w:rsidRPr="00976385">
        <w:rPr>
          <w:rFonts w:ascii="Times New Roman" w:hAnsi="Times New Roman" w:cs="Times New Roman"/>
          <w:sz w:val="24"/>
          <w:szCs w:val="24"/>
        </w:rPr>
        <w:t>reciklažnog</w:t>
      </w:r>
      <w:proofErr w:type="spellEnd"/>
      <w:r w:rsidRPr="00976385">
        <w:rPr>
          <w:rFonts w:ascii="Times New Roman" w:hAnsi="Times New Roman" w:cs="Times New Roman"/>
          <w:sz w:val="24"/>
          <w:szCs w:val="24"/>
        </w:rPr>
        <w:t xml:space="preserve"> dvorišta radno vrijeme odrediti će Davatelj usluge i o tome Korisnike usluge obavijestiti  na mrežnoj stranici Davatelja usluge i temeljem pisane Obavijesti koje će biti dostavljene Korisnicima usluge od strane davatelja usluge.</w:t>
      </w:r>
    </w:p>
    <w:p w:rsidR="00AD2A6C" w:rsidRPr="00976385" w:rsidRDefault="00AD2A6C" w:rsidP="00AD2A6C">
      <w:pPr>
        <w:spacing w:after="0" w:line="240" w:lineRule="auto"/>
        <w:jc w:val="both"/>
        <w:rPr>
          <w:rFonts w:ascii="Times New Roman" w:hAnsi="Times New Roman" w:cs="Times New Roman"/>
          <w:sz w:val="24"/>
          <w:szCs w:val="24"/>
        </w:rPr>
      </w:pPr>
      <w:proofErr w:type="spellStart"/>
      <w:r w:rsidRPr="00976385">
        <w:rPr>
          <w:rFonts w:ascii="Times New Roman" w:hAnsi="Times New Roman" w:cs="Times New Roman"/>
          <w:sz w:val="24"/>
          <w:szCs w:val="24"/>
        </w:rPr>
        <w:t>Reciklažno</w:t>
      </w:r>
      <w:proofErr w:type="spellEnd"/>
      <w:r w:rsidRPr="00976385">
        <w:rPr>
          <w:rFonts w:ascii="Times New Roman" w:hAnsi="Times New Roman" w:cs="Times New Roman"/>
          <w:sz w:val="24"/>
          <w:szCs w:val="24"/>
        </w:rPr>
        <w:t xml:space="preserve"> dvorište i treba biti opremljeni odgovarajućom vagom i video nadzorom ukoliko se u istima  obavlja trgovanje otpadom.  </w:t>
      </w:r>
    </w:p>
    <w:p w:rsidR="00AD2A6C" w:rsidRPr="00976385" w:rsidRDefault="00AD2A6C" w:rsidP="00AD2A6C">
      <w:pPr>
        <w:spacing w:after="0" w:line="240" w:lineRule="auto"/>
        <w:jc w:val="both"/>
        <w:rPr>
          <w:rFonts w:ascii="Times New Roman" w:hAnsi="Times New Roman" w:cs="Times New Roman"/>
          <w:sz w:val="24"/>
          <w:szCs w:val="24"/>
        </w:rPr>
      </w:pPr>
    </w:p>
    <w:p w:rsidR="00AD2A6C" w:rsidRPr="00976385" w:rsidRDefault="00AD2A6C" w:rsidP="00AD2A6C">
      <w:pPr>
        <w:spacing w:after="0" w:line="240" w:lineRule="auto"/>
        <w:jc w:val="both"/>
        <w:rPr>
          <w:rFonts w:ascii="Times New Roman" w:hAnsi="Times New Roman" w:cs="Times New Roman"/>
          <w:sz w:val="24"/>
          <w:szCs w:val="24"/>
        </w:rPr>
      </w:pPr>
      <w:r w:rsidRPr="00976385">
        <w:rPr>
          <w:rFonts w:ascii="Times New Roman" w:hAnsi="Times New Roman" w:cs="Times New Roman"/>
          <w:sz w:val="24"/>
          <w:szCs w:val="24"/>
        </w:rPr>
        <w:lastRenderedPageBreak/>
        <w:t xml:space="preserve">Davatelj usluge je dužan u </w:t>
      </w:r>
      <w:proofErr w:type="spellStart"/>
      <w:r w:rsidRPr="00976385">
        <w:rPr>
          <w:rFonts w:ascii="Times New Roman" w:hAnsi="Times New Roman" w:cs="Times New Roman"/>
          <w:sz w:val="24"/>
          <w:szCs w:val="24"/>
        </w:rPr>
        <w:t>reciklažnom</w:t>
      </w:r>
      <w:proofErr w:type="spellEnd"/>
      <w:r w:rsidRPr="00976385">
        <w:rPr>
          <w:rFonts w:ascii="Times New Roman" w:hAnsi="Times New Roman" w:cs="Times New Roman"/>
          <w:sz w:val="24"/>
          <w:szCs w:val="24"/>
        </w:rPr>
        <w:t xml:space="preserve"> dvorištu zaprimati bez naknade i voditi evidenciju o zaprimljenom  otpadu nastalom u kućanstvu </w:t>
      </w:r>
    </w:p>
    <w:p w:rsidR="00AD2A6C" w:rsidRPr="00976385" w:rsidRDefault="00AD2A6C" w:rsidP="00AD2A6C">
      <w:pPr>
        <w:spacing w:after="0" w:line="240" w:lineRule="auto"/>
        <w:jc w:val="both"/>
        <w:rPr>
          <w:rFonts w:ascii="Times New Roman" w:hAnsi="Times New Roman" w:cs="Times New Roman"/>
          <w:sz w:val="24"/>
          <w:szCs w:val="24"/>
        </w:rPr>
      </w:pPr>
    </w:p>
    <w:p w:rsidR="00A418B4" w:rsidRPr="00976385" w:rsidRDefault="00AD2A6C" w:rsidP="00AD2A6C">
      <w:pPr>
        <w:spacing w:after="0" w:line="240" w:lineRule="auto"/>
        <w:jc w:val="both"/>
        <w:rPr>
          <w:rFonts w:ascii="Times New Roman" w:hAnsi="Times New Roman" w:cs="Times New Roman"/>
          <w:sz w:val="24"/>
          <w:szCs w:val="24"/>
        </w:rPr>
      </w:pPr>
      <w:r w:rsidRPr="00BD4496">
        <w:rPr>
          <w:rFonts w:ascii="Times New Roman" w:hAnsi="Times New Roman" w:cs="Times New Roman"/>
          <w:sz w:val="24"/>
          <w:szCs w:val="24"/>
        </w:rPr>
        <w:t xml:space="preserve">U </w:t>
      </w:r>
      <w:proofErr w:type="spellStart"/>
      <w:r w:rsidRPr="00BD4496">
        <w:rPr>
          <w:rFonts w:ascii="Times New Roman" w:hAnsi="Times New Roman" w:cs="Times New Roman"/>
          <w:sz w:val="24"/>
          <w:szCs w:val="24"/>
        </w:rPr>
        <w:t>reciklažnom</w:t>
      </w:r>
      <w:proofErr w:type="spellEnd"/>
      <w:r w:rsidRPr="00BD4496">
        <w:rPr>
          <w:rFonts w:ascii="Times New Roman" w:hAnsi="Times New Roman" w:cs="Times New Roman"/>
          <w:sz w:val="24"/>
          <w:szCs w:val="24"/>
        </w:rPr>
        <w:t xml:space="preserve"> dvorištu Davatelj  usluge dužan je zaprimiti od Korisnika</w:t>
      </w:r>
      <w:r w:rsidRPr="00976385">
        <w:rPr>
          <w:rFonts w:ascii="Times New Roman" w:hAnsi="Times New Roman" w:cs="Times New Roman"/>
          <w:sz w:val="24"/>
          <w:szCs w:val="24"/>
        </w:rPr>
        <w:t xml:space="preserve"> usluge građevni otpad iz kućanstva naveden u Katalogu otpada pod „građevni otpad iz kućanstva“ i to u količini ne većoj od 100 kg u šest uzastopnih mjeseci, a za količine veće od100 kg Korisnici usluge plaćaju predaju građevnog otpada prema cjeniku.</w:t>
      </w:r>
    </w:p>
    <w:p w:rsidR="00ED34E4" w:rsidRPr="00976385" w:rsidRDefault="00976385" w:rsidP="00976385">
      <w:pPr>
        <w:pStyle w:val="Bezproreda"/>
        <w:rPr>
          <w:rFonts w:ascii="Times New Roman" w:hAnsi="Times New Roman" w:cs="Times New Roman"/>
          <w:sz w:val="24"/>
          <w:szCs w:val="24"/>
        </w:rPr>
      </w:pPr>
      <w:r>
        <w:rPr>
          <w:rFonts w:ascii="Times New Roman" w:eastAsia="Calibri" w:hAnsi="Times New Roman" w:cs="Times New Roman"/>
          <w:sz w:val="24"/>
          <w:szCs w:val="24"/>
        </w:rPr>
        <w:t xml:space="preserve">         </w:t>
      </w:r>
    </w:p>
    <w:p w:rsidR="00ED34E4" w:rsidRPr="006E07DA" w:rsidRDefault="006E07DA" w:rsidP="00945349">
      <w:pPr>
        <w:pStyle w:val="box454532"/>
        <w:spacing w:before="0" w:beforeAutospacing="0" w:after="0" w:afterAutospacing="0"/>
        <w:textAlignment w:val="baseline"/>
        <w:rPr>
          <w:color w:val="231F20"/>
        </w:rPr>
      </w:pPr>
      <w:r>
        <w:rPr>
          <w:color w:val="231F20"/>
        </w:rPr>
        <w:t xml:space="preserve">XXI   </w:t>
      </w:r>
      <w:r w:rsidRPr="006E07DA">
        <w:rPr>
          <w:color w:val="231F20"/>
        </w:rPr>
        <w:t>PRIJELAZNE I ZAVRŠNE ODREDBE</w:t>
      </w:r>
    </w:p>
    <w:p w:rsidR="00ED34E4" w:rsidRDefault="00ED34E4" w:rsidP="00945349">
      <w:pPr>
        <w:pStyle w:val="box454532"/>
        <w:spacing w:before="0" w:beforeAutospacing="0" w:after="0" w:afterAutospacing="0"/>
        <w:textAlignment w:val="baseline"/>
        <w:rPr>
          <w:color w:val="231F20"/>
        </w:rPr>
      </w:pPr>
    </w:p>
    <w:p w:rsidR="00B0797A" w:rsidRDefault="00172B6A" w:rsidP="006D6538">
      <w:pPr>
        <w:pStyle w:val="box454532"/>
        <w:spacing w:before="0" w:beforeAutospacing="0" w:after="0" w:afterAutospacing="0"/>
        <w:jc w:val="center"/>
        <w:textAlignment w:val="baseline"/>
        <w:rPr>
          <w:color w:val="231F20"/>
        </w:rPr>
      </w:pPr>
      <w:r>
        <w:rPr>
          <w:color w:val="231F20"/>
        </w:rPr>
        <w:t>Članak 61</w:t>
      </w:r>
      <w:r w:rsidR="006D6538">
        <w:rPr>
          <w:color w:val="231F20"/>
        </w:rPr>
        <w:t>.</w:t>
      </w:r>
    </w:p>
    <w:p w:rsidR="006D6538" w:rsidRPr="00E455B9" w:rsidRDefault="006D6538" w:rsidP="006D6538">
      <w:pPr>
        <w:pStyle w:val="box454532"/>
        <w:spacing w:before="0" w:beforeAutospacing="0" w:after="0" w:afterAutospacing="0"/>
        <w:jc w:val="center"/>
        <w:textAlignment w:val="baseline"/>
        <w:rPr>
          <w:color w:val="231F20"/>
        </w:rPr>
      </w:pPr>
    </w:p>
    <w:p w:rsidR="00976385" w:rsidRPr="006D6538" w:rsidRDefault="006D6538" w:rsidP="006D6538">
      <w:pPr>
        <w:spacing w:after="0" w:line="240" w:lineRule="auto"/>
        <w:ind w:left="360"/>
        <w:jc w:val="both"/>
        <w:rPr>
          <w:rFonts w:ascii="Times New Roman" w:hAnsi="Times New Roman" w:cs="Times New Roman"/>
          <w:color w:val="000000" w:themeColor="text1"/>
          <w:sz w:val="24"/>
          <w:szCs w:val="24"/>
        </w:rPr>
      </w:pPr>
      <w:r w:rsidRPr="006D6538">
        <w:rPr>
          <w:rFonts w:ascii="Times New Roman" w:hAnsi="Times New Roman" w:cs="Times New Roman"/>
          <w:color w:val="000000" w:themeColor="text1"/>
          <w:sz w:val="24"/>
          <w:szCs w:val="24"/>
        </w:rPr>
        <w:t>(1)</w:t>
      </w:r>
      <w:r w:rsidR="00976385" w:rsidRPr="006D6538">
        <w:rPr>
          <w:rFonts w:ascii="Times New Roman" w:hAnsi="Times New Roman" w:cs="Times New Roman"/>
          <w:color w:val="000000" w:themeColor="text1"/>
          <w:sz w:val="24"/>
          <w:szCs w:val="24"/>
        </w:rPr>
        <w:t xml:space="preserve">Ova Odluka stupa na snagu u roku od 8 dana od dana objave u Službenom vjesniku Šibensko kninske županije </w:t>
      </w:r>
      <w:r w:rsidR="00172B6A">
        <w:rPr>
          <w:rFonts w:ascii="Times New Roman" w:hAnsi="Times New Roman" w:cs="Times New Roman"/>
          <w:color w:val="000000" w:themeColor="text1"/>
          <w:sz w:val="24"/>
          <w:szCs w:val="24"/>
        </w:rPr>
        <w:t>osim članka 39. i članka 40</w:t>
      </w:r>
      <w:r w:rsidR="003F67C1" w:rsidRPr="006D6538">
        <w:rPr>
          <w:rFonts w:ascii="Times New Roman" w:hAnsi="Times New Roman" w:cs="Times New Roman"/>
          <w:color w:val="000000" w:themeColor="text1"/>
          <w:sz w:val="24"/>
          <w:szCs w:val="24"/>
        </w:rPr>
        <w:t>. koji stupaju na snagu 01.ožujka</w:t>
      </w:r>
      <w:r w:rsidR="00FA0039">
        <w:rPr>
          <w:rFonts w:ascii="Times New Roman" w:hAnsi="Times New Roman" w:cs="Times New Roman"/>
          <w:color w:val="000000" w:themeColor="text1"/>
          <w:sz w:val="24"/>
          <w:szCs w:val="24"/>
        </w:rPr>
        <w:t xml:space="preserve"> 2020.</w:t>
      </w:r>
    </w:p>
    <w:p w:rsidR="00976385" w:rsidRPr="006D6538" w:rsidRDefault="00976385" w:rsidP="006D6538">
      <w:pPr>
        <w:spacing w:after="0" w:line="240" w:lineRule="auto"/>
        <w:jc w:val="both"/>
        <w:rPr>
          <w:rFonts w:ascii="Times New Roman" w:hAnsi="Times New Roman" w:cs="Times New Roman"/>
          <w:color w:val="000000" w:themeColor="text1"/>
          <w:sz w:val="24"/>
          <w:szCs w:val="24"/>
        </w:rPr>
      </w:pPr>
    </w:p>
    <w:p w:rsidR="00045B1D" w:rsidRPr="00045B1D" w:rsidRDefault="00976385" w:rsidP="00C2260C">
      <w:pPr>
        <w:pStyle w:val="box454532"/>
        <w:spacing w:before="0" w:beforeAutospacing="0" w:after="0" w:afterAutospacing="0"/>
        <w:ind w:left="360"/>
        <w:textAlignment w:val="baseline"/>
      </w:pPr>
      <w:r w:rsidRPr="0017630F">
        <w:t>(2)Stupnjem na sna</w:t>
      </w:r>
      <w:r w:rsidR="002B602C">
        <w:t xml:space="preserve">gu ove Odluke prestaje </w:t>
      </w:r>
      <w:r w:rsidRPr="0017630F">
        <w:t xml:space="preserve"> </w:t>
      </w:r>
      <w:r w:rsidR="002B602C">
        <w:t>važiti Odluka o načinu pružanja javne usluge prikupljanja miješanog komunalnog otpada i biorazgradivog komunalnog otpada na području Grada Skradina</w:t>
      </w:r>
      <w:r w:rsidR="00E66255" w:rsidRPr="00E66255">
        <w:rPr>
          <w:color w:val="231F20"/>
        </w:rPr>
        <w:t xml:space="preserve"> </w:t>
      </w:r>
      <w:r w:rsidR="002B602C">
        <w:t xml:space="preserve"> (</w:t>
      </w:r>
      <w:r w:rsidR="000E4CDF">
        <w:t xml:space="preserve">„Službeni vjesnik Šibensko kninske županije br. </w:t>
      </w:r>
      <w:r w:rsidRPr="0017630F">
        <w:t xml:space="preserve"> </w:t>
      </w:r>
      <w:r w:rsidR="00045B1D">
        <w:t>2/2018)</w:t>
      </w:r>
      <w:r w:rsidR="00C2260C">
        <w:t>.</w:t>
      </w:r>
    </w:p>
    <w:p w:rsidR="00045B1D" w:rsidRPr="0017630F" w:rsidRDefault="00045B1D" w:rsidP="00045B1D">
      <w:pPr>
        <w:spacing w:after="0" w:line="240" w:lineRule="auto"/>
        <w:ind w:left="360"/>
        <w:jc w:val="both"/>
        <w:rPr>
          <w:rFonts w:ascii="Times New Roman" w:hAnsi="Times New Roman" w:cs="Times New Roman"/>
          <w:sz w:val="24"/>
          <w:szCs w:val="24"/>
        </w:rPr>
      </w:pPr>
    </w:p>
    <w:p w:rsidR="00976385" w:rsidRPr="006D6538" w:rsidRDefault="00976385" w:rsidP="00045B1D">
      <w:pPr>
        <w:spacing w:after="0" w:line="240" w:lineRule="auto"/>
        <w:ind w:left="360"/>
        <w:jc w:val="both"/>
        <w:rPr>
          <w:rFonts w:ascii="Times New Roman" w:hAnsi="Times New Roman" w:cs="Times New Roman"/>
          <w:color w:val="000000" w:themeColor="text1"/>
          <w:sz w:val="24"/>
          <w:szCs w:val="24"/>
        </w:rPr>
      </w:pPr>
      <w:r w:rsidRPr="006D6538">
        <w:rPr>
          <w:rFonts w:ascii="Times New Roman" w:hAnsi="Times New Roman" w:cs="Times New Roman"/>
          <w:color w:val="000000" w:themeColor="text1"/>
          <w:sz w:val="24"/>
          <w:szCs w:val="24"/>
        </w:rPr>
        <w:t>(3)Davatelj javne usluge je dužan objaviti Odluku i Opće uvjete kao sastavni dio Odluke na mrežn</w:t>
      </w:r>
      <w:r w:rsidR="00045B1D">
        <w:rPr>
          <w:rFonts w:ascii="Times New Roman" w:hAnsi="Times New Roman" w:cs="Times New Roman"/>
          <w:color w:val="000000" w:themeColor="text1"/>
          <w:sz w:val="24"/>
          <w:szCs w:val="24"/>
        </w:rPr>
        <w:t>im stranicama Davatelja usluge.</w:t>
      </w:r>
    </w:p>
    <w:p w:rsidR="00976385" w:rsidRPr="006D6538" w:rsidRDefault="00976385" w:rsidP="006D6538">
      <w:pPr>
        <w:spacing w:after="0" w:line="240" w:lineRule="auto"/>
        <w:jc w:val="both"/>
        <w:rPr>
          <w:rFonts w:ascii="Times New Roman" w:hAnsi="Times New Roman" w:cs="Times New Roman"/>
          <w:color w:val="000000" w:themeColor="text1"/>
          <w:sz w:val="24"/>
          <w:szCs w:val="24"/>
        </w:rPr>
      </w:pPr>
    </w:p>
    <w:p w:rsidR="00976385" w:rsidRPr="006D6538" w:rsidRDefault="00976385" w:rsidP="006D6538">
      <w:pPr>
        <w:spacing w:after="0" w:line="240" w:lineRule="auto"/>
        <w:ind w:left="360"/>
        <w:jc w:val="both"/>
        <w:rPr>
          <w:rFonts w:ascii="Times New Roman" w:hAnsi="Times New Roman" w:cs="Times New Roman"/>
          <w:color w:val="000000" w:themeColor="text1"/>
          <w:sz w:val="24"/>
          <w:szCs w:val="24"/>
        </w:rPr>
      </w:pPr>
      <w:r w:rsidRPr="006D6538">
        <w:rPr>
          <w:rFonts w:ascii="Times New Roman" w:hAnsi="Times New Roman" w:cs="Times New Roman"/>
          <w:color w:val="000000" w:themeColor="text1"/>
          <w:sz w:val="24"/>
          <w:szCs w:val="24"/>
        </w:rPr>
        <w:t xml:space="preserve">(5)Odredbe koje se odnose na </w:t>
      </w:r>
      <w:proofErr w:type="spellStart"/>
      <w:r w:rsidRPr="006D6538">
        <w:rPr>
          <w:rFonts w:ascii="Times New Roman" w:hAnsi="Times New Roman" w:cs="Times New Roman"/>
          <w:color w:val="000000" w:themeColor="text1"/>
          <w:sz w:val="24"/>
          <w:szCs w:val="24"/>
        </w:rPr>
        <w:t>reciklažno</w:t>
      </w:r>
      <w:proofErr w:type="spellEnd"/>
      <w:r w:rsidRPr="006D6538">
        <w:rPr>
          <w:rFonts w:ascii="Times New Roman" w:hAnsi="Times New Roman" w:cs="Times New Roman"/>
          <w:color w:val="000000" w:themeColor="text1"/>
          <w:sz w:val="24"/>
          <w:szCs w:val="24"/>
        </w:rPr>
        <w:t xml:space="preserve"> dvorište i usluge za koje Davatelj </w:t>
      </w:r>
      <w:r w:rsidR="004352BE" w:rsidRPr="006D6538">
        <w:rPr>
          <w:rFonts w:ascii="Times New Roman" w:hAnsi="Times New Roman" w:cs="Times New Roman"/>
          <w:color w:val="000000" w:themeColor="text1"/>
          <w:sz w:val="24"/>
          <w:szCs w:val="24"/>
        </w:rPr>
        <w:t>usluge/Grad Skradin</w:t>
      </w:r>
      <w:r w:rsidRPr="006D6538">
        <w:rPr>
          <w:rFonts w:ascii="Times New Roman" w:hAnsi="Times New Roman" w:cs="Times New Roman"/>
          <w:color w:val="000000" w:themeColor="text1"/>
          <w:sz w:val="24"/>
          <w:szCs w:val="24"/>
        </w:rPr>
        <w:t xml:space="preserve"> nema opremu (spremnike) stupaju na snagu u trenutku izgradnje/nabave opreme, a o p</w:t>
      </w:r>
      <w:r w:rsidR="004352BE" w:rsidRPr="006D6538">
        <w:rPr>
          <w:rFonts w:ascii="Times New Roman" w:hAnsi="Times New Roman" w:cs="Times New Roman"/>
          <w:color w:val="000000" w:themeColor="text1"/>
          <w:sz w:val="24"/>
          <w:szCs w:val="24"/>
        </w:rPr>
        <w:t xml:space="preserve">očetku primjene Grad Skradin </w:t>
      </w:r>
      <w:r w:rsidRPr="006D6538">
        <w:rPr>
          <w:rFonts w:ascii="Times New Roman" w:hAnsi="Times New Roman" w:cs="Times New Roman"/>
          <w:color w:val="000000" w:themeColor="text1"/>
          <w:sz w:val="24"/>
          <w:szCs w:val="24"/>
        </w:rPr>
        <w:t xml:space="preserve"> i Davatelj usluge obavijestiti će Korisnike usluge na svojim mrežnim stranicama i na drugi primjereni način.</w:t>
      </w:r>
    </w:p>
    <w:p w:rsidR="00976385" w:rsidRPr="006D6538" w:rsidRDefault="00976385" w:rsidP="006D6538">
      <w:pPr>
        <w:spacing w:after="0" w:line="240" w:lineRule="auto"/>
        <w:jc w:val="both"/>
        <w:rPr>
          <w:rFonts w:ascii="Times New Roman" w:hAnsi="Times New Roman" w:cs="Times New Roman"/>
          <w:color w:val="000000" w:themeColor="text1"/>
          <w:sz w:val="24"/>
          <w:szCs w:val="24"/>
        </w:rPr>
      </w:pPr>
    </w:p>
    <w:p w:rsidR="00045B1D" w:rsidRDefault="006D6538" w:rsidP="00045B1D">
      <w:pPr>
        <w:pStyle w:val="box454532"/>
        <w:tabs>
          <w:tab w:val="left" w:pos="567"/>
        </w:tabs>
        <w:spacing w:beforeAutospacing="0" w:after="0" w:afterAutospacing="0"/>
        <w:ind w:left="360"/>
        <w:jc w:val="both"/>
        <w:textAlignment w:val="baseline"/>
      </w:pPr>
      <w:r w:rsidRPr="006D6538">
        <w:t>(6)</w:t>
      </w:r>
      <w:r w:rsidRPr="006D6538">
        <w:tab/>
        <w:t>Odredbe ove Odluke koje se odnose na javnu uslugu sakupljanja biootpada stupaju na snagu u trenutku izgrađenosti objekta za obradu tog otpada, odnosno u trenutku stjecanja uvjeta za obradu tog otpada</w:t>
      </w:r>
      <w:r w:rsidR="00462FB8">
        <w:t>.</w:t>
      </w:r>
    </w:p>
    <w:p w:rsidR="00045B1D" w:rsidRPr="006D6538" w:rsidRDefault="00045B1D" w:rsidP="00045B1D">
      <w:pPr>
        <w:pStyle w:val="box454532"/>
        <w:tabs>
          <w:tab w:val="left" w:pos="567"/>
        </w:tabs>
        <w:spacing w:beforeAutospacing="0" w:after="0" w:afterAutospacing="0"/>
        <w:ind w:left="360"/>
        <w:jc w:val="both"/>
        <w:textAlignment w:val="baseline"/>
      </w:pPr>
    </w:p>
    <w:p w:rsidR="006D6538" w:rsidRPr="006D6538" w:rsidRDefault="006D6538" w:rsidP="006D6538">
      <w:pPr>
        <w:pStyle w:val="box454532"/>
        <w:tabs>
          <w:tab w:val="left" w:pos="567"/>
        </w:tabs>
        <w:spacing w:beforeAutospacing="0" w:after="0" w:afterAutospacing="0"/>
        <w:ind w:left="360"/>
        <w:jc w:val="both"/>
        <w:textAlignment w:val="baseline"/>
      </w:pPr>
      <w:r w:rsidRPr="006D6538">
        <w:t>(7)Sve okolnosti koje mogu nastati u vezi pružanja javne usluge prikupljanja miješanog i biorazgradivog komunalnog otpada, a koje okolnosti nisu bile poznate u trenutku donošenja ove Odluke, dužan je svojim općim aktom urediti Davatelj javne usluge u skladu sa Zakonom o održivom gospodarenju otpadom i Uredbom o gospodarenju komunalnim otpadom.</w:t>
      </w:r>
      <w:r w:rsidRPr="006D6538">
        <w:tab/>
        <w:t xml:space="preserve"> </w:t>
      </w:r>
    </w:p>
    <w:p w:rsidR="006D6538" w:rsidRPr="006D6538" w:rsidRDefault="006D6538" w:rsidP="006D6538">
      <w:pPr>
        <w:spacing w:after="0" w:line="240" w:lineRule="auto"/>
        <w:jc w:val="both"/>
        <w:rPr>
          <w:rFonts w:ascii="Times New Roman" w:hAnsi="Times New Roman"/>
          <w:sz w:val="24"/>
          <w:szCs w:val="24"/>
        </w:rPr>
      </w:pPr>
    </w:p>
    <w:p w:rsidR="00AA3B5E" w:rsidRPr="00BD4496" w:rsidRDefault="006D6538" w:rsidP="00BD4496">
      <w:pPr>
        <w:pStyle w:val="box454532"/>
        <w:tabs>
          <w:tab w:val="left" w:pos="567"/>
        </w:tabs>
        <w:spacing w:beforeAutospacing="0" w:after="0" w:afterAutospacing="0"/>
        <w:ind w:left="360"/>
        <w:jc w:val="both"/>
        <w:textAlignment w:val="baseline"/>
      </w:pPr>
      <w:r w:rsidRPr="006D6538">
        <w:t xml:space="preserve">(8)Odredbe ove Odluke koje se odnose na korištenje </w:t>
      </w:r>
      <w:proofErr w:type="spellStart"/>
      <w:r w:rsidRPr="006D6538">
        <w:t>reciklažnog</w:t>
      </w:r>
      <w:proofErr w:type="spellEnd"/>
      <w:r w:rsidRPr="006D6538">
        <w:t xml:space="preserve"> dvorišta i mobilnih dvorišta stupaju na snagu u trenutku izgrađenosti objekta odnosno,  u trenutku stjecanja uvjeta za korištenje </w:t>
      </w:r>
      <w:proofErr w:type="spellStart"/>
      <w:r w:rsidRPr="006D6538">
        <w:t>reciklažnog</w:t>
      </w:r>
      <w:proofErr w:type="spellEnd"/>
      <w:r w:rsidRPr="006D6538">
        <w:t xml:space="preserve"> dvorišta i nabave opreme – mobilnih dvorišta.</w:t>
      </w:r>
    </w:p>
    <w:p w:rsidR="000B7F3A" w:rsidRPr="006D6538" w:rsidRDefault="00DD599C" w:rsidP="00945349">
      <w:pPr>
        <w:pStyle w:val="box454532"/>
        <w:spacing w:before="0" w:beforeAutospacing="0" w:after="0" w:afterAutospacing="0"/>
        <w:textAlignment w:val="baseline"/>
        <w:rPr>
          <w:color w:val="231F20"/>
        </w:rPr>
      </w:pPr>
      <w:r w:rsidRPr="006D6538">
        <w:rPr>
          <w:color w:val="231F20"/>
        </w:rPr>
        <w:t xml:space="preserve">  </w:t>
      </w:r>
    </w:p>
    <w:p w:rsidR="004A66C7" w:rsidRDefault="004352BE" w:rsidP="00945349">
      <w:pPr>
        <w:pStyle w:val="box454532"/>
        <w:spacing w:before="0" w:beforeAutospacing="0" w:after="0" w:afterAutospacing="0"/>
        <w:textAlignment w:val="baseline"/>
        <w:rPr>
          <w:color w:val="231F20"/>
        </w:rPr>
      </w:pPr>
      <w:r>
        <w:rPr>
          <w:color w:val="231F20"/>
        </w:rPr>
        <w:t>KLASA:</w:t>
      </w:r>
      <w:r w:rsidR="00FA0039">
        <w:rPr>
          <w:color w:val="231F20"/>
        </w:rPr>
        <w:t xml:space="preserve"> 351-01/19-01/4</w:t>
      </w:r>
    </w:p>
    <w:p w:rsidR="004A66C7" w:rsidRDefault="000B7F3A" w:rsidP="00945349">
      <w:pPr>
        <w:pStyle w:val="box454532"/>
        <w:spacing w:before="0" w:beforeAutospacing="0" w:after="0" w:afterAutospacing="0"/>
        <w:textAlignment w:val="baseline"/>
        <w:rPr>
          <w:color w:val="231F20"/>
        </w:rPr>
      </w:pPr>
      <w:r w:rsidRPr="00E455B9">
        <w:rPr>
          <w:color w:val="231F20"/>
        </w:rPr>
        <w:t xml:space="preserve">URBROJ: </w:t>
      </w:r>
      <w:r w:rsidR="00FA0039">
        <w:rPr>
          <w:color w:val="231F20"/>
        </w:rPr>
        <w:t>2182/03-02-19-1</w:t>
      </w:r>
    </w:p>
    <w:p w:rsidR="000B7F3A" w:rsidRPr="00E455B9" w:rsidRDefault="004A66C7" w:rsidP="00945349">
      <w:pPr>
        <w:pStyle w:val="box454532"/>
        <w:spacing w:before="0" w:beforeAutospacing="0" w:after="0" w:afterAutospacing="0"/>
        <w:textAlignment w:val="baseline"/>
        <w:rPr>
          <w:color w:val="231F20"/>
        </w:rPr>
      </w:pPr>
      <w:r>
        <w:rPr>
          <w:color w:val="231F20"/>
        </w:rPr>
        <w:t>Skradin</w:t>
      </w:r>
      <w:r w:rsidR="000B7F3A" w:rsidRPr="00E455B9">
        <w:rPr>
          <w:color w:val="231F20"/>
        </w:rPr>
        <w:t>,</w:t>
      </w:r>
      <w:r>
        <w:rPr>
          <w:color w:val="231F20"/>
        </w:rPr>
        <w:t xml:space="preserve"> </w:t>
      </w:r>
      <w:r w:rsidR="00FA0039">
        <w:rPr>
          <w:color w:val="231F20"/>
        </w:rPr>
        <w:t>12. prosinca 2019.</w:t>
      </w:r>
    </w:p>
    <w:p w:rsidR="004A66C7" w:rsidRPr="004A66C7" w:rsidRDefault="000B7F3A" w:rsidP="006E07DA">
      <w:pPr>
        <w:pStyle w:val="box454532"/>
        <w:spacing w:before="0" w:beforeAutospacing="0" w:after="0" w:afterAutospacing="0"/>
        <w:jc w:val="center"/>
        <w:textAlignment w:val="baseline"/>
        <w:rPr>
          <w:color w:val="231F20"/>
        </w:rPr>
      </w:pPr>
      <w:r w:rsidRPr="004A66C7">
        <w:rPr>
          <w:color w:val="231F20"/>
        </w:rPr>
        <w:t>GRADSKO VIJEĆE</w:t>
      </w:r>
    </w:p>
    <w:p w:rsidR="000B7F3A" w:rsidRPr="004A66C7" w:rsidRDefault="000B7F3A" w:rsidP="003A607C">
      <w:pPr>
        <w:pStyle w:val="box454532"/>
        <w:spacing w:before="0" w:beforeAutospacing="0" w:after="0" w:afterAutospacing="0"/>
        <w:jc w:val="center"/>
        <w:textAlignment w:val="baseline"/>
        <w:rPr>
          <w:color w:val="231F20"/>
        </w:rPr>
      </w:pPr>
      <w:r w:rsidRPr="004A66C7">
        <w:rPr>
          <w:color w:val="231F20"/>
        </w:rPr>
        <w:t>GRADA</w:t>
      </w:r>
      <w:r w:rsidR="004A66C7" w:rsidRPr="004A66C7">
        <w:rPr>
          <w:color w:val="231F20"/>
        </w:rPr>
        <w:t xml:space="preserve"> SKRADINA</w:t>
      </w:r>
    </w:p>
    <w:p w:rsidR="000B7F3A" w:rsidRPr="004A66C7" w:rsidRDefault="000B7F3A" w:rsidP="006E07DA">
      <w:pPr>
        <w:pStyle w:val="box454532"/>
        <w:spacing w:before="0" w:beforeAutospacing="0" w:after="0" w:afterAutospacing="0"/>
        <w:jc w:val="right"/>
        <w:textAlignment w:val="baseline"/>
        <w:rPr>
          <w:color w:val="231F20"/>
        </w:rPr>
      </w:pPr>
      <w:r w:rsidRPr="004A66C7">
        <w:rPr>
          <w:color w:val="231F20"/>
        </w:rPr>
        <w:tab/>
      </w:r>
      <w:r w:rsidRPr="004A66C7">
        <w:rPr>
          <w:color w:val="231F20"/>
        </w:rPr>
        <w:tab/>
      </w:r>
      <w:r w:rsidRPr="004A66C7">
        <w:rPr>
          <w:color w:val="231F20"/>
        </w:rPr>
        <w:tab/>
      </w:r>
      <w:r w:rsidRPr="004A66C7">
        <w:rPr>
          <w:color w:val="231F20"/>
        </w:rPr>
        <w:tab/>
      </w:r>
      <w:r w:rsidRPr="004A66C7">
        <w:rPr>
          <w:color w:val="231F20"/>
        </w:rPr>
        <w:tab/>
      </w:r>
      <w:r w:rsidRPr="004A66C7">
        <w:rPr>
          <w:color w:val="231F20"/>
        </w:rPr>
        <w:tab/>
      </w:r>
      <w:r w:rsidRPr="004A66C7">
        <w:rPr>
          <w:color w:val="231F20"/>
        </w:rPr>
        <w:tab/>
      </w:r>
      <w:r w:rsidRPr="004A66C7">
        <w:rPr>
          <w:color w:val="231F20"/>
        </w:rPr>
        <w:tab/>
      </w:r>
      <w:r w:rsidRPr="004A66C7">
        <w:rPr>
          <w:color w:val="231F20"/>
        </w:rPr>
        <w:tab/>
        <w:t>PREDSJEDNI</w:t>
      </w:r>
      <w:r w:rsidR="004A66C7" w:rsidRPr="004A66C7">
        <w:rPr>
          <w:color w:val="231F20"/>
        </w:rPr>
        <w:t>CA</w:t>
      </w:r>
    </w:p>
    <w:p w:rsidR="00C375F1" w:rsidRPr="00E455B9" w:rsidRDefault="000B7F3A" w:rsidP="003A607C">
      <w:pPr>
        <w:pStyle w:val="box454532"/>
        <w:spacing w:before="0" w:beforeAutospacing="0" w:after="0" w:afterAutospacing="0"/>
        <w:jc w:val="right"/>
        <w:textAlignment w:val="baseline"/>
        <w:rPr>
          <w:color w:val="231F20"/>
        </w:rPr>
      </w:pPr>
      <w:r w:rsidRPr="004A66C7">
        <w:rPr>
          <w:color w:val="231F20"/>
        </w:rPr>
        <w:tab/>
      </w:r>
      <w:r w:rsidRPr="004A66C7">
        <w:rPr>
          <w:color w:val="231F20"/>
        </w:rPr>
        <w:tab/>
      </w:r>
      <w:r w:rsidRPr="004A66C7">
        <w:rPr>
          <w:color w:val="231F20"/>
        </w:rPr>
        <w:tab/>
      </w:r>
      <w:r w:rsidRPr="004A66C7">
        <w:rPr>
          <w:color w:val="231F20"/>
        </w:rPr>
        <w:tab/>
      </w:r>
      <w:r w:rsidRPr="004A66C7">
        <w:rPr>
          <w:color w:val="231F20"/>
        </w:rPr>
        <w:tab/>
      </w:r>
      <w:r w:rsidRPr="004A66C7">
        <w:rPr>
          <w:color w:val="231F20"/>
        </w:rPr>
        <w:tab/>
      </w:r>
      <w:r w:rsidRPr="004A66C7">
        <w:rPr>
          <w:color w:val="231F20"/>
        </w:rPr>
        <w:tab/>
      </w:r>
      <w:r w:rsidRPr="004A66C7">
        <w:rPr>
          <w:color w:val="231F20"/>
        </w:rPr>
        <w:tab/>
      </w:r>
      <w:r w:rsidRPr="004A66C7">
        <w:rPr>
          <w:color w:val="231F20"/>
        </w:rPr>
        <w:tab/>
      </w:r>
      <w:proofErr w:type="spellStart"/>
      <w:r w:rsidR="004A66C7" w:rsidRPr="004A66C7">
        <w:rPr>
          <w:color w:val="231F20"/>
        </w:rPr>
        <w:t>Nadija</w:t>
      </w:r>
      <w:proofErr w:type="spellEnd"/>
      <w:r w:rsidR="004A66C7" w:rsidRPr="004A66C7">
        <w:rPr>
          <w:color w:val="231F20"/>
        </w:rPr>
        <w:t xml:space="preserve"> Zorica</w:t>
      </w:r>
      <w:r w:rsidR="00614F85">
        <w:rPr>
          <w:color w:val="231F20"/>
        </w:rPr>
        <w:t>, v.r.</w:t>
      </w:r>
      <w:r w:rsidR="00C375F1" w:rsidRPr="00E455B9">
        <w:rPr>
          <w:color w:val="231F20"/>
        </w:rPr>
        <w:br w:type="page"/>
      </w:r>
    </w:p>
    <w:p w:rsidR="004352BE" w:rsidRDefault="004352BE" w:rsidP="00945349">
      <w:pPr>
        <w:pStyle w:val="box454532"/>
        <w:spacing w:before="0" w:beforeAutospacing="0" w:after="0" w:afterAutospacing="0"/>
        <w:textAlignment w:val="baseline"/>
        <w:rPr>
          <w:color w:val="231F20"/>
        </w:rPr>
      </w:pPr>
    </w:p>
    <w:p w:rsidR="004352BE" w:rsidRPr="00A67A10" w:rsidRDefault="004352BE" w:rsidP="004352BE">
      <w:pPr>
        <w:spacing w:after="0" w:line="240" w:lineRule="auto"/>
        <w:rPr>
          <w:rFonts w:ascii="Times New Roman" w:hAnsi="Times New Roman" w:cs="Times New Roman"/>
          <w:b/>
          <w:sz w:val="24"/>
          <w:szCs w:val="24"/>
        </w:rPr>
      </w:pPr>
      <w:r w:rsidRPr="00A67A10">
        <w:rPr>
          <w:rFonts w:ascii="Times New Roman" w:hAnsi="Times New Roman" w:cs="Times New Roman"/>
          <w:b/>
          <w:sz w:val="24"/>
          <w:szCs w:val="24"/>
        </w:rPr>
        <w:t>PRILOG I</w:t>
      </w:r>
    </w:p>
    <w:p w:rsidR="004352BE" w:rsidRPr="00A67A10" w:rsidRDefault="004352BE" w:rsidP="004352BE">
      <w:pPr>
        <w:spacing w:after="0" w:line="240" w:lineRule="auto"/>
        <w:rPr>
          <w:rFonts w:ascii="Times New Roman" w:hAnsi="Times New Roman" w:cs="Times New Roman"/>
          <w:sz w:val="24"/>
          <w:szCs w:val="24"/>
        </w:rPr>
      </w:pPr>
    </w:p>
    <w:p w:rsidR="004352BE" w:rsidRPr="00A67A10" w:rsidRDefault="004352BE" w:rsidP="004352BE">
      <w:pPr>
        <w:spacing w:after="0" w:line="240" w:lineRule="auto"/>
        <w:jc w:val="center"/>
        <w:rPr>
          <w:rFonts w:ascii="Times New Roman" w:hAnsi="Times New Roman" w:cs="Times New Roman"/>
          <w:b/>
          <w:sz w:val="24"/>
          <w:szCs w:val="24"/>
        </w:rPr>
      </w:pPr>
      <w:r w:rsidRPr="00A67A10">
        <w:rPr>
          <w:rFonts w:ascii="Times New Roman" w:hAnsi="Times New Roman" w:cs="Times New Roman"/>
          <w:b/>
          <w:sz w:val="24"/>
          <w:szCs w:val="24"/>
        </w:rPr>
        <w:t>OPĆI UVJETI UGOVORA O KORIŠTENJU JAVNE USLUGE</w:t>
      </w:r>
    </w:p>
    <w:p w:rsidR="004352BE" w:rsidRPr="00A67A10" w:rsidRDefault="004352BE" w:rsidP="004352BE">
      <w:pPr>
        <w:spacing w:after="0" w:line="240" w:lineRule="auto"/>
        <w:jc w:val="center"/>
        <w:rPr>
          <w:rFonts w:ascii="Times New Roman" w:hAnsi="Times New Roman" w:cs="Times New Roman"/>
          <w:b/>
          <w:sz w:val="24"/>
          <w:szCs w:val="24"/>
        </w:rPr>
      </w:pPr>
      <w:r w:rsidRPr="00A67A10">
        <w:rPr>
          <w:rFonts w:ascii="Times New Roman" w:hAnsi="Times New Roman" w:cs="Times New Roman"/>
          <w:b/>
          <w:sz w:val="24"/>
          <w:szCs w:val="24"/>
        </w:rPr>
        <w:t>PRIKUPLJANJA MIJEŠANOG KOMUNALNOG OTPADA I</w:t>
      </w:r>
    </w:p>
    <w:p w:rsidR="004352BE" w:rsidRPr="00A67A10" w:rsidRDefault="004352BE" w:rsidP="004352BE">
      <w:pPr>
        <w:spacing w:after="0" w:line="240" w:lineRule="auto"/>
        <w:jc w:val="center"/>
        <w:rPr>
          <w:rFonts w:ascii="Times New Roman" w:hAnsi="Times New Roman" w:cs="Times New Roman"/>
          <w:b/>
          <w:sz w:val="24"/>
          <w:szCs w:val="24"/>
        </w:rPr>
      </w:pPr>
      <w:r w:rsidRPr="00A67A10">
        <w:rPr>
          <w:rFonts w:ascii="Times New Roman" w:hAnsi="Times New Roman" w:cs="Times New Roman"/>
          <w:b/>
          <w:sz w:val="24"/>
          <w:szCs w:val="24"/>
        </w:rPr>
        <w:t>BIORAZGRADIVOG KOMUNALNOG OTPADA</w:t>
      </w:r>
    </w:p>
    <w:p w:rsidR="004352BE" w:rsidRPr="00A67A10" w:rsidRDefault="004352BE" w:rsidP="004352BE">
      <w:pPr>
        <w:spacing w:after="0" w:line="240" w:lineRule="auto"/>
        <w:rPr>
          <w:rFonts w:ascii="Times New Roman" w:hAnsi="Times New Roman" w:cs="Times New Roman"/>
          <w:sz w:val="24"/>
          <w:szCs w:val="24"/>
        </w:rPr>
      </w:pPr>
    </w:p>
    <w:p w:rsidR="004352BE" w:rsidRPr="00A67A10" w:rsidRDefault="004352BE" w:rsidP="004352BE">
      <w:pPr>
        <w:spacing w:after="0" w:line="240" w:lineRule="auto"/>
        <w:rPr>
          <w:rFonts w:ascii="Times New Roman" w:hAnsi="Times New Roman" w:cs="Times New Roman"/>
          <w:sz w:val="24"/>
          <w:szCs w:val="24"/>
        </w:rPr>
      </w:pPr>
      <w:r w:rsidRPr="00A67A10">
        <w:rPr>
          <w:rFonts w:ascii="Times New Roman" w:hAnsi="Times New Roman" w:cs="Times New Roman"/>
          <w:sz w:val="24"/>
          <w:szCs w:val="24"/>
        </w:rPr>
        <w:t>(u daljnjem tekstu: Opći uvjeti)</w:t>
      </w:r>
    </w:p>
    <w:p w:rsidR="004352BE" w:rsidRPr="00A67A10" w:rsidRDefault="004352BE" w:rsidP="004352BE">
      <w:pPr>
        <w:spacing w:after="0" w:line="240" w:lineRule="auto"/>
        <w:rPr>
          <w:rFonts w:ascii="Times New Roman" w:hAnsi="Times New Roman" w:cs="Times New Roman"/>
          <w:sz w:val="24"/>
          <w:szCs w:val="24"/>
        </w:rPr>
      </w:pPr>
    </w:p>
    <w:p w:rsidR="004352BE" w:rsidRPr="00DC48D9" w:rsidRDefault="004352BE" w:rsidP="004352BE">
      <w:pPr>
        <w:spacing w:after="0" w:line="240" w:lineRule="auto"/>
        <w:rPr>
          <w:rFonts w:ascii="Times New Roman" w:hAnsi="Times New Roman" w:cs="Times New Roman"/>
          <w:b/>
          <w:bCs/>
          <w:sz w:val="24"/>
          <w:szCs w:val="24"/>
        </w:rPr>
      </w:pPr>
      <w:r w:rsidRPr="00DC48D9">
        <w:rPr>
          <w:rFonts w:ascii="Times New Roman" w:hAnsi="Times New Roman" w:cs="Times New Roman"/>
          <w:b/>
          <w:bCs/>
          <w:sz w:val="24"/>
          <w:szCs w:val="24"/>
        </w:rPr>
        <w:t xml:space="preserve">I UVODNE ODREDBE </w:t>
      </w:r>
    </w:p>
    <w:p w:rsidR="004352BE" w:rsidRPr="00A67A10" w:rsidRDefault="004352BE" w:rsidP="004352BE">
      <w:pPr>
        <w:spacing w:after="0" w:line="240" w:lineRule="auto"/>
        <w:rPr>
          <w:rFonts w:ascii="Times New Roman" w:hAnsi="Times New Roman" w:cs="Times New Roman"/>
          <w:sz w:val="24"/>
          <w:szCs w:val="24"/>
        </w:rPr>
      </w:pPr>
    </w:p>
    <w:p w:rsidR="004352BE" w:rsidRPr="00A67A10" w:rsidRDefault="004352BE" w:rsidP="004352BE">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Članak 1.</w:t>
      </w:r>
    </w:p>
    <w:p w:rsidR="004352BE" w:rsidRPr="00A67A10" w:rsidRDefault="004352BE" w:rsidP="004352BE">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Ovim Općim uvjetima se uređuju međusobni odnosi između </w:t>
      </w:r>
      <w:r>
        <w:rPr>
          <w:rFonts w:ascii="Times New Roman" w:hAnsi="Times New Roman" w:cs="Times New Roman"/>
          <w:sz w:val="24"/>
          <w:szCs w:val="24"/>
        </w:rPr>
        <w:t>D</w:t>
      </w:r>
      <w:r w:rsidRPr="00A67A10">
        <w:rPr>
          <w:rFonts w:ascii="Times New Roman" w:hAnsi="Times New Roman" w:cs="Times New Roman"/>
          <w:sz w:val="24"/>
          <w:szCs w:val="24"/>
        </w:rPr>
        <w:t xml:space="preserve">avatelja usluge i </w:t>
      </w:r>
      <w:r>
        <w:rPr>
          <w:rFonts w:ascii="Times New Roman" w:hAnsi="Times New Roman" w:cs="Times New Roman"/>
          <w:sz w:val="24"/>
          <w:szCs w:val="24"/>
        </w:rPr>
        <w:t>K</w:t>
      </w:r>
      <w:r w:rsidRPr="00A67A10">
        <w:rPr>
          <w:rFonts w:ascii="Times New Roman" w:hAnsi="Times New Roman" w:cs="Times New Roman"/>
          <w:sz w:val="24"/>
          <w:szCs w:val="24"/>
        </w:rPr>
        <w:t>orisnika  usluge koji su ugovorne strane Ugovora o korištenju javne usluge prikupljanja miješanog komunalnog otpada i biorazgradivog komunalnog otpada na području</w:t>
      </w:r>
      <w:r>
        <w:rPr>
          <w:rFonts w:ascii="Times New Roman" w:hAnsi="Times New Roman" w:cs="Times New Roman"/>
          <w:sz w:val="24"/>
          <w:szCs w:val="24"/>
        </w:rPr>
        <w:t xml:space="preserve"> Grada Skradina</w:t>
      </w:r>
      <w:r w:rsidRPr="00A67A10">
        <w:rPr>
          <w:rFonts w:ascii="Times New Roman" w:hAnsi="Times New Roman" w:cs="Times New Roman"/>
          <w:sz w:val="24"/>
          <w:szCs w:val="24"/>
        </w:rPr>
        <w:t xml:space="preserve"> (u daljnjem tekstu: Ugovor). </w:t>
      </w:r>
    </w:p>
    <w:p w:rsidR="004352BE" w:rsidRPr="00A67A10" w:rsidRDefault="004352BE" w:rsidP="004352BE">
      <w:pPr>
        <w:spacing w:after="0" w:line="240" w:lineRule="auto"/>
        <w:rPr>
          <w:rFonts w:ascii="Times New Roman" w:hAnsi="Times New Roman" w:cs="Times New Roman"/>
          <w:sz w:val="24"/>
          <w:szCs w:val="24"/>
        </w:rPr>
      </w:pPr>
    </w:p>
    <w:p w:rsidR="004352BE" w:rsidRPr="00A67A10" w:rsidRDefault="004352BE" w:rsidP="004352BE">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Članak 2.</w:t>
      </w:r>
    </w:p>
    <w:p w:rsidR="004352BE" w:rsidRPr="00A67A10" w:rsidRDefault="004352BE" w:rsidP="004352BE">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Ovi Opći uvjeti </w:t>
      </w:r>
      <w:r>
        <w:rPr>
          <w:rFonts w:ascii="Times New Roman" w:hAnsi="Times New Roman" w:cs="Times New Roman"/>
          <w:sz w:val="24"/>
          <w:szCs w:val="24"/>
        </w:rPr>
        <w:t>dostavljaju se</w:t>
      </w:r>
      <w:r w:rsidRPr="00A67A10">
        <w:rPr>
          <w:rFonts w:ascii="Times New Roman" w:hAnsi="Times New Roman" w:cs="Times New Roman"/>
          <w:sz w:val="24"/>
          <w:szCs w:val="24"/>
        </w:rPr>
        <w:t xml:space="preserve"> </w:t>
      </w:r>
      <w:r>
        <w:rPr>
          <w:rFonts w:ascii="Times New Roman" w:hAnsi="Times New Roman" w:cs="Times New Roman"/>
          <w:sz w:val="24"/>
          <w:szCs w:val="24"/>
        </w:rPr>
        <w:t>K</w:t>
      </w:r>
      <w:r w:rsidRPr="00A67A10">
        <w:rPr>
          <w:rFonts w:ascii="Times New Roman" w:hAnsi="Times New Roman" w:cs="Times New Roman"/>
          <w:sz w:val="24"/>
          <w:szCs w:val="24"/>
        </w:rPr>
        <w:t xml:space="preserve">orisniku usluge uz Izjavu o načinu korištenja javne usluge prikupljanja miješanog komunalnog otpada i biorazgradivog komunalnog otpada na području </w:t>
      </w:r>
      <w:r w:rsidR="00172B6A">
        <w:rPr>
          <w:rFonts w:ascii="Times New Roman" w:hAnsi="Times New Roman" w:cs="Times New Roman"/>
          <w:sz w:val="24"/>
          <w:szCs w:val="24"/>
        </w:rPr>
        <w:t>Grada S</w:t>
      </w:r>
      <w:r>
        <w:rPr>
          <w:rFonts w:ascii="Times New Roman" w:hAnsi="Times New Roman" w:cs="Times New Roman"/>
          <w:sz w:val="24"/>
          <w:szCs w:val="24"/>
        </w:rPr>
        <w:t>kradina</w:t>
      </w:r>
      <w:r w:rsidRPr="00A67A10">
        <w:rPr>
          <w:rFonts w:ascii="Times New Roman" w:hAnsi="Times New Roman" w:cs="Times New Roman"/>
          <w:sz w:val="24"/>
          <w:szCs w:val="24"/>
        </w:rPr>
        <w:t xml:space="preserve"> (u daljnjem tekstu: Izjava) i predstavljaju njezin sastavni dio.</w:t>
      </w:r>
    </w:p>
    <w:p w:rsidR="004352BE" w:rsidRPr="00A67A10" w:rsidRDefault="004352BE" w:rsidP="004352BE">
      <w:pPr>
        <w:spacing w:after="0" w:line="240" w:lineRule="auto"/>
        <w:rPr>
          <w:rFonts w:ascii="Times New Roman" w:hAnsi="Times New Roman" w:cs="Times New Roman"/>
          <w:sz w:val="24"/>
          <w:szCs w:val="24"/>
        </w:rPr>
      </w:pPr>
    </w:p>
    <w:p w:rsidR="004352BE" w:rsidRPr="00A67A10" w:rsidRDefault="004352BE" w:rsidP="004352BE">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Članak 3.</w:t>
      </w:r>
    </w:p>
    <w:p w:rsidR="004352BE" w:rsidRPr="00A67A10" w:rsidRDefault="004352BE" w:rsidP="004352BE">
      <w:pPr>
        <w:spacing w:after="0" w:line="240" w:lineRule="auto"/>
        <w:rPr>
          <w:rFonts w:ascii="Times New Roman" w:hAnsi="Times New Roman" w:cs="Times New Roman"/>
          <w:sz w:val="24"/>
          <w:szCs w:val="24"/>
        </w:rPr>
      </w:pPr>
      <w:r w:rsidRPr="00A67A10">
        <w:rPr>
          <w:rFonts w:ascii="Times New Roman" w:hAnsi="Times New Roman" w:cs="Times New Roman"/>
          <w:sz w:val="24"/>
          <w:szCs w:val="24"/>
        </w:rPr>
        <w:t>Za članke Odluke o načinu pružanja javne usluge prikupljanja miješanog komunalnog otpada i biorazgradivog komunalnog otpada, a čiji su Opći uvjeti sastavni dio, za koje nisu ispunjeni uvjeti u smislu opreme i/ili građevina primjena se odgađa do ispunjenja istih.</w:t>
      </w:r>
    </w:p>
    <w:p w:rsidR="004352BE" w:rsidRPr="00A67A10" w:rsidRDefault="004352BE" w:rsidP="004352BE">
      <w:pPr>
        <w:spacing w:after="0" w:line="240" w:lineRule="auto"/>
        <w:rPr>
          <w:rFonts w:ascii="Times New Roman" w:hAnsi="Times New Roman" w:cs="Times New Roman"/>
          <w:sz w:val="24"/>
          <w:szCs w:val="24"/>
        </w:rPr>
      </w:pPr>
    </w:p>
    <w:p w:rsidR="004352BE" w:rsidRPr="00DC48D9" w:rsidRDefault="004352BE" w:rsidP="004352BE">
      <w:pPr>
        <w:spacing w:after="0" w:line="240" w:lineRule="auto"/>
        <w:rPr>
          <w:rFonts w:ascii="Times New Roman" w:hAnsi="Times New Roman" w:cs="Times New Roman"/>
          <w:b/>
          <w:bCs/>
          <w:sz w:val="24"/>
          <w:szCs w:val="24"/>
        </w:rPr>
      </w:pPr>
      <w:r w:rsidRPr="00DC48D9">
        <w:rPr>
          <w:rFonts w:ascii="Times New Roman" w:hAnsi="Times New Roman" w:cs="Times New Roman"/>
          <w:b/>
          <w:bCs/>
          <w:sz w:val="24"/>
          <w:szCs w:val="24"/>
        </w:rPr>
        <w:t>II UGOVOR O KORIŠTENJU JAVNE USLUGE</w:t>
      </w:r>
    </w:p>
    <w:p w:rsidR="004352BE" w:rsidRPr="00A67A10" w:rsidRDefault="004352BE" w:rsidP="004352BE">
      <w:pPr>
        <w:spacing w:after="0" w:line="240" w:lineRule="auto"/>
        <w:rPr>
          <w:rFonts w:ascii="Times New Roman" w:hAnsi="Times New Roman" w:cs="Times New Roman"/>
          <w:sz w:val="24"/>
          <w:szCs w:val="24"/>
        </w:rPr>
      </w:pPr>
    </w:p>
    <w:p w:rsidR="004352BE" w:rsidRPr="00A67A10" w:rsidRDefault="004352BE" w:rsidP="004352BE">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Članak 4.</w:t>
      </w:r>
    </w:p>
    <w:p w:rsidR="004352BE" w:rsidRPr="00A67A10" w:rsidRDefault="004352BE" w:rsidP="004352BE">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(1)Ugovor o korištenju javne usluge smatra se sklopljenim:</w:t>
      </w:r>
    </w:p>
    <w:p w:rsidR="004352BE" w:rsidRPr="00A67A10" w:rsidRDefault="004352BE" w:rsidP="00FF660B">
      <w:pPr>
        <w:pStyle w:val="Odlomakpopisa"/>
        <w:numPr>
          <w:ilvl w:val="0"/>
          <w:numId w:val="24"/>
        </w:num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kad </w:t>
      </w:r>
      <w:r>
        <w:rPr>
          <w:rFonts w:ascii="Times New Roman" w:hAnsi="Times New Roman" w:cs="Times New Roman"/>
          <w:sz w:val="24"/>
          <w:szCs w:val="24"/>
        </w:rPr>
        <w:t>K</w:t>
      </w:r>
      <w:r w:rsidRPr="00A67A10">
        <w:rPr>
          <w:rFonts w:ascii="Times New Roman" w:hAnsi="Times New Roman" w:cs="Times New Roman"/>
          <w:sz w:val="24"/>
          <w:szCs w:val="24"/>
        </w:rPr>
        <w:t xml:space="preserve">orisnik usluge dostavi </w:t>
      </w:r>
      <w:r>
        <w:rPr>
          <w:rFonts w:ascii="Times New Roman" w:hAnsi="Times New Roman" w:cs="Times New Roman"/>
          <w:sz w:val="24"/>
          <w:szCs w:val="24"/>
        </w:rPr>
        <w:t>D</w:t>
      </w:r>
      <w:r w:rsidRPr="00A67A10">
        <w:rPr>
          <w:rFonts w:ascii="Times New Roman" w:hAnsi="Times New Roman" w:cs="Times New Roman"/>
          <w:sz w:val="24"/>
          <w:szCs w:val="24"/>
        </w:rPr>
        <w:t>avatelju usluge Izjavu,</w:t>
      </w:r>
    </w:p>
    <w:p w:rsidR="004352BE" w:rsidRPr="00A67A10" w:rsidRDefault="004352BE" w:rsidP="00FF660B">
      <w:pPr>
        <w:pStyle w:val="Odlomakpopisa"/>
        <w:numPr>
          <w:ilvl w:val="0"/>
          <w:numId w:val="24"/>
        </w:num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prilikom prvog korištenja javne usluge ili zaprimanja na korištenje spremnika za primopredaju komunalnog otpada u slučaju kad korisnik usluge ne dostavi davatelju javne usluge Izjavu.</w:t>
      </w:r>
    </w:p>
    <w:p w:rsidR="004352BE" w:rsidRPr="00A67A10" w:rsidRDefault="004352BE" w:rsidP="004352BE">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(2)Opći uvjeti postaju sastavni dio Ugovora:</w:t>
      </w:r>
    </w:p>
    <w:p w:rsidR="004352BE" w:rsidRPr="00A67A10" w:rsidRDefault="004352BE" w:rsidP="00FF660B">
      <w:pPr>
        <w:pStyle w:val="Odlomakpopisa"/>
        <w:numPr>
          <w:ilvl w:val="0"/>
          <w:numId w:val="25"/>
        </w:num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kad </w:t>
      </w:r>
      <w:r>
        <w:rPr>
          <w:rFonts w:ascii="Times New Roman" w:hAnsi="Times New Roman" w:cs="Times New Roman"/>
          <w:sz w:val="24"/>
          <w:szCs w:val="24"/>
        </w:rPr>
        <w:t>K</w:t>
      </w:r>
      <w:r w:rsidRPr="00A67A10">
        <w:rPr>
          <w:rFonts w:ascii="Times New Roman" w:hAnsi="Times New Roman" w:cs="Times New Roman"/>
          <w:sz w:val="24"/>
          <w:szCs w:val="24"/>
        </w:rPr>
        <w:t xml:space="preserve">orisnik usluge dostavi </w:t>
      </w:r>
      <w:r>
        <w:rPr>
          <w:rFonts w:ascii="Times New Roman" w:hAnsi="Times New Roman" w:cs="Times New Roman"/>
          <w:sz w:val="24"/>
          <w:szCs w:val="24"/>
        </w:rPr>
        <w:t>D</w:t>
      </w:r>
      <w:r w:rsidRPr="00A67A10">
        <w:rPr>
          <w:rFonts w:ascii="Times New Roman" w:hAnsi="Times New Roman" w:cs="Times New Roman"/>
          <w:sz w:val="24"/>
          <w:szCs w:val="24"/>
        </w:rPr>
        <w:t>avatelju usluge Izjavu,</w:t>
      </w:r>
    </w:p>
    <w:p w:rsidR="004352BE" w:rsidRPr="00266330" w:rsidRDefault="004352BE" w:rsidP="00FF660B">
      <w:pPr>
        <w:pStyle w:val="Odlomakpopisa"/>
        <w:numPr>
          <w:ilvl w:val="0"/>
          <w:numId w:val="25"/>
        </w:num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prilikom prvog korištenja javne usluge ili zaprimanja na korištenje spremnika za primopredaju komunalnog otpada u slučaju kad </w:t>
      </w:r>
      <w:r>
        <w:rPr>
          <w:rFonts w:ascii="Times New Roman" w:hAnsi="Times New Roman" w:cs="Times New Roman"/>
          <w:sz w:val="24"/>
          <w:szCs w:val="24"/>
        </w:rPr>
        <w:t>K</w:t>
      </w:r>
      <w:r w:rsidRPr="00A67A10">
        <w:rPr>
          <w:rFonts w:ascii="Times New Roman" w:hAnsi="Times New Roman" w:cs="Times New Roman"/>
          <w:sz w:val="24"/>
          <w:szCs w:val="24"/>
        </w:rPr>
        <w:t xml:space="preserve">orisnik usluge ne dostavi </w:t>
      </w:r>
      <w:r>
        <w:rPr>
          <w:rFonts w:ascii="Times New Roman" w:hAnsi="Times New Roman" w:cs="Times New Roman"/>
          <w:sz w:val="24"/>
          <w:szCs w:val="24"/>
        </w:rPr>
        <w:t>D</w:t>
      </w:r>
      <w:r w:rsidRPr="00A67A10">
        <w:rPr>
          <w:rFonts w:ascii="Times New Roman" w:hAnsi="Times New Roman" w:cs="Times New Roman"/>
          <w:sz w:val="24"/>
          <w:szCs w:val="24"/>
        </w:rPr>
        <w:t xml:space="preserve">avatelju usluge Izjavu. </w:t>
      </w:r>
    </w:p>
    <w:p w:rsidR="004352BE" w:rsidRPr="00A67A10" w:rsidRDefault="004352BE" w:rsidP="004352BE">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(3)Odluka o korištenju javne usluge prikupljanja miješanog komunalnog otpada i biorazgradivog komunalnog otpada na području</w:t>
      </w:r>
      <w:r w:rsidRPr="004352BE">
        <w:rPr>
          <w:rFonts w:ascii="Times New Roman" w:hAnsi="Times New Roman" w:cs="Times New Roman"/>
          <w:sz w:val="24"/>
          <w:szCs w:val="24"/>
        </w:rPr>
        <w:t xml:space="preserve"> </w:t>
      </w:r>
      <w:r w:rsidR="0017630F">
        <w:rPr>
          <w:rFonts w:ascii="Times New Roman" w:hAnsi="Times New Roman" w:cs="Times New Roman"/>
          <w:sz w:val="24"/>
          <w:szCs w:val="24"/>
        </w:rPr>
        <w:t>Grada S</w:t>
      </w:r>
      <w:r>
        <w:rPr>
          <w:rFonts w:ascii="Times New Roman" w:hAnsi="Times New Roman" w:cs="Times New Roman"/>
          <w:sz w:val="24"/>
          <w:szCs w:val="24"/>
        </w:rPr>
        <w:t>kradina</w:t>
      </w:r>
      <w:r w:rsidRPr="00A67A10">
        <w:rPr>
          <w:rFonts w:ascii="Times New Roman" w:hAnsi="Times New Roman" w:cs="Times New Roman"/>
          <w:sz w:val="24"/>
          <w:szCs w:val="24"/>
        </w:rPr>
        <w:t xml:space="preserve"> (u daljnjem tekstu: Odluka), Izjava, ovi Opći uvjeti i Cjenik javne usluge su sastavni dio Ugovora.</w:t>
      </w:r>
    </w:p>
    <w:p w:rsidR="004352BE" w:rsidRPr="00A67A10" w:rsidRDefault="004352BE" w:rsidP="004352BE">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(4)Davatelj usluge dužan je omogućiti </w:t>
      </w:r>
      <w:r>
        <w:rPr>
          <w:rFonts w:ascii="Times New Roman" w:hAnsi="Times New Roman" w:cs="Times New Roman"/>
          <w:sz w:val="24"/>
          <w:szCs w:val="24"/>
        </w:rPr>
        <w:t>K</w:t>
      </w:r>
      <w:r w:rsidRPr="00A67A10">
        <w:rPr>
          <w:rFonts w:ascii="Times New Roman" w:hAnsi="Times New Roman" w:cs="Times New Roman"/>
          <w:sz w:val="24"/>
          <w:szCs w:val="24"/>
        </w:rPr>
        <w:t>orisniku usluge uvid u Odluku, Izjavu i cjenik javne usluge prije sklapanja i izmjene i/ili dopune Ugovora i na zahtjev korisnika javne usluge.</w:t>
      </w:r>
    </w:p>
    <w:p w:rsidR="004352BE" w:rsidRDefault="004352BE" w:rsidP="004352BE">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(5)</w:t>
      </w:r>
      <w:r>
        <w:rPr>
          <w:rFonts w:ascii="Times New Roman" w:hAnsi="Times New Roman" w:cs="Times New Roman"/>
          <w:sz w:val="24"/>
          <w:szCs w:val="24"/>
        </w:rPr>
        <w:t>Grad Skradin</w:t>
      </w:r>
      <w:r w:rsidRPr="00A67A10">
        <w:rPr>
          <w:rFonts w:ascii="Times New Roman" w:hAnsi="Times New Roman" w:cs="Times New Roman"/>
          <w:sz w:val="24"/>
          <w:szCs w:val="24"/>
        </w:rPr>
        <w:t xml:space="preserve"> i </w:t>
      </w:r>
      <w:r>
        <w:rPr>
          <w:rFonts w:ascii="Times New Roman" w:hAnsi="Times New Roman" w:cs="Times New Roman"/>
          <w:sz w:val="24"/>
          <w:szCs w:val="24"/>
        </w:rPr>
        <w:t>D</w:t>
      </w:r>
      <w:r w:rsidRPr="00A67A10">
        <w:rPr>
          <w:rFonts w:ascii="Times New Roman" w:hAnsi="Times New Roman" w:cs="Times New Roman"/>
          <w:sz w:val="24"/>
          <w:szCs w:val="24"/>
        </w:rPr>
        <w:t xml:space="preserve">avatelj usluge su dužni putem sredstava javnog informiranja, mrežne stranice, dostavom pisane obavijesti ili na drugi, za korisnika javne usluge prikladni način, osigurati da je </w:t>
      </w:r>
      <w:r>
        <w:rPr>
          <w:rFonts w:ascii="Times New Roman" w:hAnsi="Times New Roman" w:cs="Times New Roman"/>
          <w:sz w:val="24"/>
          <w:szCs w:val="24"/>
        </w:rPr>
        <w:t>K</w:t>
      </w:r>
      <w:r w:rsidRPr="00A67A10">
        <w:rPr>
          <w:rFonts w:ascii="Times New Roman" w:hAnsi="Times New Roman" w:cs="Times New Roman"/>
          <w:sz w:val="24"/>
          <w:szCs w:val="24"/>
        </w:rPr>
        <w:t>orisnik usluge prije sklapanja Ugovora ili izmjene i/ili dopune Ugovora upoznat s propisanim odredbama koje uređuju sustav sakupljanja komunalnog otpada, Ugovorom i pravnim posljedicama.</w:t>
      </w:r>
    </w:p>
    <w:p w:rsidR="004352BE" w:rsidRPr="00A67A10" w:rsidRDefault="004352BE" w:rsidP="004352BE">
      <w:pPr>
        <w:spacing w:after="0" w:line="240" w:lineRule="auto"/>
        <w:jc w:val="both"/>
        <w:rPr>
          <w:rFonts w:ascii="Times New Roman" w:hAnsi="Times New Roman" w:cs="Times New Roman"/>
          <w:sz w:val="24"/>
          <w:szCs w:val="24"/>
        </w:rPr>
      </w:pPr>
    </w:p>
    <w:p w:rsidR="004352BE" w:rsidRPr="00A67A10" w:rsidRDefault="004352BE" w:rsidP="004352BE">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(6)Davatelj  usluge je dužan na svojoj mrežnoj stranici objaviti i održavati poveznice na mrežne stranice Narodnih novina na kojima su objavljeni Zakon i Uredba, digitalnu presliku ove Odluke, digitalnu presliku cjenika i obavijest o načinu podnošenja prigovora sukladno obvezama iz posebnog propisa kojim se uređuje zaštita potrošača.</w:t>
      </w:r>
    </w:p>
    <w:p w:rsidR="004352BE" w:rsidRDefault="004352BE" w:rsidP="004352BE">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(7)Ugovor o korištenju javne usluge se smatra sklopljenim na neodređeno vrijeme.</w:t>
      </w:r>
    </w:p>
    <w:p w:rsidR="004352BE" w:rsidRDefault="004352BE" w:rsidP="004352BE">
      <w:pPr>
        <w:spacing w:after="0" w:line="240" w:lineRule="auto"/>
        <w:jc w:val="both"/>
        <w:rPr>
          <w:rFonts w:ascii="Times New Roman" w:hAnsi="Times New Roman" w:cs="Times New Roman"/>
          <w:sz w:val="24"/>
          <w:szCs w:val="24"/>
        </w:rPr>
      </w:pPr>
    </w:p>
    <w:p w:rsidR="004352BE" w:rsidRDefault="004352BE" w:rsidP="004352BE">
      <w:pPr>
        <w:spacing w:after="0" w:line="240" w:lineRule="auto"/>
        <w:jc w:val="both"/>
        <w:rPr>
          <w:rFonts w:ascii="Times New Roman" w:hAnsi="Times New Roman" w:cs="Times New Roman"/>
          <w:b/>
          <w:bCs/>
          <w:sz w:val="24"/>
          <w:szCs w:val="24"/>
        </w:rPr>
      </w:pPr>
      <w:r w:rsidRPr="00DC48D9">
        <w:rPr>
          <w:rFonts w:ascii="Times New Roman" w:hAnsi="Times New Roman" w:cs="Times New Roman"/>
          <w:b/>
          <w:bCs/>
          <w:sz w:val="24"/>
          <w:szCs w:val="24"/>
        </w:rPr>
        <w:t>III CIJENA JAVNE USLUGE</w:t>
      </w:r>
    </w:p>
    <w:p w:rsidR="004352BE" w:rsidRDefault="004352BE" w:rsidP="004352BE">
      <w:pPr>
        <w:spacing w:after="0" w:line="240" w:lineRule="auto"/>
        <w:jc w:val="both"/>
        <w:rPr>
          <w:rFonts w:ascii="Times New Roman" w:hAnsi="Times New Roman" w:cs="Times New Roman"/>
          <w:b/>
          <w:bCs/>
          <w:sz w:val="24"/>
          <w:szCs w:val="24"/>
        </w:rPr>
      </w:pPr>
    </w:p>
    <w:p w:rsidR="004352BE" w:rsidRDefault="004352BE" w:rsidP="004352B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Članak 5.</w:t>
      </w:r>
    </w:p>
    <w:p w:rsidR="004352BE" w:rsidRDefault="004352BE" w:rsidP="004352B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E5678C">
        <w:rPr>
          <w:rFonts w:ascii="Times New Roman" w:hAnsi="Times New Roman" w:cs="Times New Roman"/>
          <w:color w:val="000000" w:themeColor="text1"/>
          <w:sz w:val="24"/>
          <w:szCs w:val="24"/>
        </w:rPr>
        <w:t>Davatelj usluge dužan je obračunati cijenu javne usluge na način kojim se osigurava primjena načela »onečišćivač plaća«, ekonomski održivo poslovanje te sigurnost, redovitost i kvalitet</w:t>
      </w:r>
      <w:r>
        <w:rPr>
          <w:rFonts w:ascii="Times New Roman" w:hAnsi="Times New Roman" w:cs="Times New Roman"/>
          <w:color w:val="000000" w:themeColor="text1"/>
          <w:sz w:val="24"/>
          <w:szCs w:val="24"/>
        </w:rPr>
        <w:t>a</w:t>
      </w:r>
      <w:r w:rsidRPr="00E5678C">
        <w:rPr>
          <w:rFonts w:ascii="Times New Roman" w:hAnsi="Times New Roman" w:cs="Times New Roman"/>
          <w:color w:val="000000" w:themeColor="text1"/>
          <w:sz w:val="24"/>
          <w:szCs w:val="24"/>
        </w:rPr>
        <w:t xml:space="preserve"> pružanja te usluge </w:t>
      </w:r>
    </w:p>
    <w:p w:rsidR="004352BE" w:rsidRDefault="004352BE" w:rsidP="004352B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739B">
        <w:rPr>
          <w:rFonts w:ascii="Times New Roman" w:hAnsi="Times New Roman" w:cs="Times New Roman"/>
          <w:color w:val="000000" w:themeColor="text1"/>
          <w:sz w:val="24"/>
          <w:szCs w:val="24"/>
        </w:rPr>
        <w:t xml:space="preserve">Davatelj usluge dužan je u cijenu javne usluge uključiti sljedeće troškove: </w:t>
      </w:r>
    </w:p>
    <w:p w:rsidR="004352BE" w:rsidRPr="005B4D72" w:rsidRDefault="004352BE" w:rsidP="00FF660B">
      <w:pPr>
        <w:pStyle w:val="Odlomakpopisa"/>
        <w:numPr>
          <w:ilvl w:val="0"/>
          <w:numId w:val="19"/>
        </w:numPr>
        <w:spacing w:after="0" w:line="240" w:lineRule="auto"/>
        <w:rPr>
          <w:rFonts w:ascii="Times New Roman" w:hAnsi="Times New Roman" w:cs="Times New Roman"/>
          <w:color w:val="000000" w:themeColor="text1"/>
          <w:sz w:val="24"/>
          <w:szCs w:val="24"/>
        </w:rPr>
      </w:pPr>
      <w:r w:rsidRPr="005B4D72">
        <w:rPr>
          <w:rFonts w:ascii="Times New Roman" w:hAnsi="Times New Roman" w:cs="Times New Roman"/>
          <w:color w:val="000000" w:themeColor="text1"/>
          <w:sz w:val="24"/>
          <w:szCs w:val="24"/>
        </w:rPr>
        <w:t xml:space="preserve">nabave i održavanja opreme za prikupljanje otpada, </w:t>
      </w:r>
    </w:p>
    <w:p w:rsidR="004352BE" w:rsidRPr="005B4D72" w:rsidRDefault="004352BE" w:rsidP="00FF660B">
      <w:pPr>
        <w:pStyle w:val="Odlomakpopisa"/>
        <w:numPr>
          <w:ilvl w:val="0"/>
          <w:numId w:val="19"/>
        </w:numPr>
        <w:spacing w:after="0" w:line="240" w:lineRule="auto"/>
        <w:rPr>
          <w:rFonts w:ascii="Times New Roman" w:hAnsi="Times New Roman" w:cs="Times New Roman"/>
          <w:color w:val="000000" w:themeColor="text1"/>
          <w:sz w:val="24"/>
          <w:szCs w:val="24"/>
        </w:rPr>
      </w:pPr>
      <w:r w:rsidRPr="005B4D72">
        <w:rPr>
          <w:rFonts w:ascii="Times New Roman" w:hAnsi="Times New Roman" w:cs="Times New Roman"/>
          <w:color w:val="000000" w:themeColor="text1"/>
          <w:sz w:val="24"/>
          <w:szCs w:val="24"/>
        </w:rPr>
        <w:t xml:space="preserve">prijevoza otpada, </w:t>
      </w:r>
    </w:p>
    <w:p w:rsidR="004352BE" w:rsidRPr="005B4D72" w:rsidRDefault="004352BE" w:rsidP="00FF660B">
      <w:pPr>
        <w:pStyle w:val="Odlomakpopisa"/>
        <w:numPr>
          <w:ilvl w:val="0"/>
          <w:numId w:val="1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odlaganja/</w:t>
      </w:r>
      <w:r w:rsidRPr="005B4D72">
        <w:rPr>
          <w:rFonts w:ascii="Times New Roman" w:hAnsi="Times New Roman" w:cs="Times New Roman"/>
          <w:color w:val="000000" w:themeColor="text1"/>
          <w:sz w:val="24"/>
          <w:szCs w:val="24"/>
        </w:rPr>
        <w:t xml:space="preserve">obrade otpada, </w:t>
      </w:r>
    </w:p>
    <w:p w:rsidR="004352BE" w:rsidRDefault="004352BE" w:rsidP="00FF660B">
      <w:pPr>
        <w:pStyle w:val="Odlomakpopisa"/>
        <w:numPr>
          <w:ilvl w:val="0"/>
          <w:numId w:val="19"/>
        </w:numPr>
        <w:spacing w:after="0" w:line="240" w:lineRule="auto"/>
        <w:rPr>
          <w:rFonts w:ascii="Times New Roman" w:hAnsi="Times New Roman" w:cs="Times New Roman"/>
          <w:color w:val="000000" w:themeColor="text1"/>
          <w:sz w:val="24"/>
          <w:szCs w:val="24"/>
        </w:rPr>
      </w:pPr>
      <w:r w:rsidRPr="005B4D72">
        <w:rPr>
          <w:rFonts w:ascii="Times New Roman" w:hAnsi="Times New Roman" w:cs="Times New Roman"/>
          <w:color w:val="000000" w:themeColor="text1"/>
          <w:sz w:val="24"/>
          <w:szCs w:val="24"/>
        </w:rPr>
        <w:t xml:space="preserve">nastale radom </w:t>
      </w:r>
      <w:proofErr w:type="spellStart"/>
      <w:r w:rsidRPr="005B4D72">
        <w:rPr>
          <w:rFonts w:ascii="Times New Roman" w:hAnsi="Times New Roman" w:cs="Times New Roman"/>
          <w:color w:val="000000" w:themeColor="text1"/>
          <w:sz w:val="24"/>
          <w:szCs w:val="24"/>
        </w:rPr>
        <w:t>reciklažnog</w:t>
      </w:r>
      <w:proofErr w:type="spellEnd"/>
      <w:r w:rsidRPr="005B4D72">
        <w:rPr>
          <w:rFonts w:ascii="Times New Roman" w:hAnsi="Times New Roman" w:cs="Times New Roman"/>
          <w:color w:val="000000" w:themeColor="text1"/>
          <w:sz w:val="24"/>
          <w:szCs w:val="24"/>
        </w:rPr>
        <w:t xml:space="preserve"> dvorišta i mobilnog </w:t>
      </w:r>
      <w:proofErr w:type="spellStart"/>
      <w:r w:rsidRPr="005B4D72">
        <w:rPr>
          <w:rFonts w:ascii="Times New Roman" w:hAnsi="Times New Roman" w:cs="Times New Roman"/>
          <w:color w:val="000000" w:themeColor="text1"/>
          <w:sz w:val="24"/>
          <w:szCs w:val="24"/>
        </w:rPr>
        <w:t>reciklažnog</w:t>
      </w:r>
      <w:proofErr w:type="spellEnd"/>
      <w:r w:rsidRPr="005B4D72">
        <w:rPr>
          <w:rFonts w:ascii="Times New Roman" w:hAnsi="Times New Roman" w:cs="Times New Roman"/>
          <w:color w:val="000000" w:themeColor="text1"/>
          <w:sz w:val="24"/>
          <w:szCs w:val="24"/>
        </w:rPr>
        <w:t xml:space="preserve"> dvorišta koji nastaju zaprimanjem bez naknade otpada nastalog u kućanstvu na po</w:t>
      </w:r>
      <w:r>
        <w:rPr>
          <w:rFonts w:ascii="Times New Roman" w:hAnsi="Times New Roman" w:cs="Times New Roman"/>
          <w:color w:val="000000" w:themeColor="text1"/>
          <w:sz w:val="24"/>
          <w:szCs w:val="24"/>
        </w:rPr>
        <w:t>dručju  Grada Skradina</w:t>
      </w:r>
    </w:p>
    <w:p w:rsidR="004352BE" w:rsidRPr="00BD4496" w:rsidRDefault="004352BE" w:rsidP="00BD4496">
      <w:pPr>
        <w:spacing w:after="0" w:line="240" w:lineRule="auto"/>
        <w:ind w:left="283"/>
        <w:rPr>
          <w:rFonts w:ascii="Times New Roman" w:hAnsi="Times New Roman" w:cs="Times New Roman"/>
          <w:color w:val="000000" w:themeColor="text1"/>
          <w:sz w:val="24"/>
          <w:szCs w:val="24"/>
        </w:rPr>
      </w:pPr>
    </w:p>
    <w:p w:rsidR="004352BE" w:rsidRPr="000375CF" w:rsidRDefault="004352BE" w:rsidP="004352B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0375CF">
        <w:rPr>
          <w:rFonts w:ascii="Times New Roman" w:eastAsia="Times New Roman" w:hAnsi="Times New Roman" w:cs="Times New Roman"/>
          <w:color w:val="FF0000"/>
          <w:sz w:val="24"/>
          <w:szCs w:val="24"/>
          <w:lang w:eastAsia="hr-HR"/>
        </w:rPr>
        <w:t xml:space="preserve"> </w:t>
      </w:r>
      <w:r w:rsidRPr="000375CF">
        <w:rPr>
          <w:rFonts w:ascii="Times New Roman" w:hAnsi="Times New Roman" w:cs="Times New Roman"/>
          <w:color w:val="000000" w:themeColor="text1"/>
          <w:sz w:val="24"/>
          <w:szCs w:val="24"/>
        </w:rPr>
        <w:t>Davatelj usluge dužan je na računu za javnu uslugu navesti sve elemente temeljem kojih je izvršio obračun cijene javne usluge, uključivo i porez na dodanu vrijednost određen sukladno posebnom propisu koji uređuje porez na dodanu vrijednost, te iznos naknade za gradnju građevina za gospodarenje komunalnim otpadom ako je ista propisana.</w:t>
      </w:r>
    </w:p>
    <w:p w:rsidR="004352BE" w:rsidRPr="000375CF" w:rsidRDefault="004352BE" w:rsidP="004352BE">
      <w:pPr>
        <w:spacing w:after="0" w:line="240" w:lineRule="auto"/>
        <w:rPr>
          <w:rFonts w:ascii="Times New Roman" w:hAnsi="Times New Roman" w:cs="Times New Roman"/>
          <w:color w:val="000000" w:themeColor="text1"/>
          <w:sz w:val="24"/>
          <w:szCs w:val="24"/>
        </w:rPr>
      </w:pPr>
    </w:p>
    <w:p w:rsidR="004352BE" w:rsidRPr="00360159" w:rsidRDefault="004352BE" w:rsidP="004352BE">
      <w:pPr>
        <w:spacing w:after="0" w:line="240" w:lineRule="auto"/>
        <w:jc w:val="center"/>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Članak </w:t>
      </w:r>
      <w:r>
        <w:rPr>
          <w:rFonts w:ascii="Times New Roman" w:hAnsi="Times New Roman" w:cs="Times New Roman"/>
          <w:color w:val="000000" w:themeColor="text1"/>
          <w:sz w:val="24"/>
          <w:szCs w:val="24"/>
        </w:rPr>
        <w:t>6</w:t>
      </w:r>
      <w:r w:rsidRPr="00360159">
        <w:rPr>
          <w:rFonts w:ascii="Times New Roman" w:hAnsi="Times New Roman" w:cs="Times New Roman"/>
          <w:color w:val="000000" w:themeColor="text1"/>
          <w:sz w:val="24"/>
          <w:szCs w:val="24"/>
        </w:rPr>
        <w:t>.</w:t>
      </w:r>
    </w:p>
    <w:p w:rsidR="004352BE" w:rsidRPr="00360159"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360159">
        <w:rPr>
          <w:rFonts w:ascii="Times New Roman" w:hAnsi="Times New Roman" w:cs="Times New Roman"/>
          <w:color w:val="000000" w:themeColor="text1"/>
          <w:sz w:val="24"/>
          <w:szCs w:val="24"/>
        </w:rPr>
        <w:t>Strukturu cijene javne usluge (CJU) čini cijena javne usluge za količinu predanog miješanog komunalnog otpada, cijena obvezne minimalne javne usluge i cijena ugovorne kazne</w:t>
      </w:r>
      <w:r>
        <w:rPr>
          <w:rFonts w:ascii="Times New Roman" w:hAnsi="Times New Roman" w:cs="Times New Roman"/>
          <w:color w:val="000000" w:themeColor="text1"/>
          <w:sz w:val="24"/>
          <w:szCs w:val="24"/>
        </w:rPr>
        <w:t>, ukoliko je ista počinjena</w:t>
      </w:r>
      <w:r w:rsidRPr="00360159">
        <w:rPr>
          <w:rFonts w:ascii="Times New Roman" w:hAnsi="Times New Roman" w:cs="Times New Roman"/>
          <w:color w:val="000000" w:themeColor="text1"/>
          <w:sz w:val="24"/>
          <w:szCs w:val="24"/>
        </w:rPr>
        <w:t>.</w:t>
      </w:r>
    </w:p>
    <w:p w:rsidR="004352BE" w:rsidRPr="00360159" w:rsidRDefault="004352BE" w:rsidP="004352BE">
      <w:pPr>
        <w:spacing w:after="0" w:line="240" w:lineRule="auto"/>
        <w:jc w:val="both"/>
        <w:rPr>
          <w:rFonts w:ascii="Times New Roman" w:hAnsi="Times New Roman" w:cs="Times New Roman"/>
          <w:color w:val="000000" w:themeColor="text1"/>
          <w:sz w:val="24"/>
          <w:szCs w:val="24"/>
        </w:rPr>
      </w:pPr>
    </w:p>
    <w:p w:rsidR="004352BE" w:rsidRDefault="004352BE" w:rsidP="004352BE">
      <w:pPr>
        <w:spacing w:after="0" w:line="240" w:lineRule="auto"/>
        <w:jc w:val="both"/>
        <w:rPr>
          <w:rFonts w:ascii="Times New Roman" w:hAnsi="Times New Roman" w:cs="Times New Roman"/>
          <w:b/>
          <w:color w:val="000000" w:themeColor="text1"/>
          <w:sz w:val="24"/>
          <w:szCs w:val="24"/>
        </w:rPr>
      </w:pPr>
      <w:r w:rsidRPr="006948E7">
        <w:rPr>
          <w:rFonts w:ascii="Times New Roman" w:hAnsi="Times New Roman" w:cs="Times New Roman"/>
          <w:b/>
          <w:color w:val="000000" w:themeColor="text1"/>
          <w:sz w:val="24"/>
          <w:szCs w:val="24"/>
        </w:rPr>
        <w:t>CJU = CMJU + C + UK</w:t>
      </w:r>
    </w:p>
    <w:p w:rsidR="004352BE" w:rsidRDefault="004352BE" w:rsidP="004352BE">
      <w:pPr>
        <w:spacing w:after="0" w:line="240" w:lineRule="auto"/>
        <w:jc w:val="both"/>
        <w:rPr>
          <w:rFonts w:ascii="Times New Roman" w:hAnsi="Times New Roman" w:cs="Times New Roman"/>
          <w:b/>
          <w:color w:val="000000" w:themeColor="text1"/>
          <w:sz w:val="24"/>
          <w:szCs w:val="24"/>
        </w:rPr>
      </w:pPr>
    </w:p>
    <w:p w:rsidR="004352BE" w:rsidRDefault="004352BE" w:rsidP="004352BE">
      <w:pPr>
        <w:spacing w:after="0" w:line="240" w:lineRule="auto"/>
        <w:jc w:val="both"/>
        <w:rPr>
          <w:rFonts w:ascii="Times New Roman" w:hAnsi="Times New Roman" w:cs="Times New Roman"/>
          <w:color w:val="000000" w:themeColor="text1"/>
          <w:sz w:val="24"/>
          <w:szCs w:val="24"/>
        </w:rPr>
      </w:pPr>
      <w:r w:rsidRPr="006948E7">
        <w:rPr>
          <w:rFonts w:ascii="Times New Roman" w:hAnsi="Times New Roman" w:cs="Times New Roman"/>
          <w:color w:val="000000" w:themeColor="text1"/>
          <w:sz w:val="24"/>
          <w:szCs w:val="24"/>
        </w:rPr>
        <w:t>Pri čemu je:</w:t>
      </w:r>
      <w:r>
        <w:rPr>
          <w:rFonts w:ascii="Times New Roman" w:hAnsi="Times New Roman" w:cs="Times New Roman"/>
          <w:color w:val="000000" w:themeColor="text1"/>
          <w:sz w:val="24"/>
          <w:szCs w:val="24"/>
        </w:rPr>
        <w:t xml:space="preserve"> </w:t>
      </w:r>
    </w:p>
    <w:p w:rsidR="004352BE" w:rsidRPr="006948E7" w:rsidRDefault="004352BE" w:rsidP="004352BE">
      <w:pPr>
        <w:spacing w:after="0" w:line="240" w:lineRule="auto"/>
        <w:jc w:val="both"/>
        <w:rPr>
          <w:rFonts w:ascii="Times New Roman" w:hAnsi="Times New Roman" w:cs="Times New Roman"/>
          <w:color w:val="000000" w:themeColor="text1"/>
          <w:sz w:val="24"/>
          <w:szCs w:val="24"/>
        </w:rPr>
      </w:pPr>
    </w:p>
    <w:p w:rsidR="004352BE" w:rsidRDefault="004352BE" w:rsidP="004352BE">
      <w:pPr>
        <w:spacing w:after="0" w:line="240" w:lineRule="auto"/>
        <w:jc w:val="both"/>
        <w:rPr>
          <w:rFonts w:ascii="Times New Roman" w:hAnsi="Times New Roman" w:cs="Times New Roman"/>
          <w:color w:val="000000" w:themeColor="text1"/>
          <w:sz w:val="24"/>
          <w:szCs w:val="24"/>
        </w:rPr>
      </w:pPr>
      <w:r w:rsidRPr="006948E7">
        <w:rPr>
          <w:rFonts w:ascii="Times New Roman" w:hAnsi="Times New Roman" w:cs="Times New Roman"/>
          <w:i/>
          <w:color w:val="000000" w:themeColor="text1"/>
          <w:sz w:val="24"/>
          <w:szCs w:val="24"/>
        </w:rPr>
        <w:t>CMJU</w:t>
      </w:r>
      <w:r>
        <w:rPr>
          <w:rFonts w:ascii="Times New Roman" w:hAnsi="Times New Roman" w:cs="Times New Roman"/>
          <w:color w:val="000000" w:themeColor="text1"/>
          <w:sz w:val="24"/>
          <w:szCs w:val="24"/>
        </w:rPr>
        <w:t xml:space="preserve"> – </w:t>
      </w:r>
      <w:r w:rsidRPr="00360159">
        <w:rPr>
          <w:rFonts w:ascii="Times New Roman" w:hAnsi="Times New Roman" w:cs="Times New Roman"/>
          <w:color w:val="000000" w:themeColor="text1"/>
          <w:sz w:val="24"/>
          <w:szCs w:val="24"/>
        </w:rPr>
        <w:t>cijena</w:t>
      </w:r>
      <w:r>
        <w:rPr>
          <w:rFonts w:ascii="Times New Roman" w:hAnsi="Times New Roman" w:cs="Times New Roman"/>
          <w:color w:val="000000" w:themeColor="text1"/>
          <w:sz w:val="24"/>
          <w:szCs w:val="24"/>
        </w:rPr>
        <w:t xml:space="preserve"> obvezne minimalne javne usluge</w:t>
      </w:r>
    </w:p>
    <w:p w:rsidR="004352BE" w:rsidRDefault="004352BE" w:rsidP="004352BE">
      <w:pPr>
        <w:spacing w:after="0" w:line="240" w:lineRule="auto"/>
        <w:jc w:val="both"/>
        <w:rPr>
          <w:rFonts w:ascii="Times New Roman" w:hAnsi="Times New Roman" w:cs="Times New Roman"/>
          <w:color w:val="000000" w:themeColor="text1"/>
          <w:sz w:val="24"/>
          <w:szCs w:val="24"/>
        </w:rPr>
      </w:pPr>
      <w:r w:rsidRPr="006948E7">
        <w:rPr>
          <w:rFonts w:ascii="Times New Roman" w:hAnsi="Times New Roman" w:cs="Times New Roman"/>
          <w:i/>
          <w:color w:val="000000" w:themeColor="text1"/>
          <w:sz w:val="24"/>
          <w:szCs w:val="24"/>
        </w:rPr>
        <w:t xml:space="preserve">C </w:t>
      </w:r>
      <w:r>
        <w:rPr>
          <w:rFonts w:ascii="Times New Roman" w:hAnsi="Times New Roman" w:cs="Times New Roman"/>
          <w:color w:val="000000" w:themeColor="text1"/>
          <w:sz w:val="24"/>
          <w:szCs w:val="24"/>
        </w:rPr>
        <w:t xml:space="preserve">- </w:t>
      </w:r>
      <w:r w:rsidRPr="00360159">
        <w:rPr>
          <w:rFonts w:ascii="Times New Roman" w:hAnsi="Times New Roman" w:cs="Times New Roman"/>
          <w:color w:val="000000" w:themeColor="text1"/>
          <w:sz w:val="24"/>
          <w:szCs w:val="24"/>
        </w:rPr>
        <w:t>cijena javne usluge za količinu predanog miješanog komunalnog otpada</w:t>
      </w: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UK – cijena ugovorne kazne</w:t>
      </w:r>
    </w:p>
    <w:p w:rsidR="004352BE" w:rsidRPr="00360159" w:rsidRDefault="004352BE" w:rsidP="004352BE">
      <w:pPr>
        <w:spacing w:after="0" w:line="240" w:lineRule="auto"/>
        <w:jc w:val="both"/>
        <w:rPr>
          <w:rFonts w:ascii="Times New Roman" w:hAnsi="Times New Roman" w:cs="Times New Roman"/>
          <w:color w:val="000000" w:themeColor="text1"/>
          <w:sz w:val="24"/>
          <w:szCs w:val="24"/>
        </w:rPr>
      </w:pPr>
    </w:p>
    <w:p w:rsidR="004352BE" w:rsidRPr="002236C9"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2236C9">
        <w:rPr>
          <w:rFonts w:ascii="Times New Roman" w:hAnsi="Times New Roman" w:cs="Times New Roman"/>
          <w:color w:val="000000" w:themeColor="text1"/>
          <w:sz w:val="24"/>
          <w:szCs w:val="24"/>
        </w:rPr>
        <w:t xml:space="preserve">Cijena javne usluge može biti uvećana za naknadu za građenje (NG) za gradnju građevina za gospodarenje komunalnim otpadom koju obračunava Davatelj usluge u ime i za račun </w:t>
      </w:r>
      <w:r>
        <w:rPr>
          <w:rFonts w:ascii="Times New Roman" w:hAnsi="Times New Roman" w:cs="Times New Roman"/>
          <w:color w:val="000000" w:themeColor="text1"/>
          <w:sz w:val="24"/>
          <w:szCs w:val="24"/>
        </w:rPr>
        <w:t xml:space="preserve">Grada Skradina </w:t>
      </w:r>
      <w:r w:rsidRPr="002236C9">
        <w:rPr>
          <w:rFonts w:ascii="Times New Roman" w:hAnsi="Times New Roman" w:cs="Times New Roman"/>
          <w:color w:val="000000" w:themeColor="text1"/>
          <w:sz w:val="24"/>
          <w:szCs w:val="24"/>
        </w:rPr>
        <w:t>temeljem godišnjeg Plana ulaganja u komunalnu infrastrukturu. Naknada za građenje obračunava se jednakom iznosu za sve Korisnike usluge</w:t>
      </w:r>
      <w:r>
        <w:rPr>
          <w:rFonts w:ascii="Times New Roman" w:hAnsi="Times New Roman" w:cs="Times New Roman"/>
          <w:color w:val="000000" w:themeColor="text1"/>
          <w:sz w:val="24"/>
          <w:szCs w:val="24"/>
        </w:rPr>
        <w:t xml:space="preserve"> i iskazuje se kao takva na računu za cijenu javne usluge. Iznos koji plaća Korisnik usluge mjesečno,</w:t>
      </w:r>
      <w:r w:rsidRPr="002236C9">
        <w:rPr>
          <w:rFonts w:ascii="Times New Roman" w:hAnsi="Times New Roman" w:cs="Times New Roman"/>
          <w:color w:val="000000" w:themeColor="text1"/>
          <w:sz w:val="24"/>
          <w:szCs w:val="24"/>
        </w:rPr>
        <w:t xml:space="preserve"> određuje </w:t>
      </w:r>
      <w:r>
        <w:rPr>
          <w:rFonts w:ascii="Times New Roman" w:hAnsi="Times New Roman" w:cs="Times New Roman"/>
          <w:color w:val="000000" w:themeColor="text1"/>
          <w:sz w:val="24"/>
          <w:szCs w:val="24"/>
        </w:rPr>
        <w:t>Grad Skradin</w:t>
      </w:r>
      <w:r w:rsidRPr="002236C9">
        <w:rPr>
          <w:rFonts w:ascii="Times New Roman" w:hAnsi="Times New Roman" w:cs="Times New Roman"/>
          <w:color w:val="000000" w:themeColor="text1"/>
          <w:sz w:val="24"/>
          <w:szCs w:val="24"/>
        </w:rPr>
        <w:t xml:space="preserve">  u godišnjem Planu ulaganja u komunalnu infrastrukturu u dijelu planiranja u ulaganje u građevine za gospodarenje komunalnim otpadom.</w:t>
      </w:r>
    </w:p>
    <w:p w:rsidR="004352BE" w:rsidRDefault="004352BE" w:rsidP="004352BE">
      <w:pPr>
        <w:spacing w:after="0" w:line="240" w:lineRule="auto"/>
        <w:jc w:val="both"/>
        <w:rPr>
          <w:rFonts w:ascii="Times New Roman" w:hAnsi="Times New Roman" w:cs="Times New Roman"/>
          <w:color w:val="000000" w:themeColor="text1"/>
          <w:sz w:val="24"/>
          <w:szCs w:val="24"/>
        </w:rPr>
      </w:pPr>
    </w:p>
    <w:p w:rsidR="00E35855" w:rsidRDefault="00E35855" w:rsidP="004352BE">
      <w:pPr>
        <w:spacing w:after="0" w:line="240" w:lineRule="auto"/>
        <w:jc w:val="both"/>
        <w:rPr>
          <w:rFonts w:ascii="Times New Roman" w:hAnsi="Times New Roman" w:cs="Times New Roman"/>
          <w:color w:val="000000" w:themeColor="text1"/>
          <w:sz w:val="24"/>
          <w:szCs w:val="24"/>
        </w:rPr>
      </w:pPr>
    </w:p>
    <w:p w:rsidR="003A607C" w:rsidRDefault="003A607C" w:rsidP="004352BE">
      <w:pPr>
        <w:spacing w:after="0" w:line="240" w:lineRule="auto"/>
        <w:jc w:val="both"/>
        <w:rPr>
          <w:rFonts w:ascii="Times New Roman" w:hAnsi="Times New Roman" w:cs="Times New Roman"/>
          <w:color w:val="000000" w:themeColor="text1"/>
          <w:sz w:val="24"/>
          <w:szCs w:val="24"/>
        </w:rPr>
      </w:pPr>
    </w:p>
    <w:p w:rsidR="003A607C" w:rsidRDefault="003A607C" w:rsidP="004352BE">
      <w:pPr>
        <w:spacing w:after="0" w:line="240" w:lineRule="auto"/>
        <w:jc w:val="both"/>
        <w:rPr>
          <w:rFonts w:ascii="Times New Roman" w:hAnsi="Times New Roman" w:cs="Times New Roman"/>
          <w:color w:val="000000" w:themeColor="text1"/>
          <w:sz w:val="24"/>
          <w:szCs w:val="24"/>
        </w:rPr>
      </w:pPr>
    </w:p>
    <w:p w:rsidR="00E35855" w:rsidRDefault="00E35855" w:rsidP="004352BE">
      <w:pPr>
        <w:spacing w:after="0" w:line="240" w:lineRule="auto"/>
        <w:jc w:val="both"/>
        <w:rPr>
          <w:rFonts w:ascii="Times New Roman" w:hAnsi="Times New Roman" w:cs="Times New Roman"/>
          <w:color w:val="000000" w:themeColor="text1"/>
          <w:sz w:val="24"/>
          <w:szCs w:val="24"/>
        </w:rPr>
      </w:pPr>
    </w:p>
    <w:p w:rsidR="004352BE" w:rsidRPr="002236C9" w:rsidRDefault="004352BE" w:rsidP="004352BE">
      <w:pPr>
        <w:spacing w:after="0" w:line="240" w:lineRule="auto"/>
        <w:rPr>
          <w:rFonts w:ascii="Times New Roman" w:hAnsi="Times New Roman" w:cs="Times New Roman"/>
          <w:b/>
          <w:bCs/>
          <w:i/>
          <w:iCs/>
          <w:color w:val="000000" w:themeColor="text1"/>
          <w:sz w:val="24"/>
          <w:szCs w:val="24"/>
        </w:rPr>
      </w:pPr>
      <w:r w:rsidRPr="002236C9">
        <w:rPr>
          <w:rFonts w:ascii="Times New Roman" w:hAnsi="Times New Roman" w:cs="Times New Roman"/>
          <w:b/>
          <w:bCs/>
          <w:i/>
          <w:iCs/>
          <w:color w:val="000000" w:themeColor="text1"/>
          <w:sz w:val="24"/>
          <w:szCs w:val="24"/>
        </w:rPr>
        <w:lastRenderedPageBreak/>
        <w:t>Cijena obvezne minimalne javne usluge</w:t>
      </w:r>
    </w:p>
    <w:p w:rsidR="004352BE" w:rsidRDefault="004352BE" w:rsidP="004352BE">
      <w:pPr>
        <w:spacing w:after="0" w:line="240" w:lineRule="auto"/>
        <w:jc w:val="both"/>
        <w:rPr>
          <w:rFonts w:ascii="Times New Roman" w:hAnsi="Times New Roman" w:cs="Times New Roman"/>
          <w:color w:val="000000" w:themeColor="text1"/>
          <w:sz w:val="24"/>
          <w:szCs w:val="24"/>
        </w:rPr>
      </w:pPr>
    </w:p>
    <w:p w:rsidR="004352BE" w:rsidRDefault="004352BE" w:rsidP="004352B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Članak 7.</w:t>
      </w: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(1)Cijena obvezne minimalne javne usluge na području pružanja javne usluge jedinstvena je za sve Korisnike usluge kategorije 1. (kategoriju korisnika kućanstvo).</w:t>
      </w: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(2)Cijena obvezne minimalne javne usluge jednaka je za sve Korisnike usluge kategorije 2.  razvrstane unutar iste potkategorije. </w:t>
      </w: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(3)Cijena obvezne minimalne javne usluge za Korisnike usluge kategorije 1. izračunava se na način da se izračuna udio u godišnjim troškovima Davatelja usluge za tu kategoriju korisnika, a taj je udio </w:t>
      </w:r>
      <w:proofErr w:type="spellStart"/>
      <w:r>
        <w:rPr>
          <w:rFonts w:ascii="Times New Roman" w:hAnsi="Times New Roman" w:cs="Times New Roman"/>
          <w:color w:val="000000" w:themeColor="text1"/>
          <w:sz w:val="24"/>
          <w:szCs w:val="24"/>
        </w:rPr>
        <w:t>srazmjeran</w:t>
      </w:r>
      <w:proofErr w:type="spellEnd"/>
      <w:r>
        <w:rPr>
          <w:rFonts w:ascii="Times New Roman" w:hAnsi="Times New Roman" w:cs="Times New Roman"/>
          <w:color w:val="000000" w:themeColor="text1"/>
          <w:sz w:val="24"/>
          <w:szCs w:val="24"/>
        </w:rPr>
        <w:t xml:space="preserve"> udjelu u </w:t>
      </w:r>
      <w:proofErr w:type="spellStart"/>
      <w:r>
        <w:rPr>
          <w:rFonts w:ascii="Times New Roman" w:hAnsi="Times New Roman" w:cs="Times New Roman"/>
          <w:color w:val="000000" w:themeColor="text1"/>
          <w:sz w:val="24"/>
          <w:szCs w:val="24"/>
        </w:rPr>
        <w:t>proizvednoj</w:t>
      </w:r>
      <w:proofErr w:type="spellEnd"/>
      <w:r>
        <w:rPr>
          <w:rFonts w:ascii="Times New Roman" w:hAnsi="Times New Roman" w:cs="Times New Roman"/>
          <w:color w:val="000000" w:themeColor="text1"/>
          <w:sz w:val="24"/>
          <w:szCs w:val="24"/>
        </w:rPr>
        <w:t xml:space="preserve"> količini miješanog komunalnog otpada. Navedeni  troškovi podijele se na broj Korisnika usluge Kategorije 1.  i izračuna mjesečni iznos CMJU za tu kategoriju Korisnika usluge. </w:t>
      </w: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(4)Cijena obvezne minimalne javne usluge za  Korisnika usluge kategorije 2.  izračunava se</w:t>
      </w:r>
      <w:r w:rsidRPr="006812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na način da se izračuna udio u godišnjim troškovima Davatelja usluge za tu kategoriju korisnika, a taj je udio </w:t>
      </w:r>
      <w:proofErr w:type="spellStart"/>
      <w:r>
        <w:rPr>
          <w:rFonts w:ascii="Times New Roman" w:hAnsi="Times New Roman" w:cs="Times New Roman"/>
          <w:color w:val="000000" w:themeColor="text1"/>
          <w:sz w:val="24"/>
          <w:szCs w:val="24"/>
        </w:rPr>
        <w:t>srazmjeran</w:t>
      </w:r>
      <w:proofErr w:type="spellEnd"/>
      <w:r>
        <w:rPr>
          <w:rFonts w:ascii="Times New Roman" w:hAnsi="Times New Roman" w:cs="Times New Roman"/>
          <w:color w:val="000000" w:themeColor="text1"/>
          <w:sz w:val="24"/>
          <w:szCs w:val="24"/>
        </w:rPr>
        <w:t xml:space="preserve"> udjelu u </w:t>
      </w:r>
      <w:proofErr w:type="spellStart"/>
      <w:r>
        <w:rPr>
          <w:rFonts w:ascii="Times New Roman" w:hAnsi="Times New Roman" w:cs="Times New Roman"/>
          <w:color w:val="000000" w:themeColor="text1"/>
          <w:sz w:val="24"/>
          <w:szCs w:val="24"/>
        </w:rPr>
        <w:t>proizvednoj</w:t>
      </w:r>
      <w:proofErr w:type="spellEnd"/>
      <w:r>
        <w:rPr>
          <w:rFonts w:ascii="Times New Roman" w:hAnsi="Times New Roman" w:cs="Times New Roman"/>
          <w:color w:val="000000" w:themeColor="text1"/>
          <w:sz w:val="24"/>
          <w:szCs w:val="24"/>
        </w:rPr>
        <w:t xml:space="preserve"> količini miješanog komunalnog otpada kategorije 2. Korisnika usluge.  Nakon što se izračuna ukupni trošak za 2. kategoriju Korisnika usluge, taj se trošak dijeli na potkategorije Korisnika usluge na isti način, odnosno, srazmjerno udjelima u proizvodnji miješanog komunalnog otpada koji se podijele na broj Korisnika usluge svake potkategorije i zatim se izračuna mjesečni iznos CMJU za navedenu potkategoriju.</w:t>
      </w: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(5)Proizvedene količine miješanog komunalnog otpada jednake su prikupljenim količinama miješanog komunalnog otpada iz elektronske evidencije Davatelja usluge. </w:t>
      </w:r>
    </w:p>
    <w:p w:rsidR="004352BE" w:rsidRPr="00A66C11" w:rsidRDefault="004352BE" w:rsidP="004352BE">
      <w:pPr>
        <w:spacing w:after="0" w:line="240" w:lineRule="auto"/>
        <w:rPr>
          <w:rFonts w:ascii="Times New Roman" w:hAnsi="Times New Roman" w:cs="Times New Roman"/>
          <w:sz w:val="24"/>
          <w:szCs w:val="24"/>
        </w:rPr>
      </w:pPr>
      <w:r w:rsidRPr="00A66C11">
        <w:rPr>
          <w:rFonts w:ascii="Times New Roman" w:hAnsi="Times New Roman" w:cs="Times New Roman"/>
          <w:sz w:val="24"/>
          <w:szCs w:val="24"/>
        </w:rPr>
        <w:t xml:space="preserve">(6)U cijenu obvezne minimalne javne usluge uključeni su svi troškovi rada Davatelja usluge izuzev onih navedenih u članku </w:t>
      </w:r>
      <w:r>
        <w:rPr>
          <w:rFonts w:ascii="Times New Roman" w:hAnsi="Times New Roman" w:cs="Times New Roman"/>
          <w:sz w:val="24"/>
          <w:szCs w:val="24"/>
        </w:rPr>
        <w:t>11</w:t>
      </w:r>
      <w:r w:rsidRPr="00A66C11">
        <w:rPr>
          <w:rFonts w:ascii="Times New Roman" w:hAnsi="Times New Roman" w:cs="Times New Roman"/>
          <w:sz w:val="24"/>
          <w:szCs w:val="24"/>
        </w:rPr>
        <w:t>. ovih Općih uvjeta.</w:t>
      </w:r>
    </w:p>
    <w:p w:rsidR="004352BE" w:rsidRDefault="004352BE" w:rsidP="004352BE">
      <w:pPr>
        <w:spacing w:after="0" w:line="240" w:lineRule="auto"/>
        <w:rPr>
          <w:rFonts w:ascii="Times New Roman" w:hAnsi="Times New Roman" w:cs="Times New Roman"/>
          <w:color w:val="231F20"/>
          <w:sz w:val="24"/>
          <w:szCs w:val="24"/>
        </w:rPr>
      </w:pPr>
    </w:p>
    <w:p w:rsidR="004352BE" w:rsidRDefault="004352BE" w:rsidP="004352BE">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Članak 8.</w:t>
      </w:r>
    </w:p>
    <w:p w:rsidR="004352BE" w:rsidRDefault="004352BE" w:rsidP="004352BE">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Cijena obvezne minimalne javne usluge za Korisnike us</w:t>
      </w:r>
      <w:r w:rsidR="00E35855">
        <w:rPr>
          <w:rFonts w:ascii="Times New Roman" w:hAnsi="Times New Roman" w:cs="Times New Roman"/>
          <w:color w:val="231F20"/>
          <w:sz w:val="24"/>
          <w:szCs w:val="24"/>
        </w:rPr>
        <w:t>luge kategorije 1. iznosi: 35,00</w:t>
      </w:r>
      <w:r>
        <w:rPr>
          <w:rFonts w:ascii="Times New Roman" w:hAnsi="Times New Roman" w:cs="Times New Roman"/>
          <w:color w:val="231F20"/>
          <w:sz w:val="24"/>
          <w:szCs w:val="24"/>
        </w:rPr>
        <w:t>kn</w:t>
      </w: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Članak 9.</w:t>
      </w: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(1)Cijena obvezne minimalne javne usluge za svaku potkategoriju Korisnika usluga kategorije 2. navedena je u Tablici 2. </w:t>
      </w:r>
    </w:p>
    <w:p w:rsidR="004352BE" w:rsidRDefault="004352BE" w:rsidP="004352BE">
      <w:pPr>
        <w:spacing w:after="0" w:line="240" w:lineRule="auto"/>
        <w:jc w:val="both"/>
        <w:rPr>
          <w:rFonts w:ascii="Times New Roman" w:hAnsi="Times New Roman" w:cs="Times New Roman"/>
          <w:color w:val="000000" w:themeColor="text1"/>
          <w:sz w:val="24"/>
          <w:szCs w:val="24"/>
        </w:rPr>
      </w:pP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Tablica 2. Cijena obvezne minimalne javne usluge</w:t>
      </w:r>
    </w:p>
    <w:tbl>
      <w:tblPr>
        <w:tblW w:w="0" w:type="auto"/>
        <w:tblInd w:w="-8" w:type="dxa"/>
        <w:tblCellMar>
          <w:left w:w="0" w:type="dxa"/>
          <w:right w:w="0" w:type="dxa"/>
        </w:tblCellMar>
        <w:tblLook w:val="04A0" w:firstRow="1" w:lastRow="0" w:firstColumn="1" w:lastColumn="0" w:noHBand="0" w:noVBand="1"/>
      </w:tblPr>
      <w:tblGrid>
        <w:gridCol w:w="1640"/>
        <w:gridCol w:w="5588"/>
        <w:gridCol w:w="1832"/>
      </w:tblGrid>
      <w:tr w:rsidR="004352BE" w:rsidRPr="00007178" w:rsidTr="009C5AB0">
        <w:trPr>
          <w:trHeight w:val="270"/>
        </w:trPr>
        <w:tc>
          <w:tcPr>
            <w:tcW w:w="1640" w:type="dxa"/>
            <w:tcBorders>
              <w:top w:val="single" w:sz="8" w:space="0" w:color="auto"/>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4352BE" w:rsidRPr="00007178" w:rsidRDefault="004352BE" w:rsidP="009C5AB0">
            <w:pPr>
              <w:spacing w:after="0" w:line="240" w:lineRule="auto"/>
              <w:jc w:val="center"/>
              <w:rPr>
                <w:rFonts w:ascii="Times New Roman" w:eastAsia="Times New Roman" w:hAnsi="Times New Roman" w:cs="Times New Roman"/>
                <w:b/>
                <w:bCs/>
                <w:sz w:val="24"/>
                <w:szCs w:val="24"/>
                <w:lang w:eastAsia="hr-HR"/>
              </w:rPr>
            </w:pPr>
            <w:r w:rsidRPr="00007178">
              <w:rPr>
                <w:rFonts w:ascii="Times New Roman" w:eastAsia="Times New Roman" w:hAnsi="Times New Roman" w:cs="Times New Roman"/>
                <w:b/>
                <w:bCs/>
                <w:sz w:val="24"/>
                <w:szCs w:val="24"/>
                <w:lang w:eastAsia="hr-HR"/>
              </w:rPr>
              <w:t>Potkategorija</w:t>
            </w:r>
          </w:p>
        </w:tc>
        <w:tc>
          <w:tcPr>
            <w:tcW w:w="5588" w:type="dxa"/>
            <w:tcBorders>
              <w:top w:val="single" w:sz="8" w:space="0" w:color="auto"/>
              <w:left w:val="nil"/>
              <w:bottom w:val="single" w:sz="8" w:space="0" w:color="auto"/>
              <w:right w:val="single" w:sz="8" w:space="0" w:color="auto"/>
            </w:tcBorders>
            <w:shd w:val="clear" w:color="auto" w:fill="FFFFFF"/>
            <w:tcMar>
              <w:top w:w="0" w:type="dxa"/>
              <w:left w:w="90" w:type="dxa"/>
              <w:bottom w:w="15" w:type="dxa"/>
              <w:right w:w="90" w:type="dxa"/>
            </w:tcMar>
            <w:hideMark/>
          </w:tcPr>
          <w:p w:rsidR="004352BE" w:rsidRPr="00007178" w:rsidRDefault="004352BE" w:rsidP="009C5AB0">
            <w:pPr>
              <w:spacing w:after="0" w:line="240" w:lineRule="auto"/>
              <w:jc w:val="center"/>
              <w:rPr>
                <w:rFonts w:ascii="Times New Roman" w:eastAsia="Times New Roman" w:hAnsi="Times New Roman" w:cs="Times New Roman"/>
                <w:b/>
                <w:bCs/>
                <w:sz w:val="24"/>
                <w:szCs w:val="24"/>
                <w:lang w:eastAsia="hr-HR"/>
              </w:rPr>
            </w:pPr>
            <w:r w:rsidRPr="00007178">
              <w:rPr>
                <w:rFonts w:ascii="Times New Roman" w:eastAsia="Times New Roman" w:hAnsi="Times New Roman" w:cs="Times New Roman"/>
                <w:b/>
                <w:bCs/>
                <w:sz w:val="24"/>
                <w:szCs w:val="24"/>
                <w:lang w:eastAsia="hr-HR"/>
              </w:rPr>
              <w:t>Djelatnost koja se obavlja u nekretnini odnosno posebnom dijelu nekretnine</w:t>
            </w:r>
          </w:p>
        </w:tc>
        <w:tc>
          <w:tcPr>
            <w:tcW w:w="1832" w:type="dxa"/>
            <w:tcBorders>
              <w:top w:val="single" w:sz="8" w:space="0" w:color="auto"/>
              <w:left w:val="nil"/>
              <w:bottom w:val="single" w:sz="8" w:space="0" w:color="auto"/>
              <w:right w:val="single" w:sz="8" w:space="0" w:color="auto"/>
            </w:tcBorders>
            <w:shd w:val="clear" w:color="auto" w:fill="FFFFFF"/>
          </w:tcPr>
          <w:p w:rsidR="004352BE" w:rsidRPr="00007178" w:rsidRDefault="004352BE" w:rsidP="009C5AB0">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Iznos Obvezne minimalne javne usluge/kn</w:t>
            </w:r>
          </w:p>
        </w:tc>
      </w:tr>
      <w:tr w:rsidR="004352BE" w:rsidRPr="00007178" w:rsidTr="009C5AB0">
        <w:trPr>
          <w:trHeight w:val="495"/>
        </w:trPr>
        <w:tc>
          <w:tcPr>
            <w:tcW w:w="164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4352BE" w:rsidRPr="00007178" w:rsidRDefault="004352BE" w:rsidP="009C5AB0">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I. </w:t>
            </w:r>
          </w:p>
        </w:tc>
        <w:tc>
          <w:tcPr>
            <w:tcW w:w="5588"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4352BE" w:rsidRPr="00007178" w:rsidRDefault="004352BE" w:rsidP="009C5AB0">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Škole i vrtići, učilišta, vjerski objekti, samostani, bolnice, dnevne bolnice, ambulante, domovi za starije osobe, ustanove socijalne skrbi i druge slične djelatnosti. </w:t>
            </w:r>
          </w:p>
        </w:tc>
        <w:tc>
          <w:tcPr>
            <w:tcW w:w="1832" w:type="dxa"/>
            <w:tcBorders>
              <w:top w:val="nil"/>
              <w:left w:val="nil"/>
              <w:bottom w:val="single" w:sz="8" w:space="0" w:color="auto"/>
              <w:right w:val="single" w:sz="8" w:space="0" w:color="auto"/>
            </w:tcBorders>
            <w:shd w:val="clear" w:color="auto" w:fill="FFFFFF"/>
          </w:tcPr>
          <w:p w:rsidR="004352BE" w:rsidRDefault="004352BE" w:rsidP="009C5AB0">
            <w:pPr>
              <w:spacing w:after="0" w:line="240" w:lineRule="auto"/>
              <w:jc w:val="center"/>
              <w:rPr>
                <w:rFonts w:ascii="Times New Roman" w:eastAsia="Times New Roman" w:hAnsi="Times New Roman" w:cs="Times New Roman"/>
                <w:sz w:val="24"/>
                <w:szCs w:val="24"/>
                <w:lang w:eastAsia="hr-HR"/>
              </w:rPr>
            </w:pPr>
          </w:p>
          <w:p w:rsidR="0017630F" w:rsidRPr="00007178" w:rsidRDefault="0017630F" w:rsidP="009C5AB0">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270,00</w:t>
            </w:r>
          </w:p>
        </w:tc>
      </w:tr>
      <w:tr w:rsidR="004352BE" w:rsidRPr="00007178" w:rsidTr="009C5AB0">
        <w:trPr>
          <w:trHeight w:val="590"/>
        </w:trPr>
        <w:tc>
          <w:tcPr>
            <w:tcW w:w="164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4352BE" w:rsidRPr="00007178" w:rsidRDefault="004352BE" w:rsidP="009C5AB0">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II . </w:t>
            </w:r>
          </w:p>
        </w:tc>
        <w:tc>
          <w:tcPr>
            <w:tcW w:w="5588"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4352BE" w:rsidRPr="00007178" w:rsidRDefault="004352BE" w:rsidP="009C5AB0">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Ova </w:t>
            </w:r>
            <w:proofErr w:type="spellStart"/>
            <w:r w:rsidRPr="00007178">
              <w:rPr>
                <w:rFonts w:ascii="Times New Roman" w:eastAsia="Times New Roman" w:hAnsi="Times New Roman" w:cs="Times New Roman"/>
                <w:sz w:val="24"/>
                <w:szCs w:val="24"/>
                <w:lang w:eastAsia="hr-HR"/>
              </w:rPr>
              <w:t>podkategorija</w:t>
            </w:r>
            <w:proofErr w:type="spellEnd"/>
            <w:r w:rsidRPr="00007178">
              <w:rPr>
                <w:rFonts w:ascii="Times New Roman" w:eastAsia="Times New Roman" w:hAnsi="Times New Roman" w:cs="Times New Roman"/>
                <w:sz w:val="24"/>
                <w:szCs w:val="24"/>
                <w:lang w:eastAsia="hr-HR"/>
              </w:rPr>
              <w:t xml:space="preserve"> obuhvaća djelatnosti koje nisu 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igre na sreću, udruge, muzeji, galerije, knjižnice, knjižare, izložbeni prostori, galerije, kina, kazališta, sportske dvorane, ambulante, trgovine odjećom i obućom i drugom </w:t>
            </w:r>
            <w:r w:rsidRPr="00007178">
              <w:rPr>
                <w:rFonts w:ascii="Times New Roman" w:eastAsia="Times New Roman" w:hAnsi="Times New Roman" w:cs="Times New Roman"/>
                <w:sz w:val="24"/>
                <w:szCs w:val="24"/>
                <w:lang w:eastAsia="hr-HR"/>
              </w:rPr>
              <w:lastRenderedPageBreak/>
              <w:t>neprehrambenom robom, kiosci za prodaju tiskovina i duhanskih proizvoda, obrtničke djelatnosti: frizerski salon, brijač, kozmetičar, stolar, vodoinstalater, električar, automehaničar, autolimar, bravar, radione za popravak, ribarski obrti, keramičari i druge slične obrtne djelatnosti, industrijske djelatnosti s proizvodnim pogonima te druge slične djelatnosti).</w:t>
            </w:r>
          </w:p>
        </w:tc>
        <w:tc>
          <w:tcPr>
            <w:tcW w:w="1832" w:type="dxa"/>
            <w:tcBorders>
              <w:top w:val="nil"/>
              <w:left w:val="nil"/>
              <w:bottom w:val="single" w:sz="8" w:space="0" w:color="auto"/>
              <w:right w:val="single" w:sz="8" w:space="0" w:color="auto"/>
            </w:tcBorders>
            <w:shd w:val="clear" w:color="auto" w:fill="FFFFFF"/>
          </w:tcPr>
          <w:p w:rsidR="0017630F" w:rsidRDefault="0017630F" w:rsidP="009C5AB0">
            <w:pPr>
              <w:spacing w:after="0" w:line="240" w:lineRule="auto"/>
              <w:jc w:val="center"/>
              <w:rPr>
                <w:rFonts w:ascii="Times New Roman" w:eastAsia="Times New Roman" w:hAnsi="Times New Roman" w:cs="Times New Roman"/>
                <w:sz w:val="24"/>
                <w:szCs w:val="24"/>
                <w:lang w:eastAsia="hr-HR"/>
              </w:rPr>
            </w:pPr>
          </w:p>
          <w:p w:rsidR="0017630F" w:rsidRPr="0017630F" w:rsidRDefault="0017630F" w:rsidP="0017630F">
            <w:pPr>
              <w:rPr>
                <w:rFonts w:ascii="Times New Roman" w:eastAsia="Times New Roman" w:hAnsi="Times New Roman" w:cs="Times New Roman"/>
                <w:sz w:val="24"/>
                <w:szCs w:val="24"/>
                <w:lang w:eastAsia="hr-HR"/>
              </w:rPr>
            </w:pPr>
          </w:p>
          <w:p w:rsidR="0017630F" w:rsidRPr="0017630F" w:rsidRDefault="0017630F" w:rsidP="0017630F">
            <w:pPr>
              <w:rPr>
                <w:rFonts w:ascii="Times New Roman" w:eastAsia="Times New Roman" w:hAnsi="Times New Roman" w:cs="Times New Roman"/>
                <w:sz w:val="24"/>
                <w:szCs w:val="24"/>
                <w:lang w:eastAsia="hr-HR"/>
              </w:rPr>
            </w:pPr>
          </w:p>
          <w:p w:rsidR="0017630F" w:rsidRDefault="0017630F" w:rsidP="0017630F">
            <w:pPr>
              <w:rPr>
                <w:rFonts w:ascii="Times New Roman" w:eastAsia="Times New Roman" w:hAnsi="Times New Roman" w:cs="Times New Roman"/>
                <w:sz w:val="24"/>
                <w:szCs w:val="24"/>
                <w:lang w:eastAsia="hr-HR"/>
              </w:rPr>
            </w:pPr>
          </w:p>
          <w:p w:rsidR="004352BE" w:rsidRPr="0017630F" w:rsidRDefault="0017630F" w:rsidP="0017630F">
            <w:pPr>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110,00</w:t>
            </w:r>
          </w:p>
        </w:tc>
      </w:tr>
      <w:tr w:rsidR="004352BE" w:rsidRPr="00007178" w:rsidTr="009C5AB0">
        <w:trPr>
          <w:trHeight w:val="1521"/>
        </w:trPr>
        <w:tc>
          <w:tcPr>
            <w:tcW w:w="164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4352BE" w:rsidRPr="00007178" w:rsidRDefault="004352BE" w:rsidP="009C5AB0">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III. </w:t>
            </w:r>
          </w:p>
        </w:tc>
        <w:tc>
          <w:tcPr>
            <w:tcW w:w="5588"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4352BE" w:rsidRPr="00007178" w:rsidRDefault="004352BE" w:rsidP="009C5AB0">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Korisnici (pravne i fizičke osobe – obrtnici) koji obavljaju ugostiteljsku djelatnost bez pružanja usluge smještaja ali uz pripremu i/ili posluživanje hrane (na primjer: restoran, gostionica, zdravljak, zalogajnica, pečenjarnica, </w:t>
            </w:r>
            <w:proofErr w:type="spellStart"/>
            <w:r w:rsidRPr="00007178">
              <w:rPr>
                <w:rFonts w:ascii="Times New Roman" w:eastAsia="Times New Roman" w:hAnsi="Times New Roman" w:cs="Times New Roman"/>
                <w:sz w:val="24"/>
                <w:szCs w:val="24"/>
                <w:lang w:eastAsia="hr-HR"/>
              </w:rPr>
              <w:t>pizzeria</w:t>
            </w:r>
            <w:proofErr w:type="spellEnd"/>
            <w:r w:rsidRPr="00007178">
              <w:rPr>
                <w:rFonts w:ascii="Times New Roman" w:eastAsia="Times New Roman" w:hAnsi="Times New Roman" w:cs="Times New Roman"/>
                <w:sz w:val="24"/>
                <w:szCs w:val="24"/>
                <w:lang w:eastAsia="hr-HR"/>
              </w:rPr>
              <w:t xml:space="preserve">, bistro, slastičarnica, objekti brze prehrane, kavana, pivnica, </w:t>
            </w:r>
            <w:proofErr w:type="spellStart"/>
            <w:r w:rsidRPr="00007178">
              <w:rPr>
                <w:rFonts w:ascii="Times New Roman" w:eastAsia="Times New Roman" w:hAnsi="Times New Roman" w:cs="Times New Roman"/>
                <w:sz w:val="24"/>
                <w:szCs w:val="24"/>
                <w:lang w:eastAsia="hr-HR"/>
              </w:rPr>
              <w:t>buffet</w:t>
            </w:r>
            <w:proofErr w:type="spellEnd"/>
            <w:r w:rsidRPr="00007178">
              <w:rPr>
                <w:rFonts w:ascii="Times New Roman" w:eastAsia="Times New Roman" w:hAnsi="Times New Roman" w:cs="Times New Roman"/>
                <w:sz w:val="24"/>
                <w:szCs w:val="24"/>
                <w:lang w:eastAsia="hr-HR"/>
              </w:rPr>
              <w:t xml:space="preserve">, kantina, pub, krčma, </w:t>
            </w:r>
            <w:proofErr w:type="spellStart"/>
            <w:r w:rsidRPr="00007178">
              <w:rPr>
                <w:rFonts w:ascii="Times New Roman" w:eastAsia="Times New Roman" w:hAnsi="Times New Roman" w:cs="Times New Roman"/>
                <w:sz w:val="24"/>
                <w:szCs w:val="24"/>
                <w:lang w:eastAsia="hr-HR"/>
              </w:rPr>
              <w:t>caffe</w:t>
            </w:r>
            <w:proofErr w:type="spellEnd"/>
            <w:r w:rsidRPr="00007178">
              <w:rPr>
                <w:rFonts w:ascii="Times New Roman" w:eastAsia="Times New Roman" w:hAnsi="Times New Roman" w:cs="Times New Roman"/>
                <w:sz w:val="24"/>
                <w:szCs w:val="24"/>
                <w:lang w:eastAsia="hr-HR"/>
              </w:rPr>
              <w:t xml:space="preserve"> bar, konoba, klet, kušaonica, pripremnica obroka - catering, objekt jednostavnih usluga u kiosku i slično) te tržnica, benzinska postaja, trgovački centar i druge slične djelatnosti</w:t>
            </w:r>
          </w:p>
        </w:tc>
        <w:tc>
          <w:tcPr>
            <w:tcW w:w="1832" w:type="dxa"/>
            <w:tcBorders>
              <w:top w:val="nil"/>
              <w:left w:val="nil"/>
              <w:bottom w:val="single" w:sz="8" w:space="0" w:color="auto"/>
              <w:right w:val="single" w:sz="8" w:space="0" w:color="auto"/>
            </w:tcBorders>
            <w:shd w:val="clear" w:color="auto" w:fill="FFFFFF"/>
          </w:tcPr>
          <w:p w:rsidR="0017630F" w:rsidRDefault="0017630F" w:rsidP="009C5AB0">
            <w:pPr>
              <w:spacing w:after="0" w:line="240" w:lineRule="auto"/>
              <w:jc w:val="center"/>
              <w:rPr>
                <w:rFonts w:ascii="Times New Roman" w:eastAsia="Times New Roman" w:hAnsi="Times New Roman" w:cs="Times New Roman"/>
                <w:sz w:val="24"/>
                <w:szCs w:val="24"/>
                <w:lang w:eastAsia="hr-HR"/>
              </w:rPr>
            </w:pPr>
          </w:p>
          <w:p w:rsidR="0017630F" w:rsidRPr="0017630F" w:rsidRDefault="0017630F" w:rsidP="0017630F">
            <w:pPr>
              <w:rPr>
                <w:rFonts w:ascii="Times New Roman" w:eastAsia="Times New Roman" w:hAnsi="Times New Roman" w:cs="Times New Roman"/>
                <w:sz w:val="24"/>
                <w:szCs w:val="24"/>
                <w:lang w:eastAsia="hr-HR"/>
              </w:rPr>
            </w:pPr>
          </w:p>
          <w:p w:rsidR="0017630F" w:rsidRDefault="0017630F" w:rsidP="0017630F">
            <w:pPr>
              <w:rPr>
                <w:rFonts w:ascii="Times New Roman" w:eastAsia="Times New Roman" w:hAnsi="Times New Roman" w:cs="Times New Roman"/>
                <w:sz w:val="24"/>
                <w:szCs w:val="24"/>
                <w:lang w:eastAsia="hr-HR"/>
              </w:rPr>
            </w:pPr>
          </w:p>
          <w:p w:rsidR="004352BE" w:rsidRPr="0017630F" w:rsidRDefault="0017630F" w:rsidP="0017630F">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350,00</w:t>
            </w:r>
          </w:p>
        </w:tc>
      </w:tr>
      <w:tr w:rsidR="004352BE" w:rsidRPr="00007178" w:rsidTr="009C5AB0">
        <w:trPr>
          <w:trHeight w:val="1440"/>
        </w:trPr>
        <w:tc>
          <w:tcPr>
            <w:tcW w:w="164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4352BE" w:rsidRPr="00007178" w:rsidRDefault="004352BE" w:rsidP="009C5AB0">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  IV. </w:t>
            </w:r>
          </w:p>
        </w:tc>
        <w:tc>
          <w:tcPr>
            <w:tcW w:w="5588"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4352BE" w:rsidRPr="00007178" w:rsidRDefault="004352BE" w:rsidP="009C5AB0">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Korisnici (pravne i fizičke osobe – obrtnici) koji obavljaju ugostiteljsku djelatnost bez pružanja usluge smještaja i bez pripreme i/ili posluživanja hrane (na primjer </w:t>
            </w:r>
            <w:proofErr w:type="spellStart"/>
            <w:r w:rsidRPr="00007178">
              <w:rPr>
                <w:rFonts w:ascii="Times New Roman" w:eastAsia="Times New Roman" w:hAnsi="Times New Roman" w:cs="Times New Roman"/>
                <w:sz w:val="24"/>
                <w:szCs w:val="24"/>
                <w:lang w:eastAsia="hr-HR"/>
              </w:rPr>
              <w:t>caffe</w:t>
            </w:r>
            <w:proofErr w:type="spellEnd"/>
            <w:r w:rsidRPr="00007178">
              <w:rPr>
                <w:rFonts w:ascii="Times New Roman" w:eastAsia="Times New Roman" w:hAnsi="Times New Roman" w:cs="Times New Roman"/>
                <w:sz w:val="24"/>
                <w:szCs w:val="24"/>
                <w:lang w:eastAsia="hr-HR"/>
              </w:rPr>
              <w:t xml:space="preserve"> bar, noćni klub, noćni bar, </w:t>
            </w:r>
            <w:proofErr w:type="spellStart"/>
            <w:r w:rsidRPr="00007178">
              <w:rPr>
                <w:rFonts w:ascii="Times New Roman" w:eastAsia="Times New Roman" w:hAnsi="Times New Roman" w:cs="Times New Roman"/>
                <w:sz w:val="24"/>
                <w:szCs w:val="24"/>
                <w:lang w:eastAsia="hr-HR"/>
              </w:rPr>
              <w:t>disco</w:t>
            </w:r>
            <w:proofErr w:type="spellEnd"/>
            <w:r w:rsidRPr="00007178">
              <w:rPr>
                <w:rFonts w:ascii="Times New Roman" w:eastAsia="Times New Roman" w:hAnsi="Times New Roman" w:cs="Times New Roman"/>
                <w:sz w:val="24"/>
                <w:szCs w:val="24"/>
                <w:lang w:eastAsia="hr-HR"/>
              </w:rPr>
              <w:t xml:space="preserve"> klub i slično) te klub za zabavu na otvorenom, organizator javnih manifestacija, mesnica, ribarnica, prodavaonica mliječnih i suhomesnatih proizvoda, benzinska postaja, supermarket, trgovina prehrambenom robom, trgovački centar i druge slične djelatnosti.</w:t>
            </w:r>
          </w:p>
        </w:tc>
        <w:tc>
          <w:tcPr>
            <w:tcW w:w="1832" w:type="dxa"/>
            <w:tcBorders>
              <w:top w:val="nil"/>
              <w:left w:val="nil"/>
              <w:bottom w:val="single" w:sz="8" w:space="0" w:color="auto"/>
              <w:right w:val="single" w:sz="8" w:space="0" w:color="auto"/>
            </w:tcBorders>
            <w:shd w:val="clear" w:color="auto" w:fill="FFFFFF"/>
          </w:tcPr>
          <w:p w:rsidR="004352BE" w:rsidRDefault="004352BE" w:rsidP="009C5AB0">
            <w:pPr>
              <w:spacing w:after="0" w:line="240" w:lineRule="auto"/>
              <w:jc w:val="center"/>
              <w:rPr>
                <w:rFonts w:ascii="Times New Roman" w:eastAsia="Times New Roman" w:hAnsi="Times New Roman" w:cs="Times New Roman"/>
                <w:sz w:val="24"/>
                <w:szCs w:val="24"/>
                <w:lang w:eastAsia="hr-HR"/>
              </w:rPr>
            </w:pPr>
          </w:p>
          <w:p w:rsidR="0017630F" w:rsidRDefault="0017630F" w:rsidP="009C5AB0">
            <w:pPr>
              <w:spacing w:after="0" w:line="240" w:lineRule="auto"/>
              <w:jc w:val="center"/>
              <w:rPr>
                <w:rFonts w:ascii="Times New Roman" w:eastAsia="Times New Roman" w:hAnsi="Times New Roman" w:cs="Times New Roman"/>
                <w:sz w:val="24"/>
                <w:szCs w:val="24"/>
                <w:lang w:eastAsia="hr-HR"/>
              </w:rPr>
            </w:pPr>
          </w:p>
          <w:p w:rsidR="0017630F" w:rsidRDefault="0017630F" w:rsidP="009C5AB0">
            <w:pPr>
              <w:spacing w:after="0" w:line="240" w:lineRule="auto"/>
              <w:jc w:val="center"/>
              <w:rPr>
                <w:rFonts w:ascii="Times New Roman" w:eastAsia="Times New Roman" w:hAnsi="Times New Roman" w:cs="Times New Roman"/>
                <w:sz w:val="24"/>
                <w:szCs w:val="24"/>
                <w:lang w:eastAsia="hr-HR"/>
              </w:rPr>
            </w:pPr>
          </w:p>
          <w:p w:rsidR="0017630F" w:rsidRPr="00007178" w:rsidRDefault="0017630F" w:rsidP="009C5AB0">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347,00</w:t>
            </w:r>
          </w:p>
        </w:tc>
      </w:tr>
      <w:tr w:rsidR="004352BE" w:rsidRPr="00007178" w:rsidTr="009C5AB0">
        <w:trPr>
          <w:trHeight w:val="495"/>
        </w:trPr>
        <w:tc>
          <w:tcPr>
            <w:tcW w:w="164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4352BE" w:rsidRPr="00007178" w:rsidRDefault="004352BE" w:rsidP="009C5AB0">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V. </w:t>
            </w:r>
          </w:p>
        </w:tc>
        <w:tc>
          <w:tcPr>
            <w:tcW w:w="5588"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4352BE" w:rsidRPr="00007178" w:rsidRDefault="004352BE" w:rsidP="009C5AB0">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Korisnici koji pružaju ugostiteljske usluge u domaćinstvu (fizička osoba - građanin koji iznajmljuje sobu/apartman/kuću za odmor i slično) </w:t>
            </w:r>
          </w:p>
        </w:tc>
        <w:tc>
          <w:tcPr>
            <w:tcW w:w="1832" w:type="dxa"/>
            <w:tcBorders>
              <w:top w:val="nil"/>
              <w:left w:val="nil"/>
              <w:bottom w:val="single" w:sz="8" w:space="0" w:color="auto"/>
              <w:right w:val="single" w:sz="8" w:space="0" w:color="auto"/>
            </w:tcBorders>
            <w:shd w:val="clear" w:color="auto" w:fill="FFFFFF"/>
          </w:tcPr>
          <w:p w:rsidR="004352BE" w:rsidRDefault="004352BE" w:rsidP="009C5AB0">
            <w:pPr>
              <w:spacing w:after="0" w:line="240" w:lineRule="auto"/>
              <w:jc w:val="center"/>
              <w:rPr>
                <w:rFonts w:ascii="Times New Roman" w:eastAsia="Times New Roman" w:hAnsi="Times New Roman" w:cs="Times New Roman"/>
                <w:sz w:val="24"/>
                <w:szCs w:val="24"/>
                <w:lang w:eastAsia="hr-HR"/>
              </w:rPr>
            </w:pPr>
          </w:p>
          <w:p w:rsidR="0017630F" w:rsidRPr="00007178" w:rsidRDefault="0017630F" w:rsidP="009C5AB0">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88,00</w:t>
            </w:r>
          </w:p>
        </w:tc>
      </w:tr>
      <w:tr w:rsidR="004352BE" w:rsidRPr="00007178" w:rsidTr="009C5AB0">
        <w:trPr>
          <w:trHeight w:val="750"/>
        </w:trPr>
        <w:tc>
          <w:tcPr>
            <w:tcW w:w="164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4352BE" w:rsidRPr="00007178" w:rsidRDefault="004352BE" w:rsidP="009C5AB0">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VI. </w:t>
            </w:r>
          </w:p>
        </w:tc>
        <w:tc>
          <w:tcPr>
            <w:tcW w:w="5588"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4352BE" w:rsidRPr="00007178" w:rsidRDefault="004352BE" w:rsidP="009C5AB0">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Korisnici (pravne i fizičke osobe – obrtnici) koji obavljaju ugostiteljsku djelatnost i pružaju uslugu smještaja (kamp, hotel, hostel, prenoćišta i slično) </w:t>
            </w:r>
          </w:p>
        </w:tc>
        <w:tc>
          <w:tcPr>
            <w:tcW w:w="1832" w:type="dxa"/>
            <w:tcBorders>
              <w:top w:val="nil"/>
              <w:left w:val="nil"/>
              <w:bottom w:val="single" w:sz="8" w:space="0" w:color="auto"/>
              <w:right w:val="single" w:sz="8" w:space="0" w:color="auto"/>
            </w:tcBorders>
            <w:shd w:val="clear" w:color="auto" w:fill="FFFFFF"/>
          </w:tcPr>
          <w:p w:rsidR="004352BE" w:rsidRPr="00007178" w:rsidRDefault="0017630F" w:rsidP="009C5AB0">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1100,00</w:t>
            </w:r>
          </w:p>
        </w:tc>
      </w:tr>
      <w:tr w:rsidR="004352BE" w:rsidRPr="00007178" w:rsidTr="009C5AB0">
        <w:trPr>
          <w:trHeight w:val="750"/>
        </w:trPr>
        <w:tc>
          <w:tcPr>
            <w:tcW w:w="164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rsidR="004352BE" w:rsidRPr="00007178" w:rsidRDefault="004352BE" w:rsidP="009C5AB0">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VII. </w:t>
            </w:r>
          </w:p>
        </w:tc>
        <w:tc>
          <w:tcPr>
            <w:tcW w:w="5588"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rsidR="004352BE" w:rsidRPr="00007178" w:rsidRDefault="004352BE" w:rsidP="009C5AB0">
            <w:pPr>
              <w:spacing w:after="0" w:line="240" w:lineRule="auto"/>
              <w:rPr>
                <w:rFonts w:ascii="Times New Roman" w:eastAsia="Times New Roman" w:hAnsi="Times New Roman" w:cs="Times New Roman"/>
                <w:sz w:val="24"/>
                <w:szCs w:val="24"/>
                <w:lang w:eastAsia="hr-HR"/>
              </w:rPr>
            </w:pPr>
            <w:r w:rsidRPr="00007178">
              <w:rPr>
                <w:rFonts w:ascii="Times New Roman" w:eastAsia="Times New Roman" w:hAnsi="Times New Roman" w:cs="Times New Roman"/>
                <w:sz w:val="24"/>
                <w:szCs w:val="24"/>
                <w:lang w:eastAsia="hr-HR"/>
              </w:rPr>
              <w:t xml:space="preserve">Luka, autobusni i željeznički kolodvor, zračne luke i  druge slične djelatnosti. </w:t>
            </w:r>
          </w:p>
        </w:tc>
        <w:tc>
          <w:tcPr>
            <w:tcW w:w="1832" w:type="dxa"/>
            <w:tcBorders>
              <w:top w:val="nil"/>
              <w:left w:val="nil"/>
              <w:bottom w:val="single" w:sz="8" w:space="0" w:color="auto"/>
              <w:right w:val="single" w:sz="8" w:space="0" w:color="auto"/>
            </w:tcBorders>
            <w:shd w:val="clear" w:color="auto" w:fill="FFFFFF"/>
          </w:tcPr>
          <w:p w:rsidR="004352BE" w:rsidRPr="00007178" w:rsidRDefault="0017630F" w:rsidP="009C5AB0">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1500,00</w:t>
            </w:r>
          </w:p>
        </w:tc>
      </w:tr>
    </w:tbl>
    <w:p w:rsidR="004352BE" w:rsidRDefault="004352BE" w:rsidP="004352BE">
      <w:pPr>
        <w:spacing w:after="0" w:line="240" w:lineRule="auto"/>
        <w:jc w:val="both"/>
        <w:rPr>
          <w:rFonts w:ascii="Times New Roman" w:hAnsi="Times New Roman" w:cs="Times New Roman"/>
          <w:color w:val="000000" w:themeColor="text1"/>
          <w:sz w:val="24"/>
          <w:szCs w:val="24"/>
        </w:rPr>
      </w:pP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(2)Cijena obvezne minimalne javne usluge iskazana u prethodnom stavku, za svaku potkategoriju Korisnika usluge, plaća se u svim obračunskim razdobljima, neovisno o korištenju javne usluge i jedinstvena je na cijelom području </w:t>
      </w:r>
      <w:r w:rsidR="00E35855">
        <w:rPr>
          <w:rFonts w:ascii="Times New Roman" w:hAnsi="Times New Roman" w:cs="Times New Roman"/>
          <w:color w:val="000000" w:themeColor="text1"/>
          <w:sz w:val="24"/>
          <w:szCs w:val="24"/>
        </w:rPr>
        <w:t>Grada Skradina</w:t>
      </w: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(3)Ukoliko </w:t>
      </w:r>
      <w:r w:rsidRPr="00A81FCA">
        <w:rPr>
          <w:rFonts w:ascii="Times New Roman" w:eastAsia="Times New Roman" w:hAnsi="Times New Roman" w:cs="Times New Roman"/>
          <w:sz w:val="24"/>
          <w:szCs w:val="24"/>
          <w:lang w:eastAsia="hr-HR"/>
        </w:rPr>
        <w:t xml:space="preserve">Korisnik usluge </w:t>
      </w:r>
      <w:r>
        <w:rPr>
          <w:rFonts w:ascii="Times New Roman" w:eastAsia="Times New Roman" w:hAnsi="Times New Roman" w:cs="Times New Roman"/>
          <w:sz w:val="24"/>
          <w:szCs w:val="24"/>
          <w:lang w:eastAsia="hr-HR"/>
        </w:rPr>
        <w:t>ni</w:t>
      </w:r>
      <w:r w:rsidRPr="00A81FCA">
        <w:rPr>
          <w:rFonts w:ascii="Times New Roman" w:eastAsia="Times New Roman" w:hAnsi="Times New Roman" w:cs="Times New Roman"/>
          <w:sz w:val="24"/>
          <w:szCs w:val="24"/>
          <w:lang w:eastAsia="hr-HR"/>
        </w:rPr>
        <w:t xml:space="preserve">je vlasnik nekretnine, odnosno vlasnik posebnog dijela nekretnine </w:t>
      </w:r>
      <w:r>
        <w:rPr>
          <w:rFonts w:ascii="Times New Roman" w:eastAsia="Times New Roman" w:hAnsi="Times New Roman" w:cs="Times New Roman"/>
          <w:sz w:val="24"/>
          <w:szCs w:val="24"/>
          <w:lang w:eastAsia="hr-HR"/>
        </w:rPr>
        <w:t xml:space="preserve">a vlasnik je prenio </w:t>
      </w:r>
      <w:r w:rsidRPr="00A81FCA">
        <w:rPr>
          <w:rFonts w:ascii="Times New Roman" w:eastAsia="Times New Roman" w:hAnsi="Times New Roman" w:cs="Times New Roman"/>
          <w:sz w:val="24"/>
          <w:szCs w:val="24"/>
          <w:lang w:eastAsia="hr-HR"/>
        </w:rPr>
        <w:t xml:space="preserve">obvezu plaćanja ugovorom na tog </w:t>
      </w:r>
      <w:r>
        <w:rPr>
          <w:rFonts w:ascii="Times New Roman" w:eastAsia="Times New Roman" w:hAnsi="Times New Roman" w:cs="Times New Roman"/>
          <w:sz w:val="24"/>
          <w:szCs w:val="24"/>
          <w:lang w:eastAsia="hr-HR"/>
        </w:rPr>
        <w:t>K</w:t>
      </w:r>
      <w:r w:rsidRPr="00A81FCA">
        <w:rPr>
          <w:rFonts w:ascii="Times New Roman" w:eastAsia="Times New Roman" w:hAnsi="Times New Roman" w:cs="Times New Roman"/>
          <w:sz w:val="24"/>
          <w:szCs w:val="24"/>
          <w:lang w:eastAsia="hr-HR"/>
        </w:rPr>
        <w:t xml:space="preserve">orisnika i o tome obavijestio </w:t>
      </w:r>
      <w:r>
        <w:rPr>
          <w:rFonts w:ascii="Times New Roman" w:eastAsia="Times New Roman" w:hAnsi="Times New Roman" w:cs="Times New Roman"/>
          <w:sz w:val="24"/>
          <w:szCs w:val="24"/>
          <w:lang w:eastAsia="hr-HR"/>
        </w:rPr>
        <w:t>D</w:t>
      </w:r>
      <w:r w:rsidRPr="00A81FCA">
        <w:rPr>
          <w:rFonts w:ascii="Times New Roman" w:eastAsia="Times New Roman" w:hAnsi="Times New Roman" w:cs="Times New Roman"/>
          <w:sz w:val="24"/>
          <w:szCs w:val="24"/>
          <w:lang w:eastAsia="hr-HR"/>
        </w:rPr>
        <w:t>avatelja usluge</w:t>
      </w:r>
      <w:r>
        <w:rPr>
          <w:rFonts w:ascii="Times New Roman" w:eastAsia="Times New Roman" w:hAnsi="Times New Roman" w:cs="Times New Roman"/>
          <w:sz w:val="24"/>
          <w:szCs w:val="24"/>
          <w:lang w:eastAsia="hr-HR"/>
        </w:rPr>
        <w:t>, po raskidu ugovora o najmu nekretnine, obveza plaćanja minimalne javne usluge za određenu potkategoriju djelatnosti prenosi se na vlasnika nekretnine, iznimno, obveza plaćanja ugovorom prestaje u slučaju da se nekretnina trajno ne koristi 12 mjeseci ili više.</w:t>
      </w:r>
    </w:p>
    <w:p w:rsidR="004352BE" w:rsidRDefault="004352BE" w:rsidP="004352BE">
      <w:pPr>
        <w:spacing w:after="0" w:line="240" w:lineRule="auto"/>
        <w:jc w:val="both"/>
        <w:rPr>
          <w:rFonts w:ascii="Times New Roman" w:hAnsi="Times New Roman" w:cs="Times New Roman"/>
          <w:color w:val="000000" w:themeColor="text1"/>
          <w:sz w:val="24"/>
          <w:szCs w:val="24"/>
        </w:rPr>
      </w:pPr>
    </w:p>
    <w:p w:rsidR="003A607C" w:rsidRDefault="003A607C" w:rsidP="004352BE">
      <w:pPr>
        <w:spacing w:after="0" w:line="240" w:lineRule="auto"/>
        <w:jc w:val="both"/>
        <w:rPr>
          <w:rFonts w:ascii="Times New Roman" w:hAnsi="Times New Roman" w:cs="Times New Roman"/>
          <w:color w:val="000000" w:themeColor="text1"/>
          <w:sz w:val="24"/>
          <w:szCs w:val="24"/>
        </w:rPr>
      </w:pPr>
    </w:p>
    <w:p w:rsidR="003A607C" w:rsidRDefault="003A607C" w:rsidP="004352BE">
      <w:pPr>
        <w:spacing w:after="0" w:line="240" w:lineRule="auto"/>
        <w:jc w:val="both"/>
        <w:rPr>
          <w:rFonts w:ascii="Times New Roman" w:hAnsi="Times New Roman" w:cs="Times New Roman"/>
          <w:color w:val="000000" w:themeColor="text1"/>
          <w:sz w:val="24"/>
          <w:szCs w:val="24"/>
        </w:rPr>
      </w:pPr>
    </w:p>
    <w:p w:rsidR="003A607C" w:rsidRDefault="003A607C" w:rsidP="004352BE">
      <w:pPr>
        <w:spacing w:after="0" w:line="240" w:lineRule="auto"/>
        <w:jc w:val="both"/>
        <w:rPr>
          <w:rFonts w:ascii="Times New Roman" w:hAnsi="Times New Roman" w:cs="Times New Roman"/>
          <w:color w:val="000000" w:themeColor="text1"/>
          <w:sz w:val="24"/>
          <w:szCs w:val="24"/>
        </w:rPr>
      </w:pPr>
    </w:p>
    <w:p w:rsidR="003A607C" w:rsidRDefault="003A607C" w:rsidP="004352BE">
      <w:pPr>
        <w:spacing w:after="0" w:line="240" w:lineRule="auto"/>
        <w:jc w:val="both"/>
        <w:rPr>
          <w:rFonts w:ascii="Times New Roman" w:hAnsi="Times New Roman" w:cs="Times New Roman"/>
          <w:color w:val="000000" w:themeColor="text1"/>
          <w:sz w:val="24"/>
          <w:szCs w:val="24"/>
        </w:rPr>
      </w:pPr>
    </w:p>
    <w:p w:rsidR="004352BE" w:rsidRDefault="004352BE" w:rsidP="004352BE">
      <w:pPr>
        <w:spacing w:after="0" w:line="240" w:lineRule="auto"/>
        <w:jc w:val="both"/>
        <w:rPr>
          <w:rFonts w:ascii="Times New Roman" w:hAnsi="Times New Roman" w:cs="Times New Roman"/>
          <w:b/>
          <w:bCs/>
          <w:i/>
          <w:iCs/>
          <w:color w:val="000000" w:themeColor="text1"/>
          <w:sz w:val="24"/>
          <w:szCs w:val="24"/>
        </w:rPr>
      </w:pPr>
      <w:r w:rsidRPr="002236C9">
        <w:rPr>
          <w:rFonts w:ascii="Times New Roman" w:hAnsi="Times New Roman" w:cs="Times New Roman"/>
          <w:b/>
          <w:bCs/>
          <w:i/>
          <w:iCs/>
          <w:color w:val="000000" w:themeColor="text1"/>
          <w:sz w:val="24"/>
          <w:szCs w:val="24"/>
        </w:rPr>
        <w:lastRenderedPageBreak/>
        <w:t>Cijena javne usluge za količinu predanog miješanog komunalnog otpada</w:t>
      </w:r>
    </w:p>
    <w:p w:rsidR="004352BE" w:rsidRDefault="004352BE" w:rsidP="004352BE">
      <w:pPr>
        <w:spacing w:after="0" w:line="240" w:lineRule="auto"/>
        <w:jc w:val="both"/>
        <w:rPr>
          <w:rFonts w:ascii="Times New Roman" w:hAnsi="Times New Roman" w:cs="Times New Roman"/>
          <w:b/>
          <w:bCs/>
          <w:i/>
          <w:iCs/>
          <w:color w:val="000000" w:themeColor="text1"/>
          <w:sz w:val="24"/>
          <w:szCs w:val="24"/>
        </w:rPr>
      </w:pPr>
    </w:p>
    <w:p w:rsidR="004352BE" w:rsidRPr="002236C9" w:rsidRDefault="004352BE" w:rsidP="004352B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Članak 10.</w:t>
      </w:r>
    </w:p>
    <w:p w:rsidR="004352BE" w:rsidRDefault="004352BE" w:rsidP="004352BE">
      <w:p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Pr="00360159">
        <w:rPr>
          <w:rFonts w:ascii="Times New Roman" w:hAnsi="Times New Roman" w:cs="Times New Roman"/>
          <w:color w:val="000000" w:themeColor="text1"/>
          <w:sz w:val="24"/>
          <w:szCs w:val="24"/>
        </w:rPr>
        <w:t>)Cijen</w:t>
      </w:r>
      <w:r>
        <w:rPr>
          <w:rFonts w:ascii="Times New Roman" w:hAnsi="Times New Roman" w:cs="Times New Roman"/>
          <w:color w:val="000000" w:themeColor="text1"/>
          <w:sz w:val="24"/>
          <w:szCs w:val="24"/>
        </w:rPr>
        <w:t>a</w:t>
      </w:r>
      <w:r w:rsidRPr="00360159">
        <w:rPr>
          <w:rFonts w:ascii="Times New Roman" w:hAnsi="Times New Roman" w:cs="Times New Roman"/>
          <w:color w:val="000000" w:themeColor="text1"/>
          <w:sz w:val="24"/>
          <w:szCs w:val="24"/>
        </w:rPr>
        <w:t xml:space="preserve"> javne usluge za količinu predanog miješanog komunalnog otpada (C) obračunava se u kunama za 1 litru pr</w:t>
      </w:r>
      <w:r>
        <w:rPr>
          <w:rFonts w:ascii="Times New Roman" w:hAnsi="Times New Roman" w:cs="Times New Roman"/>
          <w:color w:val="000000" w:themeColor="text1"/>
          <w:sz w:val="24"/>
          <w:szCs w:val="24"/>
        </w:rPr>
        <w:t>edanog</w:t>
      </w:r>
      <w:r w:rsidRPr="00360159">
        <w:rPr>
          <w:rFonts w:ascii="Times New Roman" w:hAnsi="Times New Roman" w:cs="Times New Roman"/>
          <w:color w:val="000000" w:themeColor="text1"/>
          <w:sz w:val="24"/>
          <w:szCs w:val="24"/>
        </w:rPr>
        <w:t xml:space="preserve"> miješanog komunalnog otpada</w:t>
      </w:r>
      <w:r>
        <w:rPr>
          <w:rFonts w:ascii="Times New Roman" w:hAnsi="Times New Roman" w:cs="Times New Roman"/>
          <w:color w:val="000000" w:themeColor="text1"/>
          <w:sz w:val="24"/>
          <w:szCs w:val="24"/>
        </w:rPr>
        <w:t xml:space="preserve"> </w:t>
      </w:r>
      <w:r w:rsidRPr="00360159">
        <w:rPr>
          <w:rFonts w:ascii="Times New Roman" w:hAnsi="Times New Roman" w:cs="Times New Roman"/>
          <w:color w:val="000000" w:themeColor="text1"/>
          <w:sz w:val="24"/>
          <w:szCs w:val="24"/>
        </w:rPr>
        <w:t xml:space="preserve"> temeljem </w:t>
      </w:r>
      <w:r>
        <w:rPr>
          <w:rFonts w:ascii="Times New Roman" w:hAnsi="Times New Roman" w:cs="Times New Roman"/>
          <w:color w:val="000000" w:themeColor="text1"/>
          <w:sz w:val="24"/>
          <w:szCs w:val="24"/>
        </w:rPr>
        <w:t xml:space="preserve">digitalne </w:t>
      </w:r>
      <w:r w:rsidRPr="00360159">
        <w:rPr>
          <w:rFonts w:ascii="Times New Roman" w:hAnsi="Times New Roman" w:cs="Times New Roman"/>
          <w:color w:val="000000" w:themeColor="text1"/>
          <w:sz w:val="24"/>
          <w:szCs w:val="24"/>
        </w:rPr>
        <w:t>evidencije o volumenu predanog otpada</w:t>
      </w:r>
      <w:r>
        <w:rPr>
          <w:rFonts w:ascii="Times New Roman" w:hAnsi="Times New Roman" w:cs="Times New Roman"/>
          <w:color w:val="000000" w:themeColor="text1"/>
          <w:sz w:val="24"/>
          <w:szCs w:val="24"/>
        </w:rPr>
        <w:t>, a navedena cijena za količinu 1 litre predanog otpada jednaka je za sve Korisnike usluga.</w:t>
      </w:r>
      <w:r w:rsidRPr="00360159">
        <w:rPr>
          <w:rFonts w:ascii="Times New Roman" w:hAnsi="Times New Roman" w:cs="Times New Roman"/>
          <w:color w:val="000000" w:themeColor="text1"/>
          <w:sz w:val="24"/>
          <w:szCs w:val="24"/>
        </w:rPr>
        <w:t xml:space="preserve">  </w:t>
      </w: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(2)Volumen spremnika za obračun cijene i stavka 3. ovog članka određuje je onaj volumen koji je Korisnik usluge ugovorio Izjavom:</w:t>
      </w:r>
    </w:p>
    <w:p w:rsidR="004352BE" w:rsidRDefault="004352BE" w:rsidP="004352BE">
      <w:pPr>
        <w:spacing w:after="0" w:line="240" w:lineRule="auto"/>
        <w:jc w:val="both"/>
        <w:rPr>
          <w:rFonts w:ascii="Times New Roman" w:hAnsi="Times New Roman" w:cs="Times New Roman"/>
          <w:color w:val="000000" w:themeColor="text1"/>
          <w:sz w:val="24"/>
          <w:szCs w:val="24"/>
        </w:rPr>
      </w:pPr>
    </w:p>
    <w:p w:rsidR="004352BE" w:rsidRPr="007D5F44" w:rsidRDefault="004352BE" w:rsidP="00FF660B">
      <w:pPr>
        <w:pStyle w:val="Odlomakpopisa"/>
        <w:numPr>
          <w:ilvl w:val="0"/>
          <w:numId w:val="2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Korisnike usluge koji koriste zajednički standardizirani spremnik:</w:t>
      </w:r>
    </w:p>
    <w:p w:rsidR="004352BE" w:rsidRPr="00360159" w:rsidRDefault="004352BE" w:rsidP="004352BE">
      <w:pPr>
        <w:spacing w:after="0" w:line="240" w:lineRule="auto"/>
        <w:jc w:val="both"/>
        <w:rPr>
          <w:rFonts w:ascii="Times New Roman" w:hAnsi="Times New Roman" w:cs="Times New Roman"/>
          <w:color w:val="000000" w:themeColor="text1"/>
          <w:sz w:val="24"/>
          <w:szCs w:val="24"/>
        </w:rPr>
      </w:pPr>
    </w:p>
    <w:p w:rsidR="004352BE" w:rsidRPr="006948E7" w:rsidRDefault="004352BE" w:rsidP="004352BE">
      <w:pPr>
        <w:pStyle w:val="box454532"/>
        <w:spacing w:before="0" w:beforeAutospacing="0" w:after="0" w:afterAutospacing="0"/>
        <w:jc w:val="center"/>
        <w:textAlignment w:val="baseline"/>
        <w:rPr>
          <w:b/>
          <w:color w:val="231F20"/>
        </w:rPr>
      </w:pPr>
      <w:r w:rsidRPr="006948E7">
        <w:rPr>
          <w:rStyle w:val="kurziv"/>
          <w:b/>
          <w:i/>
          <w:iCs/>
          <w:color w:val="231F20"/>
          <w:bdr w:val="none" w:sz="0" w:space="0" w:color="auto" w:frame="1"/>
        </w:rPr>
        <w:t>C = JCV × BP × U</w:t>
      </w:r>
    </w:p>
    <w:p w:rsidR="004352BE" w:rsidRPr="006948E7" w:rsidRDefault="004352BE" w:rsidP="004352BE">
      <w:pPr>
        <w:pStyle w:val="box454532"/>
        <w:spacing w:before="0" w:beforeAutospacing="0" w:after="0" w:afterAutospacing="0"/>
        <w:ind w:firstLine="408"/>
        <w:jc w:val="center"/>
        <w:textAlignment w:val="baseline"/>
        <w:rPr>
          <w:color w:val="231F20"/>
        </w:rPr>
      </w:pPr>
    </w:p>
    <w:p w:rsidR="004352BE" w:rsidRDefault="004352BE" w:rsidP="00FF660B">
      <w:pPr>
        <w:pStyle w:val="box454532"/>
        <w:numPr>
          <w:ilvl w:val="0"/>
          <w:numId w:val="20"/>
        </w:numPr>
        <w:spacing w:before="0" w:beforeAutospacing="0" w:after="0" w:afterAutospacing="0"/>
        <w:textAlignment w:val="baseline"/>
        <w:rPr>
          <w:color w:val="231F20"/>
        </w:rPr>
      </w:pPr>
      <w:r>
        <w:rPr>
          <w:color w:val="231F20"/>
        </w:rPr>
        <w:t>Za Korisnike usluge koji samostalno koriste standardizirani spremnik:</w:t>
      </w:r>
    </w:p>
    <w:p w:rsidR="004352BE" w:rsidRDefault="004352BE" w:rsidP="004352BE">
      <w:pPr>
        <w:pStyle w:val="box454532"/>
        <w:spacing w:before="0" w:beforeAutospacing="0" w:after="0" w:afterAutospacing="0"/>
        <w:ind w:left="720"/>
        <w:textAlignment w:val="baseline"/>
        <w:rPr>
          <w:color w:val="231F20"/>
        </w:rPr>
      </w:pPr>
    </w:p>
    <w:p w:rsidR="004352BE" w:rsidRDefault="004352BE" w:rsidP="004352BE">
      <w:pPr>
        <w:spacing w:after="0" w:line="240" w:lineRule="auto"/>
        <w:jc w:val="center"/>
        <w:rPr>
          <w:rStyle w:val="kurziv"/>
          <w:rFonts w:ascii="Times New Roman" w:hAnsi="Times New Roman" w:cs="Times New Roman"/>
          <w:b/>
          <w:i/>
          <w:iCs/>
          <w:color w:val="231F20"/>
          <w:sz w:val="24"/>
          <w:szCs w:val="24"/>
          <w:bdr w:val="none" w:sz="0" w:space="0" w:color="auto" w:frame="1"/>
        </w:rPr>
      </w:pPr>
      <w:r w:rsidRPr="006948E7">
        <w:rPr>
          <w:rStyle w:val="kurziv"/>
          <w:rFonts w:ascii="Times New Roman" w:hAnsi="Times New Roman" w:cs="Times New Roman"/>
          <w:b/>
          <w:i/>
          <w:iCs/>
          <w:color w:val="231F20"/>
          <w:sz w:val="24"/>
          <w:szCs w:val="24"/>
          <w:bdr w:val="none" w:sz="0" w:space="0" w:color="auto" w:frame="1"/>
        </w:rPr>
        <w:t>C = JCV × BP</w:t>
      </w:r>
    </w:p>
    <w:p w:rsidR="004352BE" w:rsidRDefault="004352BE" w:rsidP="004352BE">
      <w:pPr>
        <w:spacing w:after="0" w:line="240" w:lineRule="auto"/>
        <w:jc w:val="center"/>
        <w:rPr>
          <w:rStyle w:val="kurziv"/>
          <w:rFonts w:ascii="Times New Roman" w:hAnsi="Times New Roman" w:cs="Times New Roman"/>
          <w:b/>
          <w:i/>
          <w:iCs/>
          <w:color w:val="231F20"/>
          <w:sz w:val="24"/>
          <w:szCs w:val="24"/>
          <w:bdr w:val="none" w:sz="0" w:space="0" w:color="auto" w:frame="1"/>
        </w:rPr>
      </w:pPr>
    </w:p>
    <w:p w:rsidR="004352BE" w:rsidRPr="00F720D6" w:rsidRDefault="004352BE" w:rsidP="00FF660B">
      <w:pPr>
        <w:pStyle w:val="Odlomakpopisa"/>
        <w:numPr>
          <w:ilvl w:val="0"/>
          <w:numId w:val="20"/>
        </w:numPr>
        <w:spacing w:after="0" w:line="240" w:lineRule="auto"/>
        <w:rPr>
          <w:rStyle w:val="kurziv"/>
          <w:rFonts w:ascii="Times New Roman" w:hAnsi="Times New Roman" w:cs="Times New Roman"/>
          <w:b/>
          <w:i/>
          <w:iCs/>
          <w:color w:val="231F20"/>
          <w:sz w:val="24"/>
          <w:szCs w:val="24"/>
          <w:bdr w:val="none" w:sz="0" w:space="0" w:color="auto" w:frame="1"/>
        </w:rPr>
      </w:pPr>
      <w:r>
        <w:rPr>
          <w:rStyle w:val="kurziv"/>
          <w:rFonts w:ascii="Times New Roman" w:hAnsi="Times New Roman" w:cs="Times New Roman"/>
          <w:iCs/>
          <w:color w:val="231F20"/>
          <w:sz w:val="24"/>
          <w:szCs w:val="24"/>
          <w:bdr w:val="none" w:sz="0" w:space="0" w:color="auto" w:frame="1"/>
        </w:rPr>
        <w:t>Za Korisnike usluge koji koriste vrećicu:</w:t>
      </w:r>
    </w:p>
    <w:p w:rsidR="004352BE" w:rsidRDefault="004352BE" w:rsidP="004352BE">
      <w:pPr>
        <w:pStyle w:val="Odlomakpopisa"/>
        <w:spacing w:after="0" w:line="240" w:lineRule="auto"/>
        <w:rPr>
          <w:rStyle w:val="kurziv"/>
          <w:rFonts w:ascii="Times New Roman" w:hAnsi="Times New Roman" w:cs="Times New Roman"/>
          <w:b/>
          <w:i/>
          <w:iCs/>
          <w:color w:val="231F20"/>
          <w:sz w:val="24"/>
          <w:szCs w:val="24"/>
          <w:bdr w:val="none" w:sz="0" w:space="0" w:color="auto" w:frame="1"/>
        </w:rPr>
      </w:pPr>
    </w:p>
    <w:p w:rsidR="004352BE" w:rsidRPr="00F57B44" w:rsidRDefault="004352BE" w:rsidP="004352BE">
      <w:pPr>
        <w:pStyle w:val="Odlomakpopisa"/>
        <w:spacing w:after="0" w:line="240" w:lineRule="auto"/>
        <w:rPr>
          <w:rStyle w:val="kurziv"/>
          <w:rFonts w:ascii="Times New Roman" w:hAnsi="Times New Roman" w:cs="Times New Roman"/>
          <w:b/>
          <w:i/>
          <w:iCs/>
          <w:color w:val="231F20"/>
          <w:sz w:val="24"/>
          <w:szCs w:val="24"/>
          <w:bdr w:val="none" w:sz="0" w:space="0" w:color="auto" w:frame="1"/>
        </w:rPr>
      </w:pPr>
      <w:r>
        <w:rPr>
          <w:rStyle w:val="kurziv"/>
          <w:rFonts w:ascii="Times New Roman" w:hAnsi="Times New Roman" w:cs="Times New Roman"/>
          <w:b/>
          <w:iCs/>
          <w:color w:val="231F20"/>
          <w:sz w:val="24"/>
          <w:szCs w:val="24"/>
          <w:bdr w:val="none" w:sz="0" w:space="0" w:color="auto" w:frame="1"/>
        </w:rPr>
        <w:t xml:space="preserve">                                                    </w:t>
      </w:r>
      <w:r w:rsidRPr="00F57B44">
        <w:rPr>
          <w:rStyle w:val="kurziv"/>
          <w:rFonts w:ascii="Times New Roman" w:hAnsi="Times New Roman" w:cs="Times New Roman"/>
          <w:b/>
          <w:i/>
          <w:iCs/>
          <w:color w:val="231F20"/>
          <w:sz w:val="24"/>
          <w:szCs w:val="24"/>
          <w:bdr w:val="none" w:sz="0" w:space="0" w:color="auto" w:frame="1"/>
        </w:rPr>
        <w:t>C = JCV x V</w:t>
      </w:r>
    </w:p>
    <w:p w:rsidR="004352BE" w:rsidRDefault="004352BE" w:rsidP="004352BE">
      <w:pPr>
        <w:spacing w:after="0" w:line="240" w:lineRule="auto"/>
        <w:jc w:val="both"/>
        <w:rPr>
          <w:rStyle w:val="kurziv"/>
          <w:rFonts w:ascii="Minion Pro" w:hAnsi="Minion Pro"/>
          <w:i/>
          <w:iCs/>
          <w:color w:val="231F20"/>
          <w:bdr w:val="none" w:sz="0" w:space="0" w:color="auto" w:frame="1"/>
        </w:rPr>
      </w:pPr>
    </w:p>
    <w:p w:rsidR="004352BE" w:rsidRDefault="004352BE" w:rsidP="004352BE">
      <w:pPr>
        <w:pStyle w:val="box454532"/>
        <w:spacing w:before="0" w:beforeAutospacing="0" w:after="48" w:afterAutospacing="0"/>
        <w:ind w:firstLine="408"/>
        <w:textAlignment w:val="baseline"/>
        <w:rPr>
          <w:color w:val="231F20"/>
        </w:rPr>
      </w:pPr>
      <w:r>
        <w:rPr>
          <w:color w:val="231F20"/>
        </w:rPr>
        <w:t>pri čemu je:</w:t>
      </w:r>
    </w:p>
    <w:p w:rsidR="004352BE" w:rsidRPr="006948E7" w:rsidRDefault="004352BE" w:rsidP="004352BE">
      <w:pPr>
        <w:pStyle w:val="box454532"/>
        <w:spacing w:before="0" w:beforeAutospacing="0" w:after="0" w:afterAutospacing="0"/>
        <w:ind w:firstLine="408"/>
        <w:textAlignment w:val="baseline"/>
        <w:rPr>
          <w:color w:val="231F20"/>
        </w:rPr>
      </w:pPr>
      <w:r w:rsidRPr="006948E7">
        <w:rPr>
          <w:rStyle w:val="kurziv"/>
          <w:i/>
          <w:iCs/>
          <w:color w:val="231F20"/>
          <w:bdr w:val="none" w:sz="0" w:space="0" w:color="auto" w:frame="1"/>
        </w:rPr>
        <w:t>C </w:t>
      </w:r>
      <w:r w:rsidRPr="006948E7">
        <w:rPr>
          <w:color w:val="231F20"/>
        </w:rPr>
        <w:t>– cijena javne usluge za količinu predanog miješanog komunalnog otpada izražena u kunama</w:t>
      </w:r>
    </w:p>
    <w:p w:rsidR="004352BE" w:rsidRPr="006948E7" w:rsidRDefault="004352BE" w:rsidP="004352BE">
      <w:pPr>
        <w:pStyle w:val="box454532"/>
        <w:spacing w:before="0" w:beforeAutospacing="0" w:after="0" w:afterAutospacing="0"/>
        <w:ind w:firstLine="408"/>
        <w:textAlignment w:val="baseline"/>
        <w:rPr>
          <w:color w:val="231F20"/>
        </w:rPr>
      </w:pPr>
      <w:r w:rsidRPr="006948E7">
        <w:rPr>
          <w:rStyle w:val="kurziv"/>
          <w:i/>
          <w:iCs/>
          <w:color w:val="231F20"/>
          <w:bdr w:val="none" w:sz="0" w:space="0" w:color="auto" w:frame="1"/>
        </w:rPr>
        <w:t>JCV </w:t>
      </w:r>
      <w:r w:rsidRPr="006948E7">
        <w:rPr>
          <w:color w:val="231F20"/>
        </w:rPr>
        <w:t>– jedinična cijena za pražnjenje volumena spremnika miješanog komunalnog otpada izražena u kunama sukladno cjeniku</w:t>
      </w:r>
    </w:p>
    <w:p w:rsidR="004352BE" w:rsidRPr="006948E7" w:rsidRDefault="004352BE" w:rsidP="004352BE">
      <w:pPr>
        <w:pStyle w:val="box454532"/>
        <w:spacing w:before="0" w:beforeAutospacing="0" w:after="0" w:afterAutospacing="0"/>
        <w:ind w:firstLine="408"/>
        <w:textAlignment w:val="baseline"/>
        <w:rPr>
          <w:color w:val="231F20"/>
        </w:rPr>
      </w:pPr>
      <w:r w:rsidRPr="006948E7">
        <w:rPr>
          <w:rStyle w:val="kurziv"/>
          <w:i/>
          <w:iCs/>
          <w:color w:val="231F20"/>
          <w:bdr w:val="none" w:sz="0" w:space="0" w:color="auto" w:frame="1"/>
        </w:rPr>
        <w:t>BP </w:t>
      </w:r>
      <w:r w:rsidRPr="006948E7">
        <w:rPr>
          <w:color w:val="231F20"/>
        </w:rPr>
        <w:t>– broj pražnjenja spremnika miješanog komunalnog otpada u obračunskom razdoblju sukladno podacima u Evidenciji</w:t>
      </w:r>
    </w:p>
    <w:p w:rsidR="004352BE" w:rsidRDefault="004352BE" w:rsidP="004352BE">
      <w:pPr>
        <w:pStyle w:val="box454532"/>
        <w:spacing w:before="0" w:beforeAutospacing="0" w:after="0" w:afterAutospacing="0"/>
        <w:ind w:firstLine="408"/>
        <w:textAlignment w:val="baseline"/>
        <w:rPr>
          <w:color w:val="231F20"/>
        </w:rPr>
      </w:pPr>
      <w:r w:rsidRPr="006948E7">
        <w:rPr>
          <w:rStyle w:val="kurziv"/>
          <w:i/>
          <w:iCs/>
          <w:color w:val="231F20"/>
          <w:bdr w:val="none" w:sz="0" w:space="0" w:color="auto" w:frame="1"/>
        </w:rPr>
        <w:t>U </w:t>
      </w:r>
      <w:r w:rsidRPr="006948E7">
        <w:rPr>
          <w:color w:val="231F20"/>
        </w:rPr>
        <w:t xml:space="preserve">– udio </w:t>
      </w:r>
      <w:r>
        <w:rPr>
          <w:color w:val="231F20"/>
        </w:rPr>
        <w:t>K</w:t>
      </w:r>
      <w:r w:rsidRPr="006948E7">
        <w:rPr>
          <w:color w:val="231F20"/>
        </w:rPr>
        <w:t>orisnika usluge u korištenju spremnika (ukoliko Korisnik usluge koristi zajednički spremnika.</w:t>
      </w:r>
    </w:p>
    <w:p w:rsidR="004352BE" w:rsidRDefault="004352BE" w:rsidP="004352BE">
      <w:pPr>
        <w:pStyle w:val="box454532"/>
        <w:spacing w:before="0" w:beforeAutospacing="0" w:after="0" w:afterAutospacing="0"/>
        <w:ind w:firstLine="408"/>
        <w:textAlignment w:val="baseline"/>
        <w:rPr>
          <w:color w:val="231F20"/>
        </w:rPr>
      </w:pPr>
      <w:r w:rsidRPr="00F720D6">
        <w:rPr>
          <w:i/>
          <w:color w:val="231F20"/>
        </w:rPr>
        <w:t xml:space="preserve">V </w:t>
      </w:r>
      <w:r w:rsidRPr="00F57B44">
        <w:rPr>
          <w:color w:val="231F20"/>
        </w:rPr>
        <w:t>– volumen vrećice</w:t>
      </w:r>
    </w:p>
    <w:p w:rsidR="004352BE" w:rsidRDefault="004352BE" w:rsidP="004352BE">
      <w:pPr>
        <w:pStyle w:val="box454532"/>
        <w:spacing w:before="0" w:beforeAutospacing="0" w:after="0" w:afterAutospacing="0"/>
        <w:ind w:firstLine="408"/>
        <w:textAlignment w:val="baseline"/>
        <w:rPr>
          <w:color w:val="231F20"/>
        </w:rPr>
      </w:pPr>
    </w:p>
    <w:p w:rsidR="004352BE" w:rsidRPr="00266330" w:rsidRDefault="004352BE" w:rsidP="004352BE">
      <w:pPr>
        <w:spacing w:after="0" w:line="240" w:lineRule="auto"/>
        <w:rPr>
          <w:rFonts w:ascii="Times New Roman" w:hAnsi="Times New Roman" w:cs="Times New Roman"/>
          <w:bCs/>
          <w:i/>
          <w:sz w:val="24"/>
          <w:szCs w:val="24"/>
        </w:rPr>
      </w:pPr>
      <w:r w:rsidRPr="00266330">
        <w:rPr>
          <w:rFonts w:ascii="Times New Roman" w:hAnsi="Times New Roman" w:cs="Times New Roman"/>
          <w:bCs/>
          <w:iCs/>
          <w:sz w:val="24"/>
          <w:szCs w:val="24"/>
        </w:rPr>
        <w:t xml:space="preserve">(3)Korisnik usluge koji ima potrebu za preuzimanjem miješanog komunalnog otpada učestalije od onog koji je naveden u Planu odvoza za miješani komunalni otpad, može od Davatelja usluge tražiti </w:t>
      </w:r>
      <w:r w:rsidRPr="00266330">
        <w:rPr>
          <w:rFonts w:ascii="Times New Roman" w:hAnsi="Times New Roman" w:cs="Times New Roman"/>
          <w:bCs/>
          <w:i/>
          <w:sz w:val="24"/>
          <w:szCs w:val="24"/>
          <w:u w:val="single"/>
        </w:rPr>
        <w:t>izvanredni odvoz</w:t>
      </w:r>
      <w:r w:rsidRPr="00266330">
        <w:rPr>
          <w:rFonts w:ascii="Times New Roman" w:hAnsi="Times New Roman" w:cs="Times New Roman"/>
          <w:bCs/>
          <w:iCs/>
          <w:sz w:val="24"/>
          <w:szCs w:val="24"/>
        </w:rPr>
        <w:t xml:space="preserve"> za koji Davatelj usluge naplaćuje cijenu preuzimanja po cijeni iz cjenika navedenoj kao:  </w:t>
      </w:r>
      <w:r w:rsidRPr="00266330">
        <w:rPr>
          <w:rFonts w:ascii="Times New Roman" w:hAnsi="Times New Roman" w:cs="Times New Roman"/>
          <w:bCs/>
          <w:i/>
          <w:sz w:val="24"/>
          <w:szCs w:val="24"/>
        </w:rPr>
        <w:t>preuzimanje miješanog komunalnog otpada po pozivu u kn/l</w:t>
      </w:r>
    </w:p>
    <w:p w:rsidR="004352BE" w:rsidRDefault="004352BE" w:rsidP="004352B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Članak 11.</w:t>
      </w:r>
    </w:p>
    <w:p w:rsidR="004352BE" w:rsidRPr="00266330" w:rsidRDefault="004352BE" w:rsidP="004352BE">
      <w:pPr>
        <w:spacing w:after="0" w:line="240" w:lineRule="auto"/>
        <w:rPr>
          <w:rFonts w:ascii="Times New Roman" w:hAnsi="Times New Roman" w:cs="Times New Roman"/>
          <w:sz w:val="24"/>
          <w:szCs w:val="24"/>
        </w:rPr>
      </w:pPr>
      <w:r w:rsidRPr="00266330">
        <w:rPr>
          <w:rFonts w:ascii="Times New Roman" w:hAnsi="Times New Roman" w:cs="Times New Roman"/>
          <w:sz w:val="24"/>
          <w:szCs w:val="24"/>
        </w:rPr>
        <w:t>Jedinična cijena javne usluge za količinu predanog miješanog komunalnog otpada određuje se  na način da se osigura pokriće troškova Davatelja usluge za:</w:t>
      </w:r>
    </w:p>
    <w:p w:rsidR="004352BE" w:rsidRPr="00266330" w:rsidRDefault="004352BE" w:rsidP="00FF660B">
      <w:pPr>
        <w:pStyle w:val="Odlomakpopisa"/>
        <w:numPr>
          <w:ilvl w:val="0"/>
          <w:numId w:val="21"/>
        </w:numPr>
        <w:spacing w:after="0" w:line="240" w:lineRule="auto"/>
        <w:rPr>
          <w:rFonts w:ascii="Times New Roman" w:hAnsi="Times New Roman" w:cs="Times New Roman"/>
          <w:sz w:val="24"/>
          <w:szCs w:val="24"/>
        </w:rPr>
      </w:pPr>
      <w:r w:rsidRPr="00266330">
        <w:rPr>
          <w:rFonts w:ascii="Times New Roman" w:hAnsi="Times New Roman" w:cs="Times New Roman"/>
          <w:sz w:val="24"/>
          <w:szCs w:val="24"/>
        </w:rPr>
        <w:t>prikupljanje i zbrinjavanje/obradu miješanog komunalnog otpada.,</w:t>
      </w:r>
    </w:p>
    <w:p w:rsidR="004352BE" w:rsidRPr="00266330" w:rsidRDefault="004352BE" w:rsidP="00FF660B">
      <w:pPr>
        <w:pStyle w:val="Odlomakpopisa"/>
        <w:numPr>
          <w:ilvl w:val="0"/>
          <w:numId w:val="21"/>
        </w:numPr>
        <w:spacing w:after="0" w:line="240" w:lineRule="auto"/>
        <w:rPr>
          <w:rFonts w:ascii="Times New Roman" w:hAnsi="Times New Roman" w:cs="Times New Roman"/>
          <w:sz w:val="24"/>
          <w:szCs w:val="24"/>
        </w:rPr>
      </w:pPr>
      <w:r w:rsidRPr="00266330">
        <w:rPr>
          <w:rFonts w:ascii="Times New Roman" w:hAnsi="Times New Roman" w:cs="Times New Roman"/>
          <w:sz w:val="24"/>
          <w:szCs w:val="24"/>
        </w:rPr>
        <w:t>ulaganja u komunalnu opremu za prikupljanje miješanog komunalnog otpada.</w:t>
      </w:r>
    </w:p>
    <w:p w:rsidR="004352BE" w:rsidRPr="00837BA5" w:rsidRDefault="004352BE" w:rsidP="004352BE">
      <w:pPr>
        <w:spacing w:after="0" w:line="240" w:lineRule="auto"/>
        <w:rPr>
          <w:rFonts w:ascii="Times New Roman" w:hAnsi="Times New Roman" w:cs="Times New Roman"/>
          <w:color w:val="FF0000"/>
          <w:sz w:val="24"/>
          <w:szCs w:val="24"/>
        </w:rPr>
      </w:pPr>
    </w:p>
    <w:p w:rsidR="004352BE" w:rsidRPr="00360159" w:rsidRDefault="004352BE" w:rsidP="004352BE">
      <w:pPr>
        <w:spacing w:after="0" w:line="240" w:lineRule="auto"/>
        <w:jc w:val="center"/>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Članak </w:t>
      </w:r>
      <w:r>
        <w:rPr>
          <w:rFonts w:ascii="Times New Roman" w:hAnsi="Times New Roman" w:cs="Times New Roman"/>
          <w:color w:val="000000" w:themeColor="text1"/>
          <w:sz w:val="24"/>
          <w:szCs w:val="24"/>
        </w:rPr>
        <w:t>12</w:t>
      </w:r>
      <w:r w:rsidRPr="00360159">
        <w:rPr>
          <w:rFonts w:ascii="Times New Roman" w:hAnsi="Times New Roman" w:cs="Times New Roman"/>
          <w:color w:val="000000" w:themeColor="text1"/>
          <w:sz w:val="24"/>
          <w:szCs w:val="24"/>
        </w:rPr>
        <w:t>.</w:t>
      </w:r>
    </w:p>
    <w:p w:rsidR="004352BE" w:rsidRDefault="00E35855"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Grad Skradin  je dužan</w:t>
      </w:r>
      <w:r w:rsidR="004352BE">
        <w:rPr>
          <w:rFonts w:ascii="Times New Roman" w:hAnsi="Times New Roman" w:cs="Times New Roman"/>
          <w:color w:val="000000" w:themeColor="text1"/>
          <w:sz w:val="24"/>
          <w:szCs w:val="24"/>
        </w:rPr>
        <w:t xml:space="preserve"> voditi popis Korisnika usluge u čije ime je preuzela obvezu plaćanja cijene za javnu uslugu, a popis treba sadržavati sljedeće podatke:</w:t>
      </w: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ime i prezime Korisnika usluge,</w:t>
      </w: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cijena za javnu</w:t>
      </w:r>
      <w:r w:rsidR="00E35855">
        <w:rPr>
          <w:rFonts w:ascii="Times New Roman" w:hAnsi="Times New Roman" w:cs="Times New Roman"/>
          <w:color w:val="000000" w:themeColor="text1"/>
          <w:sz w:val="24"/>
          <w:szCs w:val="24"/>
        </w:rPr>
        <w:t xml:space="preserve"> uslugu koj</w:t>
      </w:r>
      <w:r w:rsidR="0017630F">
        <w:rPr>
          <w:rFonts w:ascii="Times New Roman" w:hAnsi="Times New Roman" w:cs="Times New Roman"/>
          <w:color w:val="000000" w:themeColor="text1"/>
          <w:sz w:val="24"/>
          <w:szCs w:val="24"/>
        </w:rPr>
        <w:t>u je Grad Sk</w:t>
      </w:r>
      <w:r w:rsidR="00E35855">
        <w:rPr>
          <w:rFonts w:ascii="Times New Roman" w:hAnsi="Times New Roman" w:cs="Times New Roman"/>
          <w:color w:val="000000" w:themeColor="text1"/>
          <w:sz w:val="24"/>
          <w:szCs w:val="24"/>
        </w:rPr>
        <w:t>radin platio</w:t>
      </w:r>
      <w:r>
        <w:rPr>
          <w:rFonts w:ascii="Times New Roman" w:hAnsi="Times New Roman" w:cs="Times New Roman"/>
          <w:color w:val="000000" w:themeColor="text1"/>
          <w:sz w:val="24"/>
          <w:szCs w:val="24"/>
        </w:rPr>
        <w:t xml:space="preserve"> Davatelju usluge</w:t>
      </w:r>
    </w:p>
    <w:p w:rsidR="004352BE" w:rsidRPr="00A66C11" w:rsidRDefault="004352BE" w:rsidP="004352BE">
      <w:pPr>
        <w:spacing w:after="0" w:line="240" w:lineRule="auto"/>
        <w:jc w:val="both"/>
        <w:rPr>
          <w:rFonts w:ascii="Times New Roman" w:hAnsi="Times New Roman" w:cs="Times New Roman"/>
          <w:color w:val="000000" w:themeColor="text1"/>
          <w:sz w:val="24"/>
          <w:szCs w:val="24"/>
        </w:rPr>
      </w:pPr>
    </w:p>
    <w:p w:rsidR="004352BE" w:rsidRPr="00DC48D9" w:rsidRDefault="004352BE" w:rsidP="004352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I</w:t>
      </w:r>
      <w:r w:rsidRPr="00DC48D9">
        <w:rPr>
          <w:rFonts w:ascii="Times New Roman" w:hAnsi="Times New Roman" w:cs="Times New Roman"/>
          <w:b/>
          <w:bCs/>
          <w:sz w:val="24"/>
          <w:szCs w:val="24"/>
        </w:rPr>
        <w:t>V PRAVA I OBVEZE UGOVORNIH STRANA</w:t>
      </w:r>
    </w:p>
    <w:p w:rsidR="004352BE" w:rsidRPr="00A67A10" w:rsidRDefault="004352BE" w:rsidP="004352BE">
      <w:pPr>
        <w:spacing w:after="0" w:line="240" w:lineRule="auto"/>
        <w:rPr>
          <w:rFonts w:ascii="Times New Roman" w:hAnsi="Times New Roman" w:cs="Times New Roman"/>
          <w:sz w:val="24"/>
          <w:szCs w:val="24"/>
        </w:rPr>
      </w:pPr>
    </w:p>
    <w:p w:rsidR="004352BE" w:rsidRPr="00A67A10" w:rsidRDefault="004352BE" w:rsidP="004352BE">
      <w:pPr>
        <w:spacing w:after="0" w:line="240" w:lineRule="auto"/>
        <w:jc w:val="both"/>
        <w:rPr>
          <w:rFonts w:ascii="Times New Roman" w:hAnsi="Times New Roman" w:cs="Times New Roman"/>
          <w:b/>
          <w:i/>
          <w:sz w:val="24"/>
          <w:szCs w:val="24"/>
        </w:rPr>
      </w:pPr>
      <w:r w:rsidRPr="00A67A10">
        <w:rPr>
          <w:rFonts w:ascii="Times New Roman" w:hAnsi="Times New Roman" w:cs="Times New Roman"/>
          <w:b/>
          <w:i/>
          <w:sz w:val="24"/>
          <w:szCs w:val="24"/>
        </w:rPr>
        <w:t xml:space="preserve">Obveze </w:t>
      </w:r>
      <w:r>
        <w:rPr>
          <w:rFonts w:ascii="Times New Roman" w:hAnsi="Times New Roman" w:cs="Times New Roman"/>
          <w:b/>
          <w:i/>
          <w:sz w:val="24"/>
          <w:szCs w:val="24"/>
        </w:rPr>
        <w:t>D</w:t>
      </w:r>
      <w:r w:rsidRPr="00A67A10">
        <w:rPr>
          <w:rFonts w:ascii="Times New Roman" w:hAnsi="Times New Roman" w:cs="Times New Roman"/>
          <w:b/>
          <w:i/>
          <w:sz w:val="24"/>
          <w:szCs w:val="24"/>
        </w:rPr>
        <w:t>avatelja usluge</w:t>
      </w:r>
    </w:p>
    <w:p w:rsidR="004352BE" w:rsidRPr="00A67A10" w:rsidRDefault="004352BE" w:rsidP="004352BE">
      <w:pPr>
        <w:spacing w:after="0" w:line="240" w:lineRule="auto"/>
        <w:jc w:val="both"/>
        <w:rPr>
          <w:rFonts w:ascii="Times New Roman" w:hAnsi="Times New Roman" w:cs="Times New Roman"/>
          <w:sz w:val="24"/>
          <w:szCs w:val="24"/>
        </w:rPr>
      </w:pPr>
    </w:p>
    <w:p w:rsidR="004352BE" w:rsidRPr="00A67A10" w:rsidRDefault="004352BE" w:rsidP="004352BE">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Pr>
          <w:rFonts w:ascii="Times New Roman" w:hAnsi="Times New Roman" w:cs="Times New Roman"/>
          <w:sz w:val="24"/>
          <w:szCs w:val="24"/>
        </w:rPr>
        <w:t>13</w:t>
      </w:r>
      <w:r w:rsidRPr="00A67A10">
        <w:rPr>
          <w:rFonts w:ascii="Times New Roman" w:hAnsi="Times New Roman" w:cs="Times New Roman"/>
          <w:sz w:val="24"/>
          <w:szCs w:val="24"/>
        </w:rPr>
        <w:t>.</w:t>
      </w:r>
    </w:p>
    <w:p w:rsidR="004352BE" w:rsidRPr="00360159" w:rsidRDefault="004352BE" w:rsidP="004352BE">
      <w:p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(1) Davatelj usluge  je dužan:</w:t>
      </w:r>
    </w:p>
    <w:p w:rsidR="004352BE" w:rsidRDefault="004352BE" w:rsidP="00FF660B">
      <w:pPr>
        <w:pStyle w:val="Odlomakpopisa"/>
        <w:numPr>
          <w:ilvl w:val="0"/>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postupati sa sakupljenim komunalnim otpadom u skladu sa Zakonom o održivom gospodarenju otpadom, Uredbom o gospodarenju komunalnim otpadom i ovom Odlukom,</w:t>
      </w:r>
    </w:p>
    <w:p w:rsidR="004352BE" w:rsidRDefault="004352BE" w:rsidP="00FF660B">
      <w:pPr>
        <w:pStyle w:val="Odlomakpopisa"/>
        <w:numPr>
          <w:ilvl w:val="0"/>
          <w:numId w:val="26"/>
        </w:num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osigurati Korisniku usluge spremnik</w:t>
      </w:r>
      <w:r>
        <w:rPr>
          <w:rFonts w:ascii="Times New Roman" w:hAnsi="Times New Roman" w:cs="Times New Roman"/>
          <w:color w:val="000000" w:themeColor="text1"/>
          <w:sz w:val="24"/>
          <w:szCs w:val="24"/>
        </w:rPr>
        <w:t xml:space="preserve"> </w:t>
      </w:r>
      <w:r w:rsidRPr="00360159">
        <w:rPr>
          <w:rFonts w:ascii="Times New Roman" w:hAnsi="Times New Roman" w:cs="Times New Roman"/>
          <w:color w:val="000000" w:themeColor="text1"/>
          <w:sz w:val="24"/>
          <w:szCs w:val="24"/>
        </w:rPr>
        <w:t xml:space="preserve">za primopredaju miješanog komunalnog otpada, biorazgradivog komunalnog otpada i </w:t>
      </w:r>
      <w:proofErr w:type="spellStart"/>
      <w:r w:rsidRPr="00360159">
        <w:rPr>
          <w:rFonts w:ascii="Times New Roman" w:hAnsi="Times New Roman" w:cs="Times New Roman"/>
          <w:color w:val="000000" w:themeColor="text1"/>
          <w:sz w:val="24"/>
          <w:szCs w:val="24"/>
        </w:rPr>
        <w:t>reciklabilnog</w:t>
      </w:r>
      <w:proofErr w:type="spellEnd"/>
      <w:r w:rsidRPr="00360159">
        <w:rPr>
          <w:rFonts w:ascii="Times New Roman" w:hAnsi="Times New Roman" w:cs="Times New Roman"/>
          <w:color w:val="000000" w:themeColor="text1"/>
          <w:sz w:val="24"/>
          <w:szCs w:val="24"/>
        </w:rPr>
        <w:t xml:space="preserve"> komunalnog otpada</w:t>
      </w:r>
      <w:r>
        <w:rPr>
          <w:rFonts w:ascii="Times New Roman" w:hAnsi="Times New Roman" w:cs="Times New Roman"/>
          <w:color w:val="000000" w:themeColor="text1"/>
          <w:sz w:val="24"/>
          <w:szCs w:val="24"/>
        </w:rPr>
        <w:t>,</w:t>
      </w:r>
    </w:p>
    <w:p w:rsidR="004352BE" w:rsidRPr="00360159" w:rsidRDefault="004352BE" w:rsidP="00FF660B">
      <w:pPr>
        <w:pStyle w:val="Odlomakpopisa"/>
        <w:numPr>
          <w:ilvl w:val="0"/>
          <w:numId w:val="26"/>
        </w:num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označiti spremnik oznakom,</w:t>
      </w:r>
    </w:p>
    <w:p w:rsidR="004352BE" w:rsidRDefault="004352BE" w:rsidP="00FF660B">
      <w:pPr>
        <w:pStyle w:val="Odlomakpopisa"/>
        <w:numPr>
          <w:ilvl w:val="0"/>
          <w:numId w:val="26"/>
        </w:num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dostaviti Korisniku usluge Obavijest</w:t>
      </w:r>
      <w:r>
        <w:rPr>
          <w:rFonts w:ascii="Times New Roman" w:hAnsi="Times New Roman" w:cs="Times New Roman"/>
          <w:color w:val="000000" w:themeColor="text1"/>
          <w:sz w:val="24"/>
          <w:szCs w:val="24"/>
        </w:rPr>
        <w:t xml:space="preserve"> o prikupljanju miješanog komunalnog otpada, biorazgradivog komunalnog otpada i </w:t>
      </w:r>
      <w:proofErr w:type="spellStart"/>
      <w:r>
        <w:rPr>
          <w:rFonts w:ascii="Times New Roman" w:hAnsi="Times New Roman" w:cs="Times New Roman"/>
          <w:color w:val="000000" w:themeColor="text1"/>
          <w:sz w:val="24"/>
          <w:szCs w:val="24"/>
        </w:rPr>
        <w:t>reciklabilnog</w:t>
      </w:r>
      <w:proofErr w:type="spellEnd"/>
      <w:r>
        <w:rPr>
          <w:rFonts w:ascii="Times New Roman" w:hAnsi="Times New Roman" w:cs="Times New Roman"/>
          <w:color w:val="000000" w:themeColor="text1"/>
          <w:sz w:val="24"/>
          <w:szCs w:val="24"/>
        </w:rPr>
        <w:t xml:space="preserve"> komunalnog otpada</w:t>
      </w:r>
      <w:r w:rsidRPr="00360159">
        <w:rPr>
          <w:rFonts w:ascii="Times New Roman" w:hAnsi="Times New Roman" w:cs="Times New Roman"/>
          <w:color w:val="000000" w:themeColor="text1"/>
          <w:sz w:val="24"/>
          <w:szCs w:val="24"/>
        </w:rPr>
        <w:t>,</w:t>
      </w:r>
    </w:p>
    <w:p w:rsidR="004352BE" w:rsidRPr="00360159" w:rsidRDefault="004352BE" w:rsidP="00FF660B">
      <w:pPr>
        <w:pStyle w:val="Odlomakpopisa"/>
        <w:numPr>
          <w:ilvl w:val="0"/>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dostaviti Korisniku usluge raspored preuzimanja (kalendar odvoza) miješanog komunalnog otpada, biorazgradivog komunalnog otpada i </w:t>
      </w:r>
      <w:proofErr w:type="spellStart"/>
      <w:r>
        <w:rPr>
          <w:rFonts w:ascii="Times New Roman" w:hAnsi="Times New Roman" w:cs="Times New Roman"/>
          <w:color w:val="000000" w:themeColor="text1"/>
          <w:sz w:val="24"/>
          <w:szCs w:val="24"/>
        </w:rPr>
        <w:t>reciklabilnog</w:t>
      </w:r>
      <w:proofErr w:type="spellEnd"/>
      <w:r>
        <w:rPr>
          <w:rFonts w:ascii="Times New Roman" w:hAnsi="Times New Roman" w:cs="Times New Roman"/>
          <w:color w:val="000000" w:themeColor="text1"/>
          <w:sz w:val="24"/>
          <w:szCs w:val="24"/>
        </w:rPr>
        <w:t xml:space="preserve"> otpada krajem tekuće godine za iduću godinu,</w:t>
      </w:r>
    </w:p>
    <w:p w:rsidR="004352BE" w:rsidRPr="00360159" w:rsidRDefault="004352BE" w:rsidP="00FF660B">
      <w:pPr>
        <w:pStyle w:val="Odlomakpopisa"/>
        <w:numPr>
          <w:ilvl w:val="0"/>
          <w:numId w:val="26"/>
        </w:num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preuzeti </w:t>
      </w:r>
      <w:r>
        <w:rPr>
          <w:rFonts w:ascii="Times New Roman" w:hAnsi="Times New Roman" w:cs="Times New Roman"/>
          <w:color w:val="000000" w:themeColor="text1"/>
          <w:sz w:val="24"/>
          <w:szCs w:val="24"/>
        </w:rPr>
        <w:t xml:space="preserve">sadržaj </w:t>
      </w:r>
      <w:r w:rsidRPr="00360159">
        <w:rPr>
          <w:rFonts w:ascii="Times New Roman" w:hAnsi="Times New Roman" w:cs="Times New Roman"/>
          <w:color w:val="000000" w:themeColor="text1"/>
          <w:sz w:val="24"/>
          <w:szCs w:val="24"/>
        </w:rPr>
        <w:t>spremnik</w:t>
      </w:r>
      <w:r>
        <w:rPr>
          <w:rFonts w:ascii="Times New Roman" w:hAnsi="Times New Roman" w:cs="Times New Roman"/>
          <w:color w:val="000000" w:themeColor="text1"/>
          <w:sz w:val="24"/>
          <w:szCs w:val="24"/>
        </w:rPr>
        <w:t>a od</w:t>
      </w:r>
      <w:r w:rsidRPr="00360159">
        <w:rPr>
          <w:rFonts w:ascii="Times New Roman" w:hAnsi="Times New Roman" w:cs="Times New Roman"/>
          <w:color w:val="000000" w:themeColor="text1"/>
          <w:sz w:val="24"/>
          <w:szCs w:val="24"/>
        </w:rPr>
        <w:t xml:space="preserve"> Korisnika usluge</w:t>
      </w:r>
      <w:r>
        <w:rPr>
          <w:rFonts w:ascii="Times New Roman" w:hAnsi="Times New Roman" w:cs="Times New Roman"/>
          <w:color w:val="000000" w:themeColor="text1"/>
          <w:sz w:val="24"/>
          <w:szCs w:val="24"/>
        </w:rPr>
        <w:t xml:space="preserve"> ukoliko je sadržaj spremnika u skladu sa namjenom istoga</w:t>
      </w:r>
      <w:r w:rsidRPr="00360159">
        <w:rPr>
          <w:rFonts w:ascii="Times New Roman" w:hAnsi="Times New Roman" w:cs="Times New Roman"/>
          <w:color w:val="000000" w:themeColor="text1"/>
          <w:sz w:val="24"/>
          <w:szCs w:val="24"/>
        </w:rPr>
        <w:t>,</w:t>
      </w:r>
    </w:p>
    <w:p w:rsidR="004352BE" w:rsidRPr="00360159" w:rsidRDefault="004352BE" w:rsidP="00FF660B">
      <w:pPr>
        <w:pStyle w:val="Odlomakpopisa"/>
        <w:numPr>
          <w:ilvl w:val="0"/>
          <w:numId w:val="26"/>
        </w:num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odgovarati za sigurnost, redovitost, i kvalitetu javne usluge i usluge povezane s javnom uslugom,</w:t>
      </w:r>
    </w:p>
    <w:p w:rsidR="004352BE" w:rsidRDefault="004352BE" w:rsidP="00FF660B">
      <w:pPr>
        <w:pStyle w:val="Odlomakpopisa"/>
        <w:numPr>
          <w:ilvl w:val="0"/>
          <w:numId w:val="26"/>
        </w:num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osigurati provjeru da otpad sadržan u spremniku</w:t>
      </w:r>
      <w:r>
        <w:rPr>
          <w:rFonts w:ascii="Times New Roman" w:hAnsi="Times New Roman" w:cs="Times New Roman"/>
          <w:color w:val="000000" w:themeColor="text1"/>
          <w:sz w:val="24"/>
          <w:szCs w:val="24"/>
        </w:rPr>
        <w:t xml:space="preserve"> </w:t>
      </w:r>
      <w:r w:rsidRPr="00360159">
        <w:rPr>
          <w:rFonts w:ascii="Times New Roman" w:hAnsi="Times New Roman" w:cs="Times New Roman"/>
          <w:color w:val="000000" w:themeColor="text1"/>
          <w:sz w:val="24"/>
          <w:szCs w:val="24"/>
        </w:rPr>
        <w:t>prilikom primopredaje odgovara vrsti otpada čija se primopredaja obavlja,</w:t>
      </w:r>
    </w:p>
    <w:p w:rsidR="004352BE" w:rsidRDefault="004352BE" w:rsidP="00FF660B">
      <w:pPr>
        <w:pStyle w:val="Odlomakpopisa"/>
        <w:numPr>
          <w:ilvl w:val="0"/>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voditi digitalnu Evidenciju o preuzetom miješanom komunalnom otpadu u skladu s Uredbom o gospodarenju komunalnim otpadom,</w:t>
      </w:r>
    </w:p>
    <w:p w:rsidR="004352BE" w:rsidRDefault="004352BE" w:rsidP="00FF660B">
      <w:pPr>
        <w:pStyle w:val="Odlomakpopisa"/>
        <w:numPr>
          <w:ilvl w:val="0"/>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izraditi cjenik javne usluge, objaviti ga na mrežnoj stranici i za njega prije primjene/izmjene ishoditi suglasnost nadležnog tijela.</w:t>
      </w:r>
    </w:p>
    <w:p w:rsidR="004352BE" w:rsidRPr="0044142F" w:rsidRDefault="004352BE" w:rsidP="00FF660B">
      <w:pPr>
        <w:pStyle w:val="Odlomakpopisa"/>
        <w:numPr>
          <w:ilvl w:val="0"/>
          <w:numId w:val="26"/>
        </w:numPr>
        <w:rPr>
          <w:rFonts w:ascii="Times New Roman" w:hAnsi="Times New Roman" w:cs="Times New Roman"/>
          <w:color w:val="000000" w:themeColor="text1"/>
          <w:sz w:val="24"/>
          <w:szCs w:val="24"/>
        </w:rPr>
      </w:pPr>
      <w:r w:rsidRPr="0044142F">
        <w:rPr>
          <w:rFonts w:ascii="Times New Roman" w:hAnsi="Times New Roman" w:cs="Times New Roman"/>
          <w:color w:val="000000" w:themeColor="text1"/>
          <w:sz w:val="24"/>
          <w:szCs w:val="24"/>
        </w:rPr>
        <w:t>Davatelj usluge  dužan je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(2)Davatelj usluge nije dužan osigurati spremnike za proizvodni otpad, odnosno, ukoliko ugovori uslugu preuzimanja proizvodnog otpada za koju posjeduju dozvolu nadležnog tijela, naplatiti će spremnik i preuzimanje proizvodnog otpada prema cjeniku.</w:t>
      </w:r>
    </w:p>
    <w:p w:rsidR="004352BE" w:rsidRPr="00877334" w:rsidRDefault="004352BE" w:rsidP="004352BE">
      <w:pPr>
        <w:spacing w:after="0" w:line="240" w:lineRule="auto"/>
        <w:jc w:val="both"/>
        <w:rPr>
          <w:rFonts w:ascii="Times New Roman" w:hAnsi="Times New Roman" w:cs="Times New Roman"/>
          <w:color w:val="000000" w:themeColor="text1"/>
          <w:sz w:val="24"/>
          <w:szCs w:val="24"/>
        </w:rPr>
      </w:pPr>
    </w:p>
    <w:p w:rsidR="004352BE" w:rsidRDefault="004352BE" w:rsidP="004352BE">
      <w:p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360159">
        <w:rPr>
          <w:rFonts w:ascii="Times New Roman" w:hAnsi="Times New Roman" w:cs="Times New Roman"/>
          <w:color w:val="000000" w:themeColor="text1"/>
          <w:sz w:val="24"/>
          <w:szCs w:val="24"/>
        </w:rPr>
        <w:t>)Davatelj usluge je dužan osigurati uvjete kojima se ostvaruje pojedinačno korištenje javne usluge kad</w:t>
      </w:r>
      <w:r>
        <w:rPr>
          <w:rFonts w:ascii="Times New Roman" w:hAnsi="Times New Roman" w:cs="Times New Roman"/>
          <w:color w:val="000000" w:themeColor="text1"/>
          <w:sz w:val="24"/>
          <w:szCs w:val="24"/>
        </w:rPr>
        <w:t>a</w:t>
      </w:r>
      <w:r w:rsidRPr="00360159">
        <w:rPr>
          <w:rFonts w:ascii="Times New Roman" w:hAnsi="Times New Roman" w:cs="Times New Roman"/>
          <w:color w:val="000000" w:themeColor="text1"/>
          <w:sz w:val="24"/>
          <w:szCs w:val="24"/>
        </w:rPr>
        <w:t xml:space="preserve"> više Korisnika usluge </w:t>
      </w:r>
      <w:r>
        <w:rPr>
          <w:rFonts w:ascii="Times New Roman" w:hAnsi="Times New Roman" w:cs="Times New Roman"/>
          <w:color w:val="000000" w:themeColor="text1"/>
          <w:sz w:val="24"/>
          <w:szCs w:val="24"/>
        </w:rPr>
        <w:t xml:space="preserve">kategorije 1. </w:t>
      </w:r>
      <w:r w:rsidRPr="00360159">
        <w:rPr>
          <w:rFonts w:ascii="Times New Roman" w:hAnsi="Times New Roman" w:cs="Times New Roman"/>
          <w:color w:val="000000" w:themeColor="text1"/>
          <w:sz w:val="24"/>
          <w:szCs w:val="24"/>
        </w:rPr>
        <w:t>koristi zajednički spremnik</w:t>
      </w:r>
      <w:r>
        <w:rPr>
          <w:rFonts w:ascii="Times New Roman" w:hAnsi="Times New Roman" w:cs="Times New Roman"/>
          <w:color w:val="000000" w:themeColor="text1"/>
          <w:sz w:val="24"/>
          <w:szCs w:val="24"/>
        </w:rPr>
        <w:t xml:space="preserve"> na način da se u tom slučaju Korisniku usluge omogući korištenje vlastitog spremnika, ukoliko je to tehnički izvedivo s obzirom na lokaciju obračunskog mjesta/mjesta primopredaje. Ukoliko to nije moguće, a nije moguć dogovor Korisnika usluge kategorije 1. o udjelima u zajedničkom spremniku, Davatelj usluge određuje udio u spremniku na način da svi korisnici imaju jednak udio u spremniku.  </w:t>
      </w:r>
    </w:p>
    <w:p w:rsidR="004352BE" w:rsidRDefault="004352BE" w:rsidP="004352BE">
      <w:pPr>
        <w:spacing w:after="0" w:line="240" w:lineRule="auto"/>
        <w:jc w:val="both"/>
        <w:rPr>
          <w:rFonts w:ascii="Times New Roman" w:hAnsi="Times New Roman" w:cs="Times New Roman"/>
          <w:color w:val="000000" w:themeColor="text1"/>
          <w:sz w:val="24"/>
          <w:szCs w:val="24"/>
        </w:rPr>
      </w:pP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(4)K</w:t>
      </w:r>
      <w:r w:rsidRPr="004722B8">
        <w:rPr>
          <w:rFonts w:ascii="Times New Roman" w:hAnsi="Times New Roman" w:cs="Times New Roman"/>
          <w:color w:val="000000" w:themeColor="text1"/>
          <w:sz w:val="24"/>
          <w:szCs w:val="24"/>
        </w:rPr>
        <w:t>ad</w:t>
      </w:r>
      <w:r>
        <w:rPr>
          <w:rFonts w:ascii="Times New Roman" w:hAnsi="Times New Roman" w:cs="Times New Roman"/>
          <w:color w:val="000000" w:themeColor="text1"/>
          <w:sz w:val="24"/>
          <w:szCs w:val="24"/>
        </w:rPr>
        <w:t>a</w:t>
      </w:r>
      <w:r w:rsidRPr="004722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w:t>
      </w:r>
      <w:r w:rsidRPr="004722B8">
        <w:rPr>
          <w:rFonts w:ascii="Times New Roman" w:hAnsi="Times New Roman" w:cs="Times New Roman"/>
          <w:color w:val="000000" w:themeColor="text1"/>
          <w:sz w:val="24"/>
          <w:szCs w:val="24"/>
        </w:rPr>
        <w:t xml:space="preserve">orisnici </w:t>
      </w:r>
      <w:r>
        <w:rPr>
          <w:rFonts w:ascii="Times New Roman" w:hAnsi="Times New Roman" w:cs="Times New Roman"/>
          <w:color w:val="000000" w:themeColor="text1"/>
          <w:sz w:val="24"/>
          <w:szCs w:val="24"/>
        </w:rPr>
        <w:t>usluge kategorije 1. i kategorije 2.</w:t>
      </w:r>
      <w:r w:rsidRPr="004722B8">
        <w:rPr>
          <w:rFonts w:ascii="Times New Roman" w:hAnsi="Times New Roman" w:cs="Times New Roman"/>
          <w:color w:val="000000" w:themeColor="text1"/>
          <w:sz w:val="24"/>
          <w:szCs w:val="24"/>
        </w:rPr>
        <w:t xml:space="preserve"> zajednički </w:t>
      </w:r>
      <w:r>
        <w:rPr>
          <w:rFonts w:ascii="Times New Roman" w:hAnsi="Times New Roman" w:cs="Times New Roman"/>
          <w:color w:val="000000" w:themeColor="text1"/>
          <w:sz w:val="24"/>
          <w:szCs w:val="24"/>
        </w:rPr>
        <w:t xml:space="preserve">koriste </w:t>
      </w:r>
      <w:r w:rsidRPr="004722B8">
        <w:rPr>
          <w:rFonts w:ascii="Times New Roman" w:hAnsi="Times New Roman" w:cs="Times New Roman"/>
          <w:color w:val="000000" w:themeColor="text1"/>
          <w:sz w:val="24"/>
          <w:szCs w:val="24"/>
        </w:rPr>
        <w:t>spremnik</w:t>
      </w:r>
      <w:r>
        <w:rPr>
          <w:rFonts w:ascii="Times New Roman" w:hAnsi="Times New Roman" w:cs="Times New Roman"/>
          <w:color w:val="000000" w:themeColor="text1"/>
          <w:sz w:val="24"/>
          <w:szCs w:val="24"/>
        </w:rPr>
        <w:t xml:space="preserve"> za miješani komunalni otpad</w:t>
      </w:r>
      <w:r w:rsidRPr="004722B8">
        <w:rPr>
          <w:rFonts w:ascii="Times New Roman" w:hAnsi="Times New Roman" w:cs="Times New Roman"/>
          <w:color w:val="000000" w:themeColor="text1"/>
          <w:sz w:val="24"/>
          <w:szCs w:val="24"/>
        </w:rPr>
        <w:t>, a nije postignut sporazum o njihovim udjelima</w:t>
      </w:r>
      <w:r>
        <w:rPr>
          <w:rFonts w:ascii="Times New Roman" w:hAnsi="Times New Roman" w:cs="Times New Roman"/>
          <w:color w:val="000000" w:themeColor="text1"/>
          <w:sz w:val="24"/>
          <w:szCs w:val="24"/>
        </w:rPr>
        <w:t>, Davatelj usluge dužan im je osigurati odvojeno korištenje usluge.</w:t>
      </w:r>
    </w:p>
    <w:p w:rsidR="004352BE" w:rsidRDefault="004352BE" w:rsidP="004352BE">
      <w:pPr>
        <w:spacing w:after="0" w:line="240" w:lineRule="auto"/>
        <w:jc w:val="both"/>
        <w:rPr>
          <w:rFonts w:ascii="Times New Roman" w:hAnsi="Times New Roman" w:cs="Times New Roman"/>
          <w:color w:val="000000" w:themeColor="text1"/>
          <w:sz w:val="24"/>
          <w:szCs w:val="24"/>
        </w:rPr>
      </w:pPr>
    </w:p>
    <w:p w:rsidR="004352BE"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8743F5">
        <w:rPr>
          <w:rFonts w:ascii="Times New Roman" w:hAnsi="Times New Roman" w:cs="Times New Roman"/>
          <w:color w:val="000000" w:themeColor="text1"/>
          <w:sz w:val="24"/>
          <w:szCs w:val="24"/>
        </w:rPr>
        <w:t xml:space="preserve">Davatelj usluge se je dužan koristiti osobne podatke Korisnika usluge na način propisan Opća uredbom (EU) broja 2016/679 Europskog parlamenta i vijeća od dana 27. travnja 2016. </w:t>
      </w:r>
      <w:r w:rsidRPr="008743F5">
        <w:rPr>
          <w:rFonts w:ascii="Times New Roman" w:hAnsi="Times New Roman" w:cs="Times New Roman"/>
          <w:color w:val="000000" w:themeColor="text1"/>
          <w:sz w:val="24"/>
          <w:szCs w:val="24"/>
        </w:rPr>
        <w:lastRenderedPageBreak/>
        <w:t>godine o zaštiti pojedinca u vezi s obradom osobnih podataka i o slobodnom kretanju takvih podataka i isključivo u svrhu pružanja javne usluge i usluge povezane s javnom uslugom iz članka 1. ove Odluke.</w:t>
      </w:r>
    </w:p>
    <w:p w:rsidR="004352BE" w:rsidRDefault="004352BE" w:rsidP="004352BE">
      <w:pPr>
        <w:spacing w:after="0" w:line="240" w:lineRule="auto"/>
        <w:jc w:val="both"/>
        <w:rPr>
          <w:rFonts w:ascii="Times New Roman" w:hAnsi="Times New Roman" w:cs="Times New Roman"/>
          <w:color w:val="000000" w:themeColor="text1"/>
          <w:sz w:val="24"/>
          <w:szCs w:val="24"/>
        </w:rPr>
      </w:pPr>
    </w:p>
    <w:p w:rsidR="00E35855" w:rsidRDefault="00E35855" w:rsidP="004352BE">
      <w:pPr>
        <w:spacing w:after="0" w:line="240" w:lineRule="auto"/>
        <w:jc w:val="both"/>
        <w:rPr>
          <w:rFonts w:ascii="Times New Roman" w:hAnsi="Times New Roman" w:cs="Times New Roman"/>
          <w:color w:val="000000" w:themeColor="text1"/>
          <w:sz w:val="24"/>
          <w:szCs w:val="24"/>
        </w:rPr>
      </w:pPr>
    </w:p>
    <w:p w:rsidR="004352BE" w:rsidRPr="00166309" w:rsidRDefault="004352BE" w:rsidP="004352BE">
      <w:pPr>
        <w:pStyle w:val="Odlomakpopisa"/>
        <w:spacing w:after="0" w:line="240" w:lineRule="auto"/>
        <w:ind w:left="0"/>
        <w:jc w:val="both"/>
        <w:rPr>
          <w:rFonts w:ascii="Times New Roman" w:hAnsi="Times New Roman" w:cs="Times New Roman"/>
          <w:b/>
          <w:sz w:val="24"/>
          <w:szCs w:val="24"/>
        </w:rPr>
      </w:pPr>
      <w:r w:rsidRPr="00166309">
        <w:rPr>
          <w:rFonts w:ascii="Times New Roman" w:hAnsi="Times New Roman" w:cs="Times New Roman"/>
          <w:b/>
          <w:sz w:val="24"/>
          <w:szCs w:val="24"/>
        </w:rPr>
        <w:t>Obveze Korisnika usluge</w:t>
      </w:r>
    </w:p>
    <w:p w:rsidR="004352BE" w:rsidRPr="00166309" w:rsidRDefault="004352BE" w:rsidP="004352BE">
      <w:pPr>
        <w:spacing w:after="0" w:line="240" w:lineRule="auto"/>
        <w:jc w:val="both"/>
        <w:rPr>
          <w:rFonts w:ascii="Times New Roman" w:hAnsi="Times New Roman" w:cs="Times New Roman"/>
          <w:b/>
          <w:sz w:val="24"/>
          <w:szCs w:val="24"/>
        </w:rPr>
      </w:pPr>
    </w:p>
    <w:p w:rsidR="004352BE" w:rsidRPr="00166309" w:rsidRDefault="004352BE" w:rsidP="004352BE">
      <w:pPr>
        <w:spacing w:after="0" w:line="240" w:lineRule="auto"/>
        <w:jc w:val="center"/>
        <w:rPr>
          <w:rFonts w:ascii="Times New Roman" w:hAnsi="Times New Roman" w:cs="Times New Roman"/>
          <w:bCs/>
          <w:sz w:val="24"/>
          <w:szCs w:val="24"/>
        </w:rPr>
      </w:pPr>
      <w:r w:rsidRPr="00166309">
        <w:rPr>
          <w:rFonts w:ascii="Times New Roman" w:hAnsi="Times New Roman" w:cs="Times New Roman"/>
          <w:bCs/>
          <w:sz w:val="24"/>
          <w:szCs w:val="24"/>
        </w:rPr>
        <w:t xml:space="preserve">Članak </w:t>
      </w:r>
      <w:r>
        <w:rPr>
          <w:rFonts w:ascii="Times New Roman" w:hAnsi="Times New Roman" w:cs="Times New Roman"/>
          <w:bCs/>
          <w:sz w:val="24"/>
          <w:szCs w:val="24"/>
        </w:rPr>
        <w:t>14</w:t>
      </w:r>
      <w:r w:rsidRPr="00166309">
        <w:rPr>
          <w:rFonts w:ascii="Times New Roman" w:hAnsi="Times New Roman" w:cs="Times New Roman"/>
          <w:bCs/>
          <w:sz w:val="24"/>
          <w:szCs w:val="24"/>
        </w:rPr>
        <w:t>.</w:t>
      </w:r>
    </w:p>
    <w:p w:rsidR="004352BE" w:rsidRPr="00166309" w:rsidRDefault="004352BE" w:rsidP="004352BE">
      <w:pPr>
        <w:spacing w:after="0" w:line="240" w:lineRule="auto"/>
        <w:jc w:val="both"/>
        <w:rPr>
          <w:rFonts w:ascii="Times New Roman" w:hAnsi="Times New Roman" w:cs="Times New Roman"/>
          <w:bCs/>
          <w:sz w:val="24"/>
          <w:szCs w:val="24"/>
        </w:rPr>
      </w:pPr>
      <w:r w:rsidRPr="00166309">
        <w:rPr>
          <w:rFonts w:ascii="Times New Roman" w:hAnsi="Times New Roman" w:cs="Times New Roman"/>
          <w:bCs/>
          <w:sz w:val="24"/>
          <w:szCs w:val="24"/>
        </w:rPr>
        <w:t xml:space="preserve"> (1)</w:t>
      </w:r>
      <w:r w:rsidRPr="00166309">
        <w:rPr>
          <w:rFonts w:ascii="Times New Roman" w:hAnsi="Times New Roman" w:cs="Times New Roman"/>
          <w:bCs/>
          <w:color w:val="000000" w:themeColor="text1"/>
          <w:sz w:val="24"/>
          <w:szCs w:val="24"/>
        </w:rPr>
        <w:t>Korisnik usluge je dužan:</w:t>
      </w:r>
    </w:p>
    <w:p w:rsidR="004352BE" w:rsidRPr="00166309" w:rsidRDefault="004352BE" w:rsidP="00FF660B">
      <w:pPr>
        <w:numPr>
          <w:ilvl w:val="0"/>
          <w:numId w:val="12"/>
        </w:numPr>
        <w:spacing w:after="0" w:line="240" w:lineRule="auto"/>
        <w:ind w:left="644"/>
        <w:contextualSpacing/>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 xml:space="preserve">koristiti javnu uslugu i predati miješani komunalni otpad Davatelju usluge na području na kojem se nalazi nekretnina Korisnika usluge, </w:t>
      </w:r>
    </w:p>
    <w:p w:rsidR="004352BE" w:rsidRPr="00166309" w:rsidRDefault="004352BE" w:rsidP="00FF660B">
      <w:pPr>
        <w:numPr>
          <w:ilvl w:val="0"/>
          <w:numId w:val="12"/>
        </w:numPr>
        <w:spacing w:after="0" w:line="240" w:lineRule="auto"/>
        <w:ind w:left="644"/>
        <w:contextualSpacing/>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 xml:space="preserve">koristiti javnu uslugu i predati biorazgradivi komunalni otpad Davatelju usluge na području na kojem se nalazi nekretnina Korisnika usluge, </w:t>
      </w:r>
    </w:p>
    <w:p w:rsidR="004352BE" w:rsidRPr="00166309" w:rsidRDefault="004352BE" w:rsidP="00FF660B">
      <w:pPr>
        <w:numPr>
          <w:ilvl w:val="0"/>
          <w:numId w:val="12"/>
        </w:numPr>
        <w:spacing w:after="0" w:line="240" w:lineRule="auto"/>
        <w:ind w:left="644"/>
        <w:contextualSpacing/>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 xml:space="preserve">Omogućiti Davatelju usluge pristup spremniku na mjestu primopredaje </w:t>
      </w:r>
    </w:p>
    <w:p w:rsidR="004352BE" w:rsidRPr="00166309" w:rsidRDefault="004352BE" w:rsidP="00FF660B">
      <w:pPr>
        <w:numPr>
          <w:ilvl w:val="0"/>
          <w:numId w:val="12"/>
        </w:numPr>
        <w:spacing w:after="0" w:line="240" w:lineRule="auto"/>
        <w:ind w:left="644"/>
        <w:contextualSpacing/>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Spremnike za otpad koji se nalaze na javnoj površini držati na mjestu određenom za njihovo držanje i ne premještati ih bez suglasnosti Davatelja usluge,</w:t>
      </w:r>
    </w:p>
    <w:p w:rsidR="004352BE" w:rsidRPr="00166309" w:rsidRDefault="004352BE" w:rsidP="00FF660B">
      <w:pPr>
        <w:numPr>
          <w:ilvl w:val="0"/>
          <w:numId w:val="12"/>
        </w:numPr>
        <w:spacing w:after="0" w:line="240" w:lineRule="auto"/>
        <w:ind w:left="644"/>
        <w:contextualSpacing/>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Postupati s otpadom na obračunskom mjestu Korisnika usluge na način kojim se ne dovodi u opasnost ljudsko zdravlje i ne dovodi do rasipanja otpada oko spremnika i ne uzrokuje pojava neugode drugoj osobi zbog mirisa otpada,</w:t>
      </w:r>
    </w:p>
    <w:p w:rsidR="004352BE" w:rsidRPr="00166309" w:rsidRDefault="004352BE" w:rsidP="00FF660B">
      <w:pPr>
        <w:numPr>
          <w:ilvl w:val="0"/>
          <w:numId w:val="12"/>
        </w:numPr>
        <w:spacing w:after="0" w:line="240" w:lineRule="auto"/>
        <w:ind w:left="644"/>
        <w:contextualSpacing/>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Odgovarati za postupanje s otpadom i spremnikom na obračunskom mjestu Korisnika usluge sukladno Zakonu o održivom gospodarenju otpadom, Uredbi o gospodarenju komunalnim otpadom i ovoj Odluci,</w:t>
      </w:r>
    </w:p>
    <w:p w:rsidR="004352BE" w:rsidRPr="00166309" w:rsidRDefault="004352BE" w:rsidP="00FF660B">
      <w:pPr>
        <w:numPr>
          <w:ilvl w:val="0"/>
          <w:numId w:val="12"/>
        </w:numPr>
        <w:spacing w:after="0" w:line="240" w:lineRule="auto"/>
        <w:ind w:left="644"/>
        <w:contextualSpacing/>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 xml:space="preserve">Korisnik usluge koji individualno koristi spremnik, isti je dužan smjestiti u svoj objekt/prostor, a prema planu odvoza i sukladno svojim potrebama dužan je spremnik postaviti na javnu površinu kako bi isti Davatelj usluge mogao isprazniti. </w:t>
      </w:r>
    </w:p>
    <w:p w:rsidR="004352BE" w:rsidRPr="00166309" w:rsidRDefault="004352BE" w:rsidP="00FF660B">
      <w:pPr>
        <w:numPr>
          <w:ilvl w:val="0"/>
          <w:numId w:val="12"/>
        </w:numPr>
        <w:spacing w:after="0" w:line="240" w:lineRule="auto"/>
        <w:ind w:left="644"/>
        <w:contextualSpacing/>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Zajedno s ostalim korisnicima usluge na istom obračunskom mjestu/mjestu primopredaje odgovarati za obveze nastale zajedničkim korištenjem spremnika sukladno Uredbi o gospodarenju komunalnim otpadom i ovoj Odluci,</w:t>
      </w:r>
    </w:p>
    <w:p w:rsidR="004352BE" w:rsidRPr="00166309" w:rsidRDefault="004352BE" w:rsidP="00FF660B">
      <w:pPr>
        <w:numPr>
          <w:ilvl w:val="0"/>
          <w:numId w:val="12"/>
        </w:numPr>
        <w:spacing w:after="0" w:line="240" w:lineRule="auto"/>
        <w:ind w:left="644"/>
        <w:contextualSpacing/>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 xml:space="preserve">Predavati biorazgradivi komunalni otpad, </w:t>
      </w:r>
      <w:proofErr w:type="spellStart"/>
      <w:r w:rsidRPr="00166309">
        <w:rPr>
          <w:rFonts w:ascii="Times New Roman" w:hAnsi="Times New Roman" w:cs="Times New Roman"/>
          <w:bCs/>
          <w:color w:val="000000" w:themeColor="text1"/>
          <w:sz w:val="24"/>
          <w:szCs w:val="24"/>
        </w:rPr>
        <w:t>reciklabilni</w:t>
      </w:r>
      <w:proofErr w:type="spellEnd"/>
      <w:r w:rsidRPr="00166309">
        <w:rPr>
          <w:rFonts w:ascii="Times New Roman" w:hAnsi="Times New Roman" w:cs="Times New Roman"/>
          <w:bCs/>
          <w:color w:val="000000" w:themeColor="text1"/>
          <w:sz w:val="24"/>
          <w:szCs w:val="24"/>
        </w:rPr>
        <w:t xml:space="preserve"> komunalni otpad, problematični otpad i krupni (glomazni otpad) odvojeno od miješanog komunalnog otpada,</w:t>
      </w:r>
    </w:p>
    <w:p w:rsidR="004352BE" w:rsidRPr="00166309" w:rsidRDefault="004352BE" w:rsidP="00FF660B">
      <w:pPr>
        <w:numPr>
          <w:ilvl w:val="0"/>
          <w:numId w:val="12"/>
        </w:numPr>
        <w:spacing w:after="0" w:line="240" w:lineRule="auto"/>
        <w:ind w:left="644"/>
        <w:contextualSpacing/>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 xml:space="preserve">Predavati problematični otpad nastao u kućanstvu u mobilno </w:t>
      </w:r>
      <w:proofErr w:type="spellStart"/>
      <w:r w:rsidRPr="00166309">
        <w:rPr>
          <w:rFonts w:ascii="Times New Roman" w:hAnsi="Times New Roman" w:cs="Times New Roman"/>
          <w:bCs/>
          <w:color w:val="000000" w:themeColor="text1"/>
          <w:sz w:val="24"/>
          <w:szCs w:val="24"/>
        </w:rPr>
        <w:t>reciklažno</w:t>
      </w:r>
      <w:proofErr w:type="spellEnd"/>
      <w:r w:rsidRPr="00166309">
        <w:rPr>
          <w:rFonts w:ascii="Times New Roman" w:hAnsi="Times New Roman" w:cs="Times New Roman"/>
          <w:bCs/>
          <w:color w:val="000000" w:themeColor="text1"/>
          <w:sz w:val="24"/>
          <w:szCs w:val="24"/>
        </w:rPr>
        <w:t xml:space="preserve"> dvorište/</w:t>
      </w:r>
      <w:proofErr w:type="spellStart"/>
      <w:r w:rsidRPr="00166309">
        <w:rPr>
          <w:rFonts w:ascii="Times New Roman" w:hAnsi="Times New Roman" w:cs="Times New Roman"/>
          <w:bCs/>
          <w:color w:val="000000" w:themeColor="text1"/>
          <w:sz w:val="24"/>
          <w:szCs w:val="24"/>
        </w:rPr>
        <w:t>reciklažno</w:t>
      </w:r>
      <w:proofErr w:type="spellEnd"/>
      <w:r w:rsidRPr="00166309">
        <w:rPr>
          <w:rFonts w:ascii="Times New Roman" w:hAnsi="Times New Roman" w:cs="Times New Roman"/>
          <w:bCs/>
          <w:color w:val="000000" w:themeColor="text1"/>
          <w:sz w:val="24"/>
          <w:szCs w:val="24"/>
        </w:rPr>
        <w:t xml:space="preserve"> dvorište,</w:t>
      </w:r>
    </w:p>
    <w:p w:rsidR="004352BE" w:rsidRPr="00166309" w:rsidRDefault="004352BE" w:rsidP="00FF660B">
      <w:pPr>
        <w:numPr>
          <w:ilvl w:val="0"/>
          <w:numId w:val="12"/>
        </w:numPr>
        <w:spacing w:after="0" w:line="240" w:lineRule="auto"/>
        <w:ind w:left="644"/>
        <w:contextualSpacing/>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Redovito i u roku plaćati javnu uslugu temeljem računa Davatelja usluge u roku od 15 dana od dana nastanka obveze plaćanja. Za nepodmirene račune u roku od 15 dana od dana nastanka obveze plaćanja, kao i za obveze podmirene nakon dospijeća obveze plaćanja, zaračunat će se zakonske zatezne kamate propisane Zakonom o obveznim odnosima</w:t>
      </w:r>
    </w:p>
    <w:p w:rsidR="004352BE" w:rsidRPr="00166309" w:rsidRDefault="004352BE" w:rsidP="00FF660B">
      <w:pPr>
        <w:numPr>
          <w:ilvl w:val="0"/>
          <w:numId w:val="12"/>
        </w:numPr>
        <w:spacing w:after="0" w:line="240" w:lineRule="auto"/>
        <w:ind w:left="644"/>
        <w:contextualSpacing/>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 xml:space="preserve">Korisnik usluge koji želi raskinuti Ugovor, dužan je prethodno podmiriti sva dugovanja prema Davatelja usluge, u protivnom, Ugovor se neće raskinuti do podmirenja istih. </w:t>
      </w:r>
    </w:p>
    <w:p w:rsidR="004352BE" w:rsidRPr="00166309" w:rsidRDefault="004352BE" w:rsidP="00FF660B">
      <w:pPr>
        <w:numPr>
          <w:ilvl w:val="0"/>
          <w:numId w:val="12"/>
        </w:numPr>
        <w:spacing w:after="0" w:line="240" w:lineRule="auto"/>
        <w:ind w:left="644"/>
        <w:contextualSpacing/>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Pravovremeno obavijestiti Davatelja usluge o promjeni podataka navedenih u Izjavi, a najkasnije u roku od 15 dana od dana nastanka promjene.</w:t>
      </w:r>
    </w:p>
    <w:p w:rsidR="004352BE" w:rsidRPr="00166309" w:rsidRDefault="004352BE" w:rsidP="00FF660B">
      <w:pPr>
        <w:numPr>
          <w:ilvl w:val="0"/>
          <w:numId w:val="12"/>
        </w:numPr>
        <w:spacing w:after="0" w:line="240" w:lineRule="auto"/>
        <w:ind w:left="644"/>
        <w:contextualSpacing/>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Novi Korisnici usluge – u najdužem roku od mjesec dana od stjecanja prava nad nekretninom ili početka korištenja nekretnine, obavijestiti Davatelja usluge o početku korištena javne usluge</w:t>
      </w:r>
    </w:p>
    <w:p w:rsidR="004352BE" w:rsidRPr="00166309" w:rsidRDefault="004352BE" w:rsidP="00FF660B">
      <w:pPr>
        <w:numPr>
          <w:ilvl w:val="0"/>
          <w:numId w:val="12"/>
        </w:numPr>
        <w:spacing w:after="0" w:line="240" w:lineRule="auto"/>
        <w:ind w:left="644"/>
        <w:contextualSpacing/>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Korisnici javne usluge koji stanuju u ulicama u kojima Davatelj usluge iz tehničkih razloga, rekonstrukcije, radova u ulici i sl., ne može prolaziti komunalnim vozilima, dužni su otpad odložiti u spremnike i na mjesto koje odredi Davatelj usluge,</w:t>
      </w:r>
    </w:p>
    <w:p w:rsidR="004352BE" w:rsidRPr="00166309" w:rsidRDefault="004352BE" w:rsidP="00FF660B">
      <w:pPr>
        <w:numPr>
          <w:ilvl w:val="0"/>
          <w:numId w:val="12"/>
        </w:numPr>
        <w:spacing w:after="0" w:line="240" w:lineRule="auto"/>
        <w:ind w:left="644"/>
        <w:contextualSpacing/>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Korisnici usluga čijom djelatnošću nastaje proizvodni otpad dužni su isti  zbrinjavati:</w:t>
      </w:r>
    </w:p>
    <w:p w:rsidR="004352BE" w:rsidRPr="00166309" w:rsidRDefault="004352BE" w:rsidP="00FF660B">
      <w:pPr>
        <w:pStyle w:val="Odlomakpopisa"/>
        <w:numPr>
          <w:ilvl w:val="0"/>
          <w:numId w:val="14"/>
        </w:numPr>
        <w:spacing w:after="0" w:line="240" w:lineRule="auto"/>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lastRenderedPageBreak/>
        <w:t xml:space="preserve">putem ovlaštenog sakupljača uz propisanu prateću dokumentaciju (biorazgradivi otpad od pripreme i usluživanja hrane kao i biorazgradivi otpad iz trgovina koje prodaju voće i povrće i/ili pripremaju hranu te ostali proizvodni otpad i opasni otpad) </w:t>
      </w:r>
    </w:p>
    <w:p w:rsidR="004352BE" w:rsidRPr="00166309" w:rsidRDefault="004352BE" w:rsidP="00FF660B">
      <w:pPr>
        <w:pStyle w:val="Odlomakpopisa"/>
        <w:numPr>
          <w:ilvl w:val="0"/>
          <w:numId w:val="14"/>
        </w:numPr>
        <w:spacing w:after="0" w:line="240" w:lineRule="auto"/>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putem Davatelja usluge ukoliko je takva usluga ugovorena s Davateljem usluge, a prema cjeniku Davatelja usluge, za one vrste neopasnog proizvodnog otpada za koje Davatelj usluge posjeduje dozvolu nadležnog tijela.</w:t>
      </w:r>
    </w:p>
    <w:p w:rsidR="004352BE" w:rsidRPr="00166309" w:rsidRDefault="004352BE" w:rsidP="00FF660B">
      <w:pPr>
        <w:pStyle w:val="Odlomakpopisa"/>
        <w:numPr>
          <w:ilvl w:val="0"/>
          <w:numId w:val="12"/>
        </w:numPr>
        <w:spacing w:after="0" w:line="240" w:lineRule="auto"/>
        <w:ind w:left="644"/>
        <w:jc w:val="both"/>
        <w:rPr>
          <w:rFonts w:ascii="Times New Roman" w:hAnsi="Times New Roman" w:cs="Times New Roman"/>
          <w:bCs/>
          <w:color w:val="000000" w:themeColor="text1"/>
          <w:sz w:val="24"/>
          <w:szCs w:val="24"/>
        </w:rPr>
      </w:pPr>
      <w:r w:rsidRPr="00166309">
        <w:rPr>
          <w:rFonts w:ascii="Times New Roman" w:hAnsi="Times New Roman" w:cs="Times New Roman"/>
          <w:bCs/>
          <w:color w:val="000000" w:themeColor="text1"/>
          <w:sz w:val="24"/>
          <w:szCs w:val="24"/>
        </w:rPr>
        <w:t xml:space="preserve">Korisnici usluga kategorije 2. čijom djelatnošću nastaje biološki razgradivi otpad te ga oni obrađuju na mjestu nastanka biološkom aerobnom obradom (kompostiranjem) nisu dužni isti zbrinjavati kod ovlaštenog sakupljača  nego ga mogu samostalno </w:t>
      </w:r>
      <w:proofErr w:type="spellStart"/>
      <w:r w:rsidRPr="00166309">
        <w:rPr>
          <w:rFonts w:ascii="Times New Roman" w:hAnsi="Times New Roman" w:cs="Times New Roman"/>
          <w:bCs/>
          <w:color w:val="000000" w:themeColor="text1"/>
          <w:sz w:val="24"/>
          <w:szCs w:val="24"/>
        </w:rPr>
        <w:t>kompostirati</w:t>
      </w:r>
      <w:proofErr w:type="spellEnd"/>
      <w:r w:rsidRPr="00166309">
        <w:rPr>
          <w:rFonts w:ascii="Times New Roman" w:hAnsi="Times New Roman" w:cs="Times New Roman"/>
          <w:bCs/>
          <w:color w:val="000000" w:themeColor="text1"/>
          <w:sz w:val="24"/>
          <w:szCs w:val="24"/>
        </w:rPr>
        <w:t>, bez ishođenja dozvole za gospodarenje otpadom, u količini do 10.000 kg godišnje (ako obradu vlastitog biološki razgradivog otpada obavljaju na mjestu nastanka tog otpada i</w:t>
      </w:r>
      <w:r w:rsidRPr="00166309">
        <w:rPr>
          <w:bCs/>
          <w:color w:val="231F20"/>
          <w:shd w:val="clear" w:color="auto" w:fill="FFFFFF"/>
        </w:rPr>
        <w:t xml:space="preserve"> </w:t>
      </w:r>
      <w:r w:rsidRPr="00166309">
        <w:rPr>
          <w:rFonts w:ascii="Times New Roman" w:hAnsi="Times New Roman" w:cs="Times New Roman"/>
          <w:bCs/>
          <w:color w:val="000000" w:themeColor="text1"/>
          <w:sz w:val="24"/>
          <w:szCs w:val="24"/>
        </w:rPr>
        <w:t>nastali kompost ne stavlja na tržište, već ga koriste na mjestu nastanka toga otpada.)</w:t>
      </w:r>
    </w:p>
    <w:p w:rsidR="004352BE" w:rsidRPr="00166309" w:rsidRDefault="004352BE" w:rsidP="004352BE">
      <w:pPr>
        <w:autoSpaceDE w:val="0"/>
        <w:autoSpaceDN w:val="0"/>
        <w:adjustRightInd w:val="0"/>
        <w:spacing w:after="0" w:line="240" w:lineRule="auto"/>
        <w:rPr>
          <w:rFonts w:ascii="TimesNewRomanPSMT" w:hAnsi="TimesNewRomanPSMT" w:cs="TimesNewRomanPSMT"/>
          <w:bCs/>
          <w:sz w:val="21"/>
          <w:szCs w:val="21"/>
        </w:rPr>
      </w:pPr>
    </w:p>
    <w:p w:rsidR="004352BE" w:rsidRPr="00166309" w:rsidRDefault="004352BE" w:rsidP="004352BE">
      <w:pPr>
        <w:spacing w:after="0" w:line="240" w:lineRule="auto"/>
        <w:rPr>
          <w:rFonts w:ascii="Times New Roman" w:hAnsi="Times New Roman" w:cs="Times New Roman"/>
          <w:bCs/>
          <w:sz w:val="24"/>
          <w:szCs w:val="24"/>
        </w:rPr>
      </w:pPr>
      <w:r w:rsidRPr="00166309">
        <w:rPr>
          <w:rFonts w:ascii="Times New Roman" w:hAnsi="Times New Roman" w:cs="Times New Roman"/>
          <w:bCs/>
          <w:sz w:val="24"/>
          <w:szCs w:val="24"/>
        </w:rPr>
        <w:t>(2)U slučaju Promjene vlasnika nekretnine, davanja u najam/zakup iste ili promjene podataka navedenih u Izjavi potrebno je Davatelju usluge dostaviti sljedeće dokumente:</w:t>
      </w:r>
      <w:r w:rsidRPr="00166309">
        <w:rPr>
          <w:rFonts w:ascii="Times New Roman" w:hAnsi="Times New Roman" w:cs="Times New Roman"/>
          <w:bCs/>
          <w:sz w:val="24"/>
          <w:szCs w:val="24"/>
        </w:rPr>
        <w:br/>
        <w:t>a) Kupoprodajni ugovor ili</w:t>
      </w:r>
      <w:r w:rsidRPr="00166309">
        <w:rPr>
          <w:rFonts w:ascii="Times New Roman" w:hAnsi="Times New Roman" w:cs="Times New Roman"/>
          <w:bCs/>
          <w:sz w:val="24"/>
          <w:szCs w:val="24"/>
        </w:rPr>
        <w:br/>
        <w:t>b) Ugovor o darovanju ili</w:t>
      </w:r>
      <w:r w:rsidRPr="00166309">
        <w:rPr>
          <w:rFonts w:ascii="Times New Roman" w:hAnsi="Times New Roman" w:cs="Times New Roman"/>
          <w:bCs/>
          <w:sz w:val="24"/>
          <w:szCs w:val="24"/>
        </w:rPr>
        <w:br/>
        <w:t>c) Ugovor o najmu ili</w:t>
      </w:r>
      <w:r w:rsidRPr="00166309">
        <w:rPr>
          <w:rFonts w:ascii="Times New Roman" w:hAnsi="Times New Roman" w:cs="Times New Roman"/>
          <w:bCs/>
          <w:sz w:val="24"/>
          <w:szCs w:val="24"/>
        </w:rPr>
        <w:br/>
        <w:t>d) Ugovor o zakupu ili</w:t>
      </w:r>
      <w:r w:rsidRPr="00166309">
        <w:rPr>
          <w:rFonts w:ascii="Times New Roman" w:hAnsi="Times New Roman" w:cs="Times New Roman"/>
          <w:bCs/>
          <w:sz w:val="24"/>
          <w:szCs w:val="24"/>
        </w:rPr>
        <w:br/>
        <w:t>e) Neki drugi dokument iz kojeg je vidljiva promjena (npr. Rješenje o nasljeđivanju).</w:t>
      </w:r>
    </w:p>
    <w:p w:rsidR="004352BE" w:rsidRPr="00166309" w:rsidRDefault="004352BE" w:rsidP="004352BE">
      <w:pPr>
        <w:spacing w:after="0" w:line="240" w:lineRule="auto"/>
        <w:rPr>
          <w:rFonts w:ascii="Times New Roman" w:hAnsi="Times New Roman" w:cs="Times New Roman"/>
          <w:bCs/>
          <w:sz w:val="24"/>
          <w:szCs w:val="24"/>
        </w:rPr>
      </w:pPr>
    </w:p>
    <w:p w:rsidR="004352BE" w:rsidRPr="00166309" w:rsidRDefault="004352BE" w:rsidP="004352BE">
      <w:pPr>
        <w:spacing w:after="0" w:line="240" w:lineRule="auto"/>
        <w:rPr>
          <w:rFonts w:ascii="Times New Roman" w:hAnsi="Times New Roman" w:cs="Times New Roman"/>
          <w:bCs/>
          <w:sz w:val="24"/>
          <w:szCs w:val="24"/>
        </w:rPr>
      </w:pPr>
      <w:r w:rsidRPr="00166309">
        <w:rPr>
          <w:rFonts w:ascii="Times New Roman" w:hAnsi="Times New Roman" w:cs="Times New Roman"/>
          <w:bCs/>
          <w:sz w:val="24"/>
          <w:szCs w:val="24"/>
        </w:rPr>
        <w:t>(3)Kada vlasnik ili korisnik nekretnine otkazuje Ugovor zbog prestanka prava vlasništva/korištenja nekretnine, raskid Ugovora nastupa s posljednjim danom u mjesecu u kojem je podnijeta i službeno zaprimljen zahtjev.</w:t>
      </w:r>
    </w:p>
    <w:p w:rsidR="004352BE" w:rsidRPr="00166309" w:rsidRDefault="004352BE" w:rsidP="004352BE">
      <w:pPr>
        <w:spacing w:after="0" w:line="240" w:lineRule="auto"/>
        <w:jc w:val="both"/>
        <w:rPr>
          <w:rFonts w:ascii="Times New Roman" w:hAnsi="Times New Roman" w:cs="Times New Roman"/>
          <w:bCs/>
          <w:sz w:val="24"/>
          <w:szCs w:val="24"/>
        </w:rPr>
      </w:pPr>
    </w:p>
    <w:p w:rsidR="004352BE" w:rsidRPr="00166309" w:rsidRDefault="004352BE" w:rsidP="004352BE">
      <w:pPr>
        <w:spacing w:after="0" w:line="240" w:lineRule="auto"/>
        <w:jc w:val="center"/>
        <w:rPr>
          <w:rFonts w:ascii="Times New Roman" w:hAnsi="Times New Roman" w:cs="Times New Roman"/>
          <w:bCs/>
          <w:sz w:val="24"/>
          <w:szCs w:val="24"/>
        </w:rPr>
      </w:pPr>
      <w:r w:rsidRPr="00166309">
        <w:rPr>
          <w:rFonts w:ascii="Times New Roman" w:hAnsi="Times New Roman" w:cs="Times New Roman"/>
          <w:bCs/>
          <w:sz w:val="24"/>
          <w:szCs w:val="24"/>
        </w:rPr>
        <w:t xml:space="preserve">Članak </w:t>
      </w:r>
      <w:r>
        <w:rPr>
          <w:rFonts w:ascii="Times New Roman" w:hAnsi="Times New Roman" w:cs="Times New Roman"/>
          <w:bCs/>
          <w:sz w:val="24"/>
          <w:szCs w:val="24"/>
        </w:rPr>
        <w:t>15</w:t>
      </w:r>
      <w:r w:rsidRPr="00166309">
        <w:rPr>
          <w:rFonts w:ascii="Times New Roman" w:hAnsi="Times New Roman" w:cs="Times New Roman"/>
          <w:bCs/>
          <w:sz w:val="24"/>
          <w:szCs w:val="24"/>
        </w:rPr>
        <w:t>.</w:t>
      </w:r>
    </w:p>
    <w:p w:rsidR="004352BE" w:rsidRPr="00166309" w:rsidRDefault="004352BE" w:rsidP="004352BE">
      <w:pPr>
        <w:spacing w:after="0" w:line="240" w:lineRule="auto"/>
        <w:jc w:val="both"/>
        <w:rPr>
          <w:rFonts w:ascii="Times New Roman" w:eastAsia="Times New Roman" w:hAnsi="Times New Roman" w:cs="Times New Roman"/>
          <w:bCs/>
          <w:sz w:val="24"/>
          <w:szCs w:val="24"/>
          <w:lang w:eastAsia="hr-HR"/>
        </w:rPr>
      </w:pPr>
      <w:r w:rsidRPr="00166309">
        <w:rPr>
          <w:rFonts w:ascii="Times New Roman" w:eastAsia="Times New Roman" w:hAnsi="Times New Roman" w:cs="Times New Roman"/>
          <w:bCs/>
          <w:sz w:val="24"/>
          <w:szCs w:val="24"/>
          <w:lang w:eastAsia="hr-HR"/>
        </w:rPr>
        <w:t>(1)Smatra se da vlasnik nekretnine, odnosno vlasnik posebnog dijela nekretnine i korisnik nekretnine, odnosno posebnog dijela nekretnine, trajno ne koristi nekretninu ako nekretnina nije korištena 12 uzastopnih mjeseci ili dulje i u tom slučaju isti nije obveznik korištenja javne usluge.</w:t>
      </w:r>
    </w:p>
    <w:p w:rsidR="004352BE" w:rsidRPr="00166309" w:rsidRDefault="004352BE" w:rsidP="004352BE">
      <w:pPr>
        <w:spacing w:after="0" w:line="240" w:lineRule="auto"/>
        <w:jc w:val="both"/>
        <w:rPr>
          <w:rFonts w:ascii="Times New Roman" w:eastAsia="Times New Roman" w:hAnsi="Times New Roman" w:cs="Times New Roman"/>
          <w:bCs/>
          <w:sz w:val="24"/>
          <w:szCs w:val="24"/>
          <w:lang w:eastAsia="hr-HR"/>
        </w:rPr>
      </w:pPr>
    </w:p>
    <w:p w:rsidR="004352BE" w:rsidRPr="00166309" w:rsidRDefault="004352BE" w:rsidP="004352BE">
      <w:pPr>
        <w:spacing w:after="0" w:line="240" w:lineRule="auto"/>
        <w:jc w:val="both"/>
        <w:rPr>
          <w:rFonts w:ascii="Times New Roman" w:hAnsi="Times New Roman" w:cs="Times New Roman"/>
          <w:sz w:val="24"/>
          <w:szCs w:val="24"/>
        </w:rPr>
      </w:pPr>
      <w:r w:rsidRPr="00166309">
        <w:rPr>
          <w:rFonts w:ascii="Times New Roman" w:eastAsia="Times New Roman" w:hAnsi="Times New Roman" w:cs="Times New Roman"/>
          <w:bCs/>
          <w:sz w:val="24"/>
          <w:szCs w:val="24"/>
          <w:lang w:eastAsia="hr-HR"/>
        </w:rPr>
        <w:t xml:space="preserve">(2)Korisnik usluge može raskinuti Ugovor uz pisanu Izjavu da navedenu nekretninu neće trajno koristiti, a nakon isteka roka od 12 mjeseci od dana raskida Ugovora, dužan je Davatelju usluge dostaviti dokaz o nekorištenju nekretnine za navedeni period. Navedeni dokaz dužan je dostavljati svakih 12 mjeseci za prethodni period. </w:t>
      </w:r>
    </w:p>
    <w:p w:rsidR="004352BE" w:rsidRPr="00A67A10" w:rsidRDefault="004352BE" w:rsidP="004352BE">
      <w:pPr>
        <w:spacing w:after="0" w:line="240" w:lineRule="auto"/>
        <w:jc w:val="center"/>
        <w:rPr>
          <w:rFonts w:ascii="Times New Roman" w:hAnsi="Times New Roman" w:cs="Times New Roman"/>
          <w:sz w:val="24"/>
          <w:szCs w:val="24"/>
        </w:rPr>
      </w:pPr>
    </w:p>
    <w:p w:rsidR="004352BE" w:rsidRPr="00DC48D9" w:rsidRDefault="004352BE" w:rsidP="004352BE">
      <w:pPr>
        <w:spacing w:after="0" w:line="240" w:lineRule="auto"/>
        <w:rPr>
          <w:rFonts w:ascii="Times New Roman" w:hAnsi="Times New Roman" w:cs="Times New Roman"/>
          <w:b/>
          <w:bCs/>
          <w:sz w:val="24"/>
          <w:szCs w:val="24"/>
        </w:rPr>
      </w:pPr>
      <w:r w:rsidRPr="00DC48D9">
        <w:rPr>
          <w:rFonts w:ascii="Times New Roman" w:hAnsi="Times New Roman" w:cs="Times New Roman"/>
          <w:b/>
          <w:bCs/>
          <w:sz w:val="24"/>
          <w:szCs w:val="24"/>
        </w:rPr>
        <w:t xml:space="preserve">V ZAVRŠNE ODREDBE </w:t>
      </w:r>
    </w:p>
    <w:p w:rsidR="004352BE" w:rsidRPr="00A67A10" w:rsidRDefault="004352BE" w:rsidP="004352BE">
      <w:pPr>
        <w:spacing w:after="0" w:line="240" w:lineRule="auto"/>
        <w:rPr>
          <w:rFonts w:ascii="Times New Roman" w:hAnsi="Times New Roman" w:cs="Times New Roman"/>
          <w:sz w:val="24"/>
          <w:szCs w:val="24"/>
        </w:rPr>
      </w:pPr>
    </w:p>
    <w:p w:rsidR="004352BE" w:rsidRPr="00A67A10" w:rsidRDefault="004352BE" w:rsidP="004352BE">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Članak</w:t>
      </w:r>
      <w:r>
        <w:rPr>
          <w:rFonts w:ascii="Times New Roman" w:hAnsi="Times New Roman" w:cs="Times New Roman"/>
          <w:sz w:val="24"/>
          <w:szCs w:val="24"/>
        </w:rPr>
        <w:t xml:space="preserve"> 16</w:t>
      </w:r>
      <w:r w:rsidRPr="00A67A10">
        <w:rPr>
          <w:rFonts w:ascii="Times New Roman" w:hAnsi="Times New Roman" w:cs="Times New Roman"/>
          <w:sz w:val="24"/>
          <w:szCs w:val="24"/>
        </w:rPr>
        <w:t>.</w:t>
      </w:r>
    </w:p>
    <w:p w:rsidR="004352BE" w:rsidRPr="00A67A10" w:rsidRDefault="004352BE" w:rsidP="004352BE">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(1)Svi dogovori i pravno relevantne izjave ugovornih strana moraju biti sastavljeni  u pisanom obliku. </w:t>
      </w:r>
    </w:p>
    <w:p w:rsidR="004352BE" w:rsidRPr="00A67A10" w:rsidRDefault="004352BE" w:rsidP="004352BE">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w:t>
      </w:r>
      <w:r>
        <w:rPr>
          <w:rFonts w:ascii="Times New Roman" w:hAnsi="Times New Roman" w:cs="Times New Roman"/>
          <w:sz w:val="24"/>
          <w:szCs w:val="24"/>
        </w:rPr>
        <w:t>2</w:t>
      </w:r>
      <w:r w:rsidRPr="00A67A10">
        <w:rPr>
          <w:rFonts w:ascii="Times New Roman" w:hAnsi="Times New Roman" w:cs="Times New Roman"/>
          <w:sz w:val="24"/>
          <w:szCs w:val="24"/>
        </w:rPr>
        <w:t>)Ukoliko bilo koja odredba Ugovora i/ili Općih uvjeta jest ili postane ništava, nevaljana ili neprovediva, to neće utjecati na ostatak Ugovora odnosno Općih uvjeta, te će se ostatak Ugovora odnosno Općih uvjeta primjenjivati u najvećem mogućem opsegu dozvoljenim zakonom.</w:t>
      </w:r>
    </w:p>
    <w:p w:rsidR="004352BE" w:rsidRPr="00A67A10" w:rsidRDefault="004352BE" w:rsidP="004352BE">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w:t>
      </w:r>
      <w:r>
        <w:rPr>
          <w:rFonts w:ascii="Times New Roman" w:hAnsi="Times New Roman" w:cs="Times New Roman"/>
          <w:sz w:val="24"/>
          <w:szCs w:val="24"/>
        </w:rPr>
        <w:t>3</w:t>
      </w:r>
      <w:r w:rsidRPr="00A67A10">
        <w:rPr>
          <w:rFonts w:ascii="Times New Roman" w:hAnsi="Times New Roman" w:cs="Times New Roman"/>
          <w:sz w:val="24"/>
          <w:szCs w:val="24"/>
        </w:rPr>
        <w:t xml:space="preserve">)Ugovorne strane su dužne bez odlaganja utvrditi novu odredbu koja će zamijeniti ništavu, nevaljanu ili neprovedivu odredbu, a koja nova odredba će biti najbliža namjeri ugovornih strana koju su imali prilikom dogovaranja ništave, nevaljane ili neprovedive odredbe. </w:t>
      </w:r>
    </w:p>
    <w:p w:rsidR="004352BE" w:rsidRPr="00A67A10" w:rsidRDefault="004352BE" w:rsidP="004352BE">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lastRenderedPageBreak/>
        <w:t>(</w:t>
      </w:r>
      <w:r>
        <w:rPr>
          <w:rFonts w:ascii="Times New Roman" w:hAnsi="Times New Roman" w:cs="Times New Roman"/>
          <w:sz w:val="24"/>
          <w:szCs w:val="24"/>
        </w:rPr>
        <w:t>4</w:t>
      </w:r>
      <w:r w:rsidRPr="00A67A10">
        <w:rPr>
          <w:rFonts w:ascii="Times New Roman" w:hAnsi="Times New Roman" w:cs="Times New Roman"/>
          <w:sz w:val="24"/>
          <w:szCs w:val="24"/>
        </w:rPr>
        <w:t>)Odricanje od prava danog ugovornoj strani na Ugovoru iz članka 1. Općih uvjeta Ugovora ili ostalih odredbi Općih uvjeta mora biti dano u pisanom obliku.</w:t>
      </w:r>
    </w:p>
    <w:p w:rsidR="004352BE" w:rsidRPr="00A67A10" w:rsidRDefault="004352BE" w:rsidP="004352BE">
      <w:pPr>
        <w:spacing w:after="0" w:line="240" w:lineRule="auto"/>
        <w:rPr>
          <w:rFonts w:ascii="Times New Roman" w:hAnsi="Times New Roman" w:cs="Times New Roman"/>
          <w:sz w:val="24"/>
          <w:szCs w:val="24"/>
        </w:rPr>
      </w:pPr>
    </w:p>
    <w:p w:rsidR="004352BE" w:rsidRPr="00A67A10" w:rsidRDefault="004352BE" w:rsidP="004352BE">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Pr>
          <w:rFonts w:ascii="Times New Roman" w:hAnsi="Times New Roman" w:cs="Times New Roman"/>
          <w:sz w:val="24"/>
          <w:szCs w:val="24"/>
        </w:rPr>
        <w:t>17</w:t>
      </w:r>
      <w:r w:rsidRPr="00A67A10">
        <w:rPr>
          <w:rFonts w:ascii="Times New Roman" w:hAnsi="Times New Roman" w:cs="Times New Roman"/>
          <w:sz w:val="24"/>
          <w:szCs w:val="24"/>
        </w:rPr>
        <w:t>.</w:t>
      </w:r>
    </w:p>
    <w:p w:rsidR="004352BE" w:rsidRPr="00A67A10" w:rsidRDefault="004352BE" w:rsidP="004352BE">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Svi sporovi koji proizlaze iz ili u vezi sa Ugovorom o korištenju javne usluge će se pokušati riješiti mirnim putem, a ukoliko u tome ne uspiju, stranke imaju pravo riješiti spor pred stvarno i mjesno nadležnim sudom. </w:t>
      </w:r>
    </w:p>
    <w:p w:rsidR="004352BE" w:rsidRPr="00A67A10" w:rsidRDefault="004352BE" w:rsidP="004352BE">
      <w:pPr>
        <w:spacing w:after="0" w:line="240" w:lineRule="auto"/>
        <w:rPr>
          <w:rFonts w:ascii="Times New Roman" w:hAnsi="Times New Roman" w:cs="Times New Roman"/>
          <w:sz w:val="24"/>
          <w:szCs w:val="24"/>
        </w:rPr>
      </w:pPr>
    </w:p>
    <w:p w:rsidR="004352BE" w:rsidRPr="00A67A10" w:rsidRDefault="004352BE" w:rsidP="004352BE">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Članak 1</w:t>
      </w:r>
      <w:r>
        <w:rPr>
          <w:rFonts w:ascii="Times New Roman" w:hAnsi="Times New Roman" w:cs="Times New Roman"/>
          <w:sz w:val="24"/>
          <w:szCs w:val="24"/>
        </w:rPr>
        <w:t>8</w:t>
      </w:r>
      <w:r w:rsidRPr="00A67A10">
        <w:rPr>
          <w:rFonts w:ascii="Times New Roman" w:hAnsi="Times New Roman" w:cs="Times New Roman"/>
          <w:sz w:val="24"/>
          <w:szCs w:val="24"/>
        </w:rPr>
        <w:t>.</w:t>
      </w:r>
    </w:p>
    <w:p w:rsidR="004352BE" w:rsidRPr="00A67A10" w:rsidRDefault="004352BE" w:rsidP="004352BE">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Opći uvjeti se mogu izmijeniti ili dopuniti Odlukom o izmjeni i dopuni Odluke o načinu pružanja javne usluge prikupljanja miješanog komunalnog otpada i biorazgradivog komunalnog otpada na području </w:t>
      </w:r>
      <w:r w:rsidR="0017630F">
        <w:rPr>
          <w:rFonts w:ascii="Times New Roman" w:hAnsi="Times New Roman" w:cs="Times New Roman"/>
          <w:sz w:val="24"/>
          <w:szCs w:val="24"/>
        </w:rPr>
        <w:t>Grada Skradina</w:t>
      </w:r>
      <w:r w:rsidRPr="00A67A10">
        <w:rPr>
          <w:rFonts w:ascii="Times New Roman" w:hAnsi="Times New Roman" w:cs="Times New Roman"/>
          <w:sz w:val="24"/>
          <w:szCs w:val="24"/>
        </w:rPr>
        <w:t>.</w:t>
      </w:r>
    </w:p>
    <w:p w:rsidR="004352BE" w:rsidRDefault="004352BE" w:rsidP="004352BE">
      <w:pPr>
        <w:spacing w:after="0" w:line="240" w:lineRule="auto"/>
        <w:rPr>
          <w:rFonts w:ascii="Times New Roman" w:hAnsi="Times New Roman" w:cs="Times New Roman"/>
          <w:sz w:val="24"/>
          <w:szCs w:val="24"/>
        </w:rPr>
      </w:pPr>
    </w:p>
    <w:p w:rsidR="004352BE" w:rsidRPr="00A67A10" w:rsidRDefault="004352BE" w:rsidP="004352BE">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Članak 1</w:t>
      </w:r>
      <w:r>
        <w:rPr>
          <w:rFonts w:ascii="Times New Roman" w:hAnsi="Times New Roman" w:cs="Times New Roman"/>
          <w:sz w:val="24"/>
          <w:szCs w:val="24"/>
        </w:rPr>
        <w:t>9</w:t>
      </w:r>
      <w:r w:rsidRPr="00A67A10">
        <w:rPr>
          <w:rFonts w:ascii="Times New Roman" w:hAnsi="Times New Roman" w:cs="Times New Roman"/>
          <w:sz w:val="24"/>
          <w:szCs w:val="24"/>
        </w:rPr>
        <w:t>.</w:t>
      </w:r>
    </w:p>
    <w:p w:rsidR="004352BE" w:rsidRPr="00A67A10" w:rsidRDefault="004352BE" w:rsidP="004352BE">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(1)Opći uvjeti stupaju na snagu osmog dana od objave u Službenom </w:t>
      </w:r>
      <w:r>
        <w:rPr>
          <w:rFonts w:ascii="Times New Roman" w:hAnsi="Times New Roman" w:cs="Times New Roman"/>
          <w:sz w:val="24"/>
          <w:szCs w:val="24"/>
        </w:rPr>
        <w:t>vjesniku</w:t>
      </w:r>
      <w:r w:rsidRPr="00A67A10">
        <w:rPr>
          <w:rFonts w:ascii="Times New Roman" w:hAnsi="Times New Roman" w:cs="Times New Roman"/>
          <w:sz w:val="24"/>
          <w:szCs w:val="24"/>
        </w:rPr>
        <w:t xml:space="preserve"> </w:t>
      </w:r>
      <w:r w:rsidR="00E35855">
        <w:rPr>
          <w:rFonts w:ascii="Times New Roman" w:hAnsi="Times New Roman" w:cs="Times New Roman"/>
          <w:sz w:val="24"/>
          <w:szCs w:val="24"/>
        </w:rPr>
        <w:t>Šibensko kninske županije</w:t>
      </w:r>
    </w:p>
    <w:p w:rsidR="004352BE" w:rsidRDefault="004352BE" w:rsidP="004352BE">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(2)Davatelj usluge je dužan objaviti Odluku i Opće uvjete kao sastavni dio Odluke na </w:t>
      </w:r>
      <w:r>
        <w:rPr>
          <w:rFonts w:ascii="Times New Roman" w:hAnsi="Times New Roman" w:cs="Times New Roman"/>
          <w:sz w:val="24"/>
          <w:szCs w:val="24"/>
        </w:rPr>
        <w:t xml:space="preserve">svojim </w:t>
      </w:r>
      <w:r w:rsidRPr="00A67A10">
        <w:rPr>
          <w:rFonts w:ascii="Times New Roman" w:hAnsi="Times New Roman" w:cs="Times New Roman"/>
          <w:sz w:val="24"/>
          <w:szCs w:val="24"/>
        </w:rPr>
        <w:t>mrežnim stranicama.</w:t>
      </w:r>
    </w:p>
    <w:p w:rsidR="004352BE" w:rsidRPr="00A67A10" w:rsidRDefault="004352BE" w:rsidP="004352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(3)</w:t>
      </w:r>
      <w:r>
        <w:rPr>
          <w:rFonts w:ascii="Times New Roman" w:hAnsi="Times New Roman" w:cs="Times New Roman"/>
          <w:color w:val="000000" w:themeColor="text1"/>
          <w:sz w:val="24"/>
          <w:szCs w:val="24"/>
        </w:rPr>
        <w:t xml:space="preserve">Odredbe koje se odnose na </w:t>
      </w:r>
      <w:proofErr w:type="spellStart"/>
      <w:r>
        <w:rPr>
          <w:rFonts w:ascii="Times New Roman" w:hAnsi="Times New Roman" w:cs="Times New Roman"/>
          <w:color w:val="000000" w:themeColor="text1"/>
          <w:sz w:val="24"/>
          <w:szCs w:val="24"/>
        </w:rPr>
        <w:t>reciklažno</w:t>
      </w:r>
      <w:proofErr w:type="spellEnd"/>
      <w:r>
        <w:rPr>
          <w:rFonts w:ascii="Times New Roman" w:hAnsi="Times New Roman" w:cs="Times New Roman"/>
          <w:color w:val="000000" w:themeColor="text1"/>
          <w:sz w:val="24"/>
          <w:szCs w:val="24"/>
        </w:rPr>
        <w:t xml:space="preserve"> dvorište i usluge za koje </w:t>
      </w:r>
      <w:r w:rsidR="00E35855">
        <w:rPr>
          <w:rFonts w:ascii="Times New Roman" w:hAnsi="Times New Roman" w:cs="Times New Roman"/>
          <w:color w:val="000000" w:themeColor="text1"/>
          <w:sz w:val="24"/>
          <w:szCs w:val="24"/>
        </w:rPr>
        <w:t>Davatelj usluge/Grad Skradin</w:t>
      </w:r>
      <w:r>
        <w:rPr>
          <w:rFonts w:ascii="Times New Roman" w:hAnsi="Times New Roman" w:cs="Times New Roman"/>
          <w:color w:val="000000" w:themeColor="text1"/>
          <w:sz w:val="24"/>
          <w:szCs w:val="24"/>
        </w:rPr>
        <w:t xml:space="preserve"> nema opremu (spremnike) stupaju na snagu u trenutku izgradnje/nabave opreme, a o p</w:t>
      </w:r>
      <w:r w:rsidR="00E35855">
        <w:rPr>
          <w:rFonts w:ascii="Times New Roman" w:hAnsi="Times New Roman" w:cs="Times New Roman"/>
          <w:color w:val="000000" w:themeColor="text1"/>
          <w:sz w:val="24"/>
          <w:szCs w:val="24"/>
        </w:rPr>
        <w:t>očetku primjene Grad Skradin</w:t>
      </w:r>
      <w:r>
        <w:rPr>
          <w:rFonts w:ascii="Times New Roman" w:hAnsi="Times New Roman" w:cs="Times New Roman"/>
          <w:color w:val="000000" w:themeColor="text1"/>
          <w:sz w:val="24"/>
          <w:szCs w:val="24"/>
        </w:rPr>
        <w:t xml:space="preserve"> i Davatelj usluge obavijestiti će Korisnike usluge na svojim mrežnim stranicama i na drugi primjereni način.</w:t>
      </w:r>
    </w:p>
    <w:p w:rsidR="004352BE" w:rsidRDefault="004352BE" w:rsidP="004352BE">
      <w:pPr>
        <w:spacing w:after="0" w:line="240" w:lineRule="auto"/>
        <w:rPr>
          <w:rFonts w:ascii="Times New Roman" w:hAnsi="Times New Roman" w:cs="Times New Roman"/>
          <w:sz w:val="24"/>
          <w:szCs w:val="24"/>
        </w:rPr>
      </w:pPr>
    </w:p>
    <w:p w:rsidR="004352BE" w:rsidRPr="00A67A10" w:rsidRDefault="004352BE" w:rsidP="004352BE">
      <w:pPr>
        <w:spacing w:after="0" w:line="240" w:lineRule="auto"/>
        <w:jc w:val="both"/>
        <w:rPr>
          <w:rFonts w:ascii="Times New Roman" w:hAnsi="Times New Roman" w:cs="Times New Roman"/>
          <w:sz w:val="24"/>
          <w:szCs w:val="24"/>
        </w:rPr>
      </w:pPr>
    </w:p>
    <w:p w:rsidR="004352BE" w:rsidRPr="00A67A10" w:rsidRDefault="004352BE" w:rsidP="004352BE">
      <w:pPr>
        <w:rPr>
          <w:rFonts w:ascii="Times New Roman" w:hAnsi="Times New Roman" w:cs="Times New Roman"/>
          <w:sz w:val="24"/>
          <w:szCs w:val="24"/>
        </w:rPr>
      </w:pPr>
    </w:p>
    <w:p w:rsidR="004352BE" w:rsidRPr="00A67A10" w:rsidRDefault="004352BE" w:rsidP="004352BE">
      <w:pPr>
        <w:spacing w:after="0" w:line="240" w:lineRule="auto"/>
        <w:jc w:val="both"/>
        <w:rPr>
          <w:rFonts w:ascii="Times New Roman" w:hAnsi="Times New Roman" w:cs="Times New Roman"/>
          <w:sz w:val="24"/>
          <w:szCs w:val="24"/>
        </w:rPr>
      </w:pPr>
    </w:p>
    <w:p w:rsidR="004352BE" w:rsidRPr="00A67A10" w:rsidRDefault="004352BE" w:rsidP="004352BE">
      <w:pPr>
        <w:spacing w:after="0" w:line="240" w:lineRule="auto"/>
        <w:jc w:val="both"/>
        <w:rPr>
          <w:rFonts w:ascii="Times New Roman" w:hAnsi="Times New Roman" w:cs="Times New Roman"/>
          <w:sz w:val="24"/>
          <w:szCs w:val="24"/>
        </w:rPr>
      </w:pPr>
    </w:p>
    <w:p w:rsidR="004352BE" w:rsidRPr="00A67A10" w:rsidRDefault="004352BE" w:rsidP="004352BE">
      <w:pPr>
        <w:spacing w:after="0" w:line="240" w:lineRule="auto"/>
        <w:jc w:val="both"/>
        <w:rPr>
          <w:rFonts w:ascii="Times New Roman" w:hAnsi="Times New Roman" w:cs="Times New Roman"/>
          <w:sz w:val="24"/>
          <w:szCs w:val="24"/>
        </w:rPr>
      </w:pPr>
    </w:p>
    <w:p w:rsidR="004352BE" w:rsidRDefault="004352BE" w:rsidP="00945349">
      <w:pPr>
        <w:pStyle w:val="box454532"/>
        <w:spacing w:before="0" w:beforeAutospacing="0" w:after="0" w:afterAutospacing="0"/>
        <w:textAlignment w:val="baseline"/>
        <w:rPr>
          <w:color w:val="231F20"/>
        </w:rPr>
      </w:pPr>
    </w:p>
    <w:p w:rsidR="004352BE" w:rsidRDefault="004352BE" w:rsidP="00945349">
      <w:pPr>
        <w:pStyle w:val="box454532"/>
        <w:spacing w:before="0" w:beforeAutospacing="0" w:after="0" w:afterAutospacing="0"/>
        <w:textAlignment w:val="baseline"/>
        <w:rPr>
          <w:color w:val="231F20"/>
        </w:rPr>
      </w:pPr>
    </w:p>
    <w:p w:rsidR="004352BE" w:rsidRDefault="004352BE" w:rsidP="00945349">
      <w:pPr>
        <w:pStyle w:val="box454532"/>
        <w:spacing w:before="0" w:beforeAutospacing="0" w:after="0" w:afterAutospacing="0"/>
        <w:textAlignment w:val="baseline"/>
        <w:rPr>
          <w:color w:val="231F20"/>
        </w:rPr>
      </w:pPr>
    </w:p>
    <w:p w:rsidR="004352BE" w:rsidRDefault="004352BE" w:rsidP="00945349">
      <w:pPr>
        <w:pStyle w:val="box454532"/>
        <w:spacing w:before="0" w:beforeAutospacing="0" w:after="0" w:afterAutospacing="0"/>
        <w:textAlignment w:val="baseline"/>
        <w:rPr>
          <w:color w:val="231F20"/>
        </w:rPr>
      </w:pPr>
    </w:p>
    <w:p w:rsidR="004352BE" w:rsidRDefault="004352BE" w:rsidP="00945349">
      <w:pPr>
        <w:pStyle w:val="box454532"/>
        <w:spacing w:before="0" w:beforeAutospacing="0" w:after="0" w:afterAutospacing="0"/>
        <w:textAlignment w:val="baseline"/>
        <w:rPr>
          <w:color w:val="231F20"/>
        </w:rPr>
      </w:pPr>
    </w:p>
    <w:p w:rsidR="004352BE" w:rsidRDefault="004352BE" w:rsidP="00945349">
      <w:pPr>
        <w:pStyle w:val="box454532"/>
        <w:spacing w:before="0" w:beforeAutospacing="0" w:after="0" w:afterAutospacing="0"/>
        <w:textAlignment w:val="baseline"/>
        <w:rPr>
          <w:color w:val="231F20"/>
        </w:rPr>
      </w:pPr>
    </w:p>
    <w:p w:rsidR="004352BE" w:rsidRDefault="004352BE" w:rsidP="00945349">
      <w:pPr>
        <w:pStyle w:val="box454532"/>
        <w:spacing w:before="0" w:beforeAutospacing="0" w:after="0" w:afterAutospacing="0"/>
        <w:textAlignment w:val="baseline"/>
        <w:rPr>
          <w:color w:val="231F20"/>
        </w:rPr>
      </w:pPr>
    </w:p>
    <w:p w:rsidR="004352BE" w:rsidRDefault="004352BE" w:rsidP="00945349">
      <w:pPr>
        <w:pStyle w:val="box454532"/>
        <w:spacing w:before="0" w:beforeAutospacing="0" w:after="0" w:afterAutospacing="0"/>
        <w:textAlignment w:val="baseline"/>
        <w:rPr>
          <w:color w:val="231F20"/>
        </w:rPr>
      </w:pPr>
    </w:p>
    <w:p w:rsidR="004352BE" w:rsidRDefault="004352BE" w:rsidP="00945349">
      <w:pPr>
        <w:pStyle w:val="box454532"/>
        <w:spacing w:before="0" w:beforeAutospacing="0" w:after="0" w:afterAutospacing="0"/>
        <w:textAlignment w:val="baseline"/>
        <w:rPr>
          <w:color w:val="231F20"/>
        </w:rPr>
      </w:pPr>
    </w:p>
    <w:p w:rsidR="004352BE" w:rsidRDefault="004352BE" w:rsidP="00945349">
      <w:pPr>
        <w:pStyle w:val="box454532"/>
        <w:spacing w:before="0" w:beforeAutospacing="0" w:after="0" w:afterAutospacing="0"/>
        <w:textAlignment w:val="baseline"/>
        <w:rPr>
          <w:color w:val="231F20"/>
        </w:rPr>
      </w:pPr>
    </w:p>
    <w:p w:rsidR="004352BE" w:rsidRDefault="004352BE" w:rsidP="00945349">
      <w:pPr>
        <w:pStyle w:val="box454532"/>
        <w:spacing w:before="0" w:beforeAutospacing="0" w:after="0" w:afterAutospacing="0"/>
        <w:textAlignment w:val="baseline"/>
        <w:rPr>
          <w:color w:val="231F20"/>
        </w:rPr>
      </w:pPr>
    </w:p>
    <w:p w:rsidR="004352BE" w:rsidRDefault="004352BE" w:rsidP="00945349">
      <w:pPr>
        <w:pStyle w:val="box454532"/>
        <w:spacing w:before="0" w:beforeAutospacing="0" w:after="0" w:afterAutospacing="0"/>
        <w:textAlignment w:val="baseline"/>
        <w:rPr>
          <w:color w:val="231F20"/>
        </w:rPr>
      </w:pPr>
      <w:bookmarkStart w:id="17" w:name="_GoBack"/>
      <w:bookmarkEnd w:id="17"/>
    </w:p>
    <w:sectPr w:rsidR="004352BE" w:rsidSect="00DB6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B88" w:rsidRDefault="003C3B88" w:rsidP="00827A89">
      <w:pPr>
        <w:spacing w:after="0" w:line="240" w:lineRule="auto"/>
      </w:pPr>
      <w:r>
        <w:separator/>
      </w:r>
    </w:p>
  </w:endnote>
  <w:endnote w:type="continuationSeparator" w:id="0">
    <w:p w:rsidR="003C3B88" w:rsidRDefault="003C3B88"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B88" w:rsidRDefault="003C3B88" w:rsidP="00827A89">
      <w:pPr>
        <w:spacing w:after="0" w:line="240" w:lineRule="auto"/>
      </w:pPr>
      <w:r>
        <w:separator/>
      </w:r>
    </w:p>
  </w:footnote>
  <w:footnote w:type="continuationSeparator" w:id="0">
    <w:p w:rsidR="003C3B88" w:rsidRDefault="003C3B88" w:rsidP="00827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7D0"/>
    <w:multiLevelType w:val="hybridMultilevel"/>
    <w:tmpl w:val="C82CF452"/>
    <w:lvl w:ilvl="0" w:tplc="6470934A">
      <w:start w:val="1"/>
      <w:numFmt w:val="bullet"/>
      <w:lvlText w:val="-"/>
      <w:lvlJc w:val="left"/>
      <w:pPr>
        <w:ind w:left="643"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B01E7A"/>
    <w:multiLevelType w:val="hybridMultilevel"/>
    <w:tmpl w:val="BD0888E2"/>
    <w:lvl w:ilvl="0" w:tplc="BC4A004A">
      <w:start w:val="1"/>
      <w:numFmt w:val="decimal"/>
      <w:lvlText w:val="(%1)"/>
      <w:lvlJc w:val="left"/>
      <w:pPr>
        <w:ind w:left="12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F08D5"/>
    <w:multiLevelType w:val="hybridMultilevel"/>
    <w:tmpl w:val="29089B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0320CE"/>
    <w:multiLevelType w:val="hybridMultilevel"/>
    <w:tmpl w:val="633EBD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316748"/>
    <w:multiLevelType w:val="hybridMultilevel"/>
    <w:tmpl w:val="10CCDA66"/>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BA537D"/>
    <w:multiLevelType w:val="hybridMultilevel"/>
    <w:tmpl w:val="6F74223C"/>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D26357"/>
    <w:multiLevelType w:val="hybridMultilevel"/>
    <w:tmpl w:val="73805E5E"/>
    <w:lvl w:ilvl="0" w:tplc="0809000F">
      <w:start w:val="13"/>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62345"/>
    <w:multiLevelType w:val="hybridMultilevel"/>
    <w:tmpl w:val="7A6298A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6976A6"/>
    <w:multiLevelType w:val="hybridMultilevel"/>
    <w:tmpl w:val="FDDEC638"/>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986D29"/>
    <w:multiLevelType w:val="hybridMultilevel"/>
    <w:tmpl w:val="263E7BF4"/>
    <w:lvl w:ilvl="0" w:tplc="17F21A2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605BC"/>
    <w:multiLevelType w:val="hybridMultilevel"/>
    <w:tmpl w:val="478C54E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E24BF2"/>
    <w:multiLevelType w:val="hybridMultilevel"/>
    <w:tmpl w:val="85CC7900"/>
    <w:lvl w:ilvl="0" w:tplc="BC4A004A">
      <w:start w:val="1"/>
      <w:numFmt w:val="decimal"/>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2" w15:restartNumberingAfterBreak="0">
    <w:nsid w:val="31B8193B"/>
    <w:multiLevelType w:val="hybridMultilevel"/>
    <w:tmpl w:val="696820B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421131"/>
    <w:multiLevelType w:val="hybridMultilevel"/>
    <w:tmpl w:val="EF7E41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300006"/>
    <w:multiLevelType w:val="hybridMultilevel"/>
    <w:tmpl w:val="E7BA80F6"/>
    <w:lvl w:ilvl="0" w:tplc="D0525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261392"/>
    <w:multiLevelType w:val="hybridMultilevel"/>
    <w:tmpl w:val="3EDE2D72"/>
    <w:lvl w:ilvl="0" w:tplc="B9EABD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F01497A"/>
    <w:multiLevelType w:val="hybridMultilevel"/>
    <w:tmpl w:val="1F821892"/>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1F1744"/>
    <w:multiLevelType w:val="hybridMultilevel"/>
    <w:tmpl w:val="EF203262"/>
    <w:lvl w:ilvl="0" w:tplc="658C25C2">
      <w:numFmt w:val="bullet"/>
      <w:lvlText w:val="-"/>
      <w:lvlJc w:val="left"/>
      <w:pPr>
        <w:ind w:left="927"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AF7CDE"/>
    <w:multiLevelType w:val="hybridMultilevel"/>
    <w:tmpl w:val="6536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620B09"/>
    <w:multiLevelType w:val="hybridMultilevel"/>
    <w:tmpl w:val="50CADA0C"/>
    <w:lvl w:ilvl="0" w:tplc="EC3412CA">
      <w:start w:val="1"/>
      <w:numFmt w:val="decimal"/>
      <w:lvlText w:val="%1."/>
      <w:lvlJc w:val="left"/>
      <w:pPr>
        <w:ind w:left="927" w:hanging="360"/>
      </w:pPr>
      <w:rPr>
        <w:color w:val="auto"/>
      </w:rPr>
    </w:lvl>
    <w:lvl w:ilvl="1" w:tplc="041A0019" w:tentative="1">
      <w:start w:val="1"/>
      <w:numFmt w:val="lowerLetter"/>
      <w:lvlText w:val="%2."/>
      <w:lvlJc w:val="left"/>
      <w:pPr>
        <w:ind w:left="1723" w:hanging="360"/>
      </w:p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21" w15:restartNumberingAfterBreak="0">
    <w:nsid w:val="5F5C0AF9"/>
    <w:multiLevelType w:val="hybridMultilevel"/>
    <w:tmpl w:val="3894F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9B00E7"/>
    <w:multiLevelType w:val="hybridMultilevel"/>
    <w:tmpl w:val="827068EC"/>
    <w:lvl w:ilvl="0" w:tplc="C0FC1A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BB2573"/>
    <w:multiLevelType w:val="hybridMultilevel"/>
    <w:tmpl w:val="00089AB0"/>
    <w:lvl w:ilvl="0" w:tplc="0809000F">
      <w:start w:val="1"/>
      <w:numFmt w:val="decimal"/>
      <w:lvlText w:val="%1."/>
      <w:lvlJc w:val="left"/>
      <w:pPr>
        <w:ind w:left="720" w:hanging="360"/>
      </w:pPr>
      <w:rPr>
        <w:rFonts w:hint="default"/>
      </w:rPr>
    </w:lvl>
    <w:lvl w:ilvl="1" w:tplc="B9765EC4">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1F682C"/>
    <w:multiLevelType w:val="hybridMultilevel"/>
    <w:tmpl w:val="11868A8E"/>
    <w:lvl w:ilvl="0" w:tplc="49EA12D6">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9E84916"/>
    <w:multiLevelType w:val="hybridMultilevel"/>
    <w:tmpl w:val="16B0DDC2"/>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AF439F4"/>
    <w:multiLevelType w:val="hybridMultilevel"/>
    <w:tmpl w:val="9718E380"/>
    <w:lvl w:ilvl="0" w:tplc="5DEC9A8E">
      <w:start w:val="1"/>
      <w:numFmt w:val="decimal"/>
      <w:lvlText w:val="(%1)"/>
      <w:lvlJc w:val="left"/>
      <w:pPr>
        <w:ind w:left="885" w:hanging="405"/>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7" w15:restartNumberingAfterBreak="0">
    <w:nsid w:val="7F05373B"/>
    <w:multiLevelType w:val="hybridMultilevel"/>
    <w:tmpl w:val="F89651FA"/>
    <w:lvl w:ilvl="0" w:tplc="5DD087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5"/>
  </w:num>
  <w:num w:numId="3">
    <w:abstractNumId w:val="25"/>
  </w:num>
  <w:num w:numId="4">
    <w:abstractNumId w:val="26"/>
  </w:num>
  <w:num w:numId="5">
    <w:abstractNumId w:val="11"/>
  </w:num>
  <w:num w:numId="6">
    <w:abstractNumId w:val="9"/>
  </w:num>
  <w:num w:numId="7">
    <w:abstractNumId w:val="1"/>
  </w:num>
  <w:num w:numId="8">
    <w:abstractNumId w:val="23"/>
  </w:num>
  <w:num w:numId="9">
    <w:abstractNumId w:val="27"/>
  </w:num>
  <w:num w:numId="10">
    <w:abstractNumId w:val="16"/>
  </w:num>
  <w:num w:numId="11">
    <w:abstractNumId w:val="24"/>
  </w:num>
  <w:num w:numId="12">
    <w:abstractNumId w:val="20"/>
  </w:num>
  <w:num w:numId="13">
    <w:abstractNumId w:val="6"/>
  </w:num>
  <w:num w:numId="14">
    <w:abstractNumId w:val="17"/>
  </w:num>
  <w:num w:numId="15">
    <w:abstractNumId w:val="14"/>
  </w:num>
  <w:num w:numId="16">
    <w:abstractNumId w:val="12"/>
  </w:num>
  <w:num w:numId="17">
    <w:abstractNumId w:val="7"/>
  </w:num>
  <w:num w:numId="18">
    <w:abstractNumId w:val="15"/>
  </w:num>
  <w:num w:numId="19">
    <w:abstractNumId w:val="0"/>
  </w:num>
  <w:num w:numId="20">
    <w:abstractNumId w:val="13"/>
  </w:num>
  <w:num w:numId="21">
    <w:abstractNumId w:val="4"/>
  </w:num>
  <w:num w:numId="22">
    <w:abstractNumId w:val="22"/>
  </w:num>
  <w:num w:numId="23">
    <w:abstractNumId w:val="10"/>
  </w:num>
  <w:num w:numId="24">
    <w:abstractNumId w:val="2"/>
  </w:num>
  <w:num w:numId="25">
    <w:abstractNumId w:val="3"/>
  </w:num>
  <w:num w:numId="26">
    <w:abstractNumId w:val="8"/>
  </w:num>
  <w:num w:numId="27">
    <w:abstractNumId w:val="19"/>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76C"/>
    <w:rsid w:val="000003EF"/>
    <w:rsid w:val="00001789"/>
    <w:rsid w:val="00004772"/>
    <w:rsid w:val="00006271"/>
    <w:rsid w:val="000153A7"/>
    <w:rsid w:val="00023F88"/>
    <w:rsid w:val="000261E8"/>
    <w:rsid w:val="000329A2"/>
    <w:rsid w:val="000368AC"/>
    <w:rsid w:val="00036AF2"/>
    <w:rsid w:val="00036CB0"/>
    <w:rsid w:val="00037429"/>
    <w:rsid w:val="00041272"/>
    <w:rsid w:val="00045159"/>
    <w:rsid w:val="00045B1D"/>
    <w:rsid w:val="000472D1"/>
    <w:rsid w:val="00051AAF"/>
    <w:rsid w:val="00054744"/>
    <w:rsid w:val="00062447"/>
    <w:rsid w:val="00064A5A"/>
    <w:rsid w:val="00066E05"/>
    <w:rsid w:val="00073027"/>
    <w:rsid w:val="00077CC4"/>
    <w:rsid w:val="00081DE8"/>
    <w:rsid w:val="000832CB"/>
    <w:rsid w:val="000B66C4"/>
    <w:rsid w:val="000B6A63"/>
    <w:rsid w:val="000B7F3A"/>
    <w:rsid w:val="000C14EF"/>
    <w:rsid w:val="000D03A1"/>
    <w:rsid w:val="000D1B7A"/>
    <w:rsid w:val="000D4620"/>
    <w:rsid w:val="000D5BCA"/>
    <w:rsid w:val="000E3FCF"/>
    <w:rsid w:val="000E46D6"/>
    <w:rsid w:val="000E4CDF"/>
    <w:rsid w:val="000E77DA"/>
    <w:rsid w:val="00101EB0"/>
    <w:rsid w:val="001055B8"/>
    <w:rsid w:val="00107988"/>
    <w:rsid w:val="00107D9B"/>
    <w:rsid w:val="00114805"/>
    <w:rsid w:val="00121228"/>
    <w:rsid w:val="00121937"/>
    <w:rsid w:val="00130B33"/>
    <w:rsid w:val="001346DA"/>
    <w:rsid w:val="0013779C"/>
    <w:rsid w:val="00145599"/>
    <w:rsid w:val="0014605B"/>
    <w:rsid w:val="00147A7A"/>
    <w:rsid w:val="001506DB"/>
    <w:rsid w:val="0015347B"/>
    <w:rsid w:val="00165CB7"/>
    <w:rsid w:val="001662C5"/>
    <w:rsid w:val="00172B6A"/>
    <w:rsid w:val="001746B0"/>
    <w:rsid w:val="0017630F"/>
    <w:rsid w:val="00177B6E"/>
    <w:rsid w:val="00180459"/>
    <w:rsid w:val="00182FF0"/>
    <w:rsid w:val="001831C9"/>
    <w:rsid w:val="00183AC8"/>
    <w:rsid w:val="00184BB3"/>
    <w:rsid w:val="00185190"/>
    <w:rsid w:val="00185610"/>
    <w:rsid w:val="001944DE"/>
    <w:rsid w:val="001952D7"/>
    <w:rsid w:val="001978E9"/>
    <w:rsid w:val="001A7D75"/>
    <w:rsid w:val="001A7F65"/>
    <w:rsid w:val="001B3EDC"/>
    <w:rsid w:val="001B536D"/>
    <w:rsid w:val="001B6A57"/>
    <w:rsid w:val="001B7636"/>
    <w:rsid w:val="001C3060"/>
    <w:rsid w:val="001C41E8"/>
    <w:rsid w:val="001D564B"/>
    <w:rsid w:val="001D59C4"/>
    <w:rsid w:val="001D6336"/>
    <w:rsid w:val="001E0D1C"/>
    <w:rsid w:val="001E24EC"/>
    <w:rsid w:val="001E2FB2"/>
    <w:rsid w:val="001E49D3"/>
    <w:rsid w:val="001F0FEA"/>
    <w:rsid w:val="001F4FE0"/>
    <w:rsid w:val="001F5229"/>
    <w:rsid w:val="001F796B"/>
    <w:rsid w:val="002007A0"/>
    <w:rsid w:val="00202536"/>
    <w:rsid w:val="0021023B"/>
    <w:rsid w:val="00216E19"/>
    <w:rsid w:val="00217BFA"/>
    <w:rsid w:val="002221D4"/>
    <w:rsid w:val="002238B1"/>
    <w:rsid w:val="002250EE"/>
    <w:rsid w:val="002275BF"/>
    <w:rsid w:val="00230A20"/>
    <w:rsid w:val="002310EC"/>
    <w:rsid w:val="002321FC"/>
    <w:rsid w:val="00232572"/>
    <w:rsid w:val="00245010"/>
    <w:rsid w:val="00254735"/>
    <w:rsid w:val="00254D62"/>
    <w:rsid w:val="00255E1F"/>
    <w:rsid w:val="002665D6"/>
    <w:rsid w:val="00270B8C"/>
    <w:rsid w:val="00277F00"/>
    <w:rsid w:val="00284E58"/>
    <w:rsid w:val="00286781"/>
    <w:rsid w:val="0029411E"/>
    <w:rsid w:val="00294463"/>
    <w:rsid w:val="00295D05"/>
    <w:rsid w:val="002A3B57"/>
    <w:rsid w:val="002A42AF"/>
    <w:rsid w:val="002A52E8"/>
    <w:rsid w:val="002B02BA"/>
    <w:rsid w:val="002B4E1F"/>
    <w:rsid w:val="002B602C"/>
    <w:rsid w:val="002B6629"/>
    <w:rsid w:val="002B74E7"/>
    <w:rsid w:val="002C0844"/>
    <w:rsid w:val="002C3EA2"/>
    <w:rsid w:val="002C49CC"/>
    <w:rsid w:val="002C59E9"/>
    <w:rsid w:val="002C6AC7"/>
    <w:rsid w:val="002C7AF2"/>
    <w:rsid w:val="002E2892"/>
    <w:rsid w:val="002F3DB2"/>
    <w:rsid w:val="00300372"/>
    <w:rsid w:val="00302A60"/>
    <w:rsid w:val="003031B9"/>
    <w:rsid w:val="00304D06"/>
    <w:rsid w:val="0030507C"/>
    <w:rsid w:val="00310089"/>
    <w:rsid w:val="00310ED5"/>
    <w:rsid w:val="0031376C"/>
    <w:rsid w:val="00314659"/>
    <w:rsid w:val="00314FA9"/>
    <w:rsid w:val="00337D9E"/>
    <w:rsid w:val="00353614"/>
    <w:rsid w:val="00363BA3"/>
    <w:rsid w:val="00363DD8"/>
    <w:rsid w:val="00370624"/>
    <w:rsid w:val="00370835"/>
    <w:rsid w:val="00380B2A"/>
    <w:rsid w:val="003824CA"/>
    <w:rsid w:val="0038482F"/>
    <w:rsid w:val="00386CEC"/>
    <w:rsid w:val="0039351D"/>
    <w:rsid w:val="00393526"/>
    <w:rsid w:val="003A2D9E"/>
    <w:rsid w:val="003A4942"/>
    <w:rsid w:val="003A5539"/>
    <w:rsid w:val="003A57FD"/>
    <w:rsid w:val="003A5A92"/>
    <w:rsid w:val="003A607C"/>
    <w:rsid w:val="003A6B84"/>
    <w:rsid w:val="003A7DFF"/>
    <w:rsid w:val="003B5509"/>
    <w:rsid w:val="003B56D3"/>
    <w:rsid w:val="003B6D4D"/>
    <w:rsid w:val="003C066F"/>
    <w:rsid w:val="003C3B88"/>
    <w:rsid w:val="003C7D35"/>
    <w:rsid w:val="003D1D32"/>
    <w:rsid w:val="003E03BB"/>
    <w:rsid w:val="003E101F"/>
    <w:rsid w:val="003E1BB1"/>
    <w:rsid w:val="003E549B"/>
    <w:rsid w:val="003F3C72"/>
    <w:rsid w:val="003F5FA8"/>
    <w:rsid w:val="003F67C1"/>
    <w:rsid w:val="003F7B57"/>
    <w:rsid w:val="0040190F"/>
    <w:rsid w:val="00405302"/>
    <w:rsid w:val="00410AFD"/>
    <w:rsid w:val="004146DA"/>
    <w:rsid w:val="0042133E"/>
    <w:rsid w:val="00421CAC"/>
    <w:rsid w:val="00421D9A"/>
    <w:rsid w:val="00423BF5"/>
    <w:rsid w:val="00426177"/>
    <w:rsid w:val="004264A9"/>
    <w:rsid w:val="00426E06"/>
    <w:rsid w:val="00427644"/>
    <w:rsid w:val="00434779"/>
    <w:rsid w:val="004352BE"/>
    <w:rsid w:val="004353AD"/>
    <w:rsid w:val="0043604C"/>
    <w:rsid w:val="00446373"/>
    <w:rsid w:val="00446527"/>
    <w:rsid w:val="0045039F"/>
    <w:rsid w:val="00450C8D"/>
    <w:rsid w:val="00452880"/>
    <w:rsid w:val="00453939"/>
    <w:rsid w:val="00460E0F"/>
    <w:rsid w:val="00462FB8"/>
    <w:rsid w:val="0046754A"/>
    <w:rsid w:val="00470082"/>
    <w:rsid w:val="00487216"/>
    <w:rsid w:val="00491CC6"/>
    <w:rsid w:val="004923F3"/>
    <w:rsid w:val="004937AE"/>
    <w:rsid w:val="004A3D34"/>
    <w:rsid w:val="004A3E5E"/>
    <w:rsid w:val="004A428D"/>
    <w:rsid w:val="004A562D"/>
    <w:rsid w:val="004A66C7"/>
    <w:rsid w:val="004B28DF"/>
    <w:rsid w:val="004B5806"/>
    <w:rsid w:val="004C3401"/>
    <w:rsid w:val="004C3C8B"/>
    <w:rsid w:val="004C4B2E"/>
    <w:rsid w:val="004C6DB2"/>
    <w:rsid w:val="004D2130"/>
    <w:rsid w:val="004D3C1F"/>
    <w:rsid w:val="004E022D"/>
    <w:rsid w:val="004E1B52"/>
    <w:rsid w:val="004E63DF"/>
    <w:rsid w:val="004E78C0"/>
    <w:rsid w:val="004F3106"/>
    <w:rsid w:val="00501517"/>
    <w:rsid w:val="005017A2"/>
    <w:rsid w:val="005069F1"/>
    <w:rsid w:val="005100A0"/>
    <w:rsid w:val="005202ED"/>
    <w:rsid w:val="00521A1D"/>
    <w:rsid w:val="00526202"/>
    <w:rsid w:val="005332E5"/>
    <w:rsid w:val="00535B1B"/>
    <w:rsid w:val="005410FA"/>
    <w:rsid w:val="0054156C"/>
    <w:rsid w:val="00543833"/>
    <w:rsid w:val="00544373"/>
    <w:rsid w:val="00544DE1"/>
    <w:rsid w:val="00546548"/>
    <w:rsid w:val="005466C1"/>
    <w:rsid w:val="00546D53"/>
    <w:rsid w:val="005501C3"/>
    <w:rsid w:val="005522E1"/>
    <w:rsid w:val="005548EC"/>
    <w:rsid w:val="0056384E"/>
    <w:rsid w:val="0056395A"/>
    <w:rsid w:val="00565AF5"/>
    <w:rsid w:val="0057214F"/>
    <w:rsid w:val="0057643C"/>
    <w:rsid w:val="00576ABC"/>
    <w:rsid w:val="005913DB"/>
    <w:rsid w:val="005A6E64"/>
    <w:rsid w:val="005B3DE9"/>
    <w:rsid w:val="005B49E6"/>
    <w:rsid w:val="005B62D4"/>
    <w:rsid w:val="005C2701"/>
    <w:rsid w:val="005D2246"/>
    <w:rsid w:val="005D2AAE"/>
    <w:rsid w:val="005E1F31"/>
    <w:rsid w:val="005E56C8"/>
    <w:rsid w:val="005E6650"/>
    <w:rsid w:val="005F2AD8"/>
    <w:rsid w:val="005F37B6"/>
    <w:rsid w:val="00606B25"/>
    <w:rsid w:val="00610F65"/>
    <w:rsid w:val="006135CA"/>
    <w:rsid w:val="006148C8"/>
    <w:rsid w:val="00614AC1"/>
    <w:rsid w:val="00614F85"/>
    <w:rsid w:val="00616F54"/>
    <w:rsid w:val="00624789"/>
    <w:rsid w:val="006247AB"/>
    <w:rsid w:val="00626E06"/>
    <w:rsid w:val="00627D5F"/>
    <w:rsid w:val="00633520"/>
    <w:rsid w:val="00635C83"/>
    <w:rsid w:val="006463B8"/>
    <w:rsid w:val="00667009"/>
    <w:rsid w:val="00671359"/>
    <w:rsid w:val="00686E8C"/>
    <w:rsid w:val="006876A0"/>
    <w:rsid w:val="00692493"/>
    <w:rsid w:val="006950EF"/>
    <w:rsid w:val="006A0B27"/>
    <w:rsid w:val="006A34A5"/>
    <w:rsid w:val="006A497A"/>
    <w:rsid w:val="006B63CE"/>
    <w:rsid w:val="006B6E08"/>
    <w:rsid w:val="006C0455"/>
    <w:rsid w:val="006C22C9"/>
    <w:rsid w:val="006C2505"/>
    <w:rsid w:val="006D3D29"/>
    <w:rsid w:val="006D6538"/>
    <w:rsid w:val="006E07DA"/>
    <w:rsid w:val="006E3067"/>
    <w:rsid w:val="006E37F5"/>
    <w:rsid w:val="006F09C3"/>
    <w:rsid w:val="006F1A06"/>
    <w:rsid w:val="006F5ED4"/>
    <w:rsid w:val="006F6D64"/>
    <w:rsid w:val="00701E07"/>
    <w:rsid w:val="007122EF"/>
    <w:rsid w:val="007162C4"/>
    <w:rsid w:val="00721196"/>
    <w:rsid w:val="007242CE"/>
    <w:rsid w:val="00727456"/>
    <w:rsid w:val="0072751C"/>
    <w:rsid w:val="00730A04"/>
    <w:rsid w:val="00730EE0"/>
    <w:rsid w:val="007461BE"/>
    <w:rsid w:val="007605B4"/>
    <w:rsid w:val="00761F25"/>
    <w:rsid w:val="0076256B"/>
    <w:rsid w:val="007651CE"/>
    <w:rsid w:val="00765334"/>
    <w:rsid w:val="007666D7"/>
    <w:rsid w:val="00767224"/>
    <w:rsid w:val="0078458D"/>
    <w:rsid w:val="00793B06"/>
    <w:rsid w:val="00794138"/>
    <w:rsid w:val="007966CD"/>
    <w:rsid w:val="007A261E"/>
    <w:rsid w:val="007A5931"/>
    <w:rsid w:val="007B1864"/>
    <w:rsid w:val="007B3067"/>
    <w:rsid w:val="007B4EBF"/>
    <w:rsid w:val="007D102F"/>
    <w:rsid w:val="007D1742"/>
    <w:rsid w:val="007D2653"/>
    <w:rsid w:val="007F179B"/>
    <w:rsid w:val="007F1C27"/>
    <w:rsid w:val="007F41C5"/>
    <w:rsid w:val="007F6911"/>
    <w:rsid w:val="007F6E7B"/>
    <w:rsid w:val="007F75A5"/>
    <w:rsid w:val="007F7EEF"/>
    <w:rsid w:val="00803E0D"/>
    <w:rsid w:val="00805AB6"/>
    <w:rsid w:val="00805CC4"/>
    <w:rsid w:val="00807C88"/>
    <w:rsid w:val="00820C2C"/>
    <w:rsid w:val="00820CF1"/>
    <w:rsid w:val="00827A89"/>
    <w:rsid w:val="0083783E"/>
    <w:rsid w:val="00842FB8"/>
    <w:rsid w:val="00846BD5"/>
    <w:rsid w:val="00850F35"/>
    <w:rsid w:val="0085745D"/>
    <w:rsid w:val="008618B2"/>
    <w:rsid w:val="00861F67"/>
    <w:rsid w:val="00870513"/>
    <w:rsid w:val="00871982"/>
    <w:rsid w:val="008730AD"/>
    <w:rsid w:val="00876937"/>
    <w:rsid w:val="00877AF0"/>
    <w:rsid w:val="00881A83"/>
    <w:rsid w:val="008874AB"/>
    <w:rsid w:val="008927EC"/>
    <w:rsid w:val="0089642B"/>
    <w:rsid w:val="008976EF"/>
    <w:rsid w:val="008A688A"/>
    <w:rsid w:val="008B0DD5"/>
    <w:rsid w:val="008B16D5"/>
    <w:rsid w:val="008B1FEE"/>
    <w:rsid w:val="008D0782"/>
    <w:rsid w:val="008D09E9"/>
    <w:rsid w:val="008D3DF0"/>
    <w:rsid w:val="008D4A75"/>
    <w:rsid w:val="008D51E0"/>
    <w:rsid w:val="008D70F4"/>
    <w:rsid w:val="008E1ED2"/>
    <w:rsid w:val="008E5878"/>
    <w:rsid w:val="008E6E40"/>
    <w:rsid w:val="008F2DB0"/>
    <w:rsid w:val="00900881"/>
    <w:rsid w:val="009077BF"/>
    <w:rsid w:val="009101D8"/>
    <w:rsid w:val="00911383"/>
    <w:rsid w:val="009168A0"/>
    <w:rsid w:val="00920EE1"/>
    <w:rsid w:val="00930505"/>
    <w:rsid w:val="00932DE5"/>
    <w:rsid w:val="00943DD2"/>
    <w:rsid w:val="00945349"/>
    <w:rsid w:val="00945E83"/>
    <w:rsid w:val="00946BA8"/>
    <w:rsid w:val="00946CE3"/>
    <w:rsid w:val="009507E7"/>
    <w:rsid w:val="00954AAF"/>
    <w:rsid w:val="0096609C"/>
    <w:rsid w:val="00966113"/>
    <w:rsid w:val="00971BED"/>
    <w:rsid w:val="00976385"/>
    <w:rsid w:val="00981F07"/>
    <w:rsid w:val="0098369A"/>
    <w:rsid w:val="00986B7C"/>
    <w:rsid w:val="00990BE0"/>
    <w:rsid w:val="00991A25"/>
    <w:rsid w:val="00994AA9"/>
    <w:rsid w:val="00995C0A"/>
    <w:rsid w:val="009A09F9"/>
    <w:rsid w:val="009A0A14"/>
    <w:rsid w:val="009A7735"/>
    <w:rsid w:val="009C0721"/>
    <w:rsid w:val="009C2D5E"/>
    <w:rsid w:val="009C52AE"/>
    <w:rsid w:val="009C5AB0"/>
    <w:rsid w:val="009C7F86"/>
    <w:rsid w:val="009D09F9"/>
    <w:rsid w:val="009F108F"/>
    <w:rsid w:val="009F59EA"/>
    <w:rsid w:val="00A01252"/>
    <w:rsid w:val="00A01B22"/>
    <w:rsid w:val="00A04C6B"/>
    <w:rsid w:val="00A0554E"/>
    <w:rsid w:val="00A14D81"/>
    <w:rsid w:val="00A14FE7"/>
    <w:rsid w:val="00A25731"/>
    <w:rsid w:val="00A30486"/>
    <w:rsid w:val="00A33592"/>
    <w:rsid w:val="00A418B4"/>
    <w:rsid w:val="00A43911"/>
    <w:rsid w:val="00A635FC"/>
    <w:rsid w:val="00A746E1"/>
    <w:rsid w:val="00A94C07"/>
    <w:rsid w:val="00A97364"/>
    <w:rsid w:val="00AA0037"/>
    <w:rsid w:val="00AA3B57"/>
    <w:rsid w:val="00AA3B5E"/>
    <w:rsid w:val="00AA6917"/>
    <w:rsid w:val="00AA79DD"/>
    <w:rsid w:val="00AB3742"/>
    <w:rsid w:val="00AB5CF3"/>
    <w:rsid w:val="00AC228E"/>
    <w:rsid w:val="00AC4898"/>
    <w:rsid w:val="00AC72F0"/>
    <w:rsid w:val="00AD2A6C"/>
    <w:rsid w:val="00AD5978"/>
    <w:rsid w:val="00AD721F"/>
    <w:rsid w:val="00AF006E"/>
    <w:rsid w:val="00AF3C97"/>
    <w:rsid w:val="00B02808"/>
    <w:rsid w:val="00B02C72"/>
    <w:rsid w:val="00B044CA"/>
    <w:rsid w:val="00B05901"/>
    <w:rsid w:val="00B0765C"/>
    <w:rsid w:val="00B0797A"/>
    <w:rsid w:val="00B10DE6"/>
    <w:rsid w:val="00B128F9"/>
    <w:rsid w:val="00B14EDC"/>
    <w:rsid w:val="00B2056F"/>
    <w:rsid w:val="00B231F8"/>
    <w:rsid w:val="00B237C1"/>
    <w:rsid w:val="00B24787"/>
    <w:rsid w:val="00B3191A"/>
    <w:rsid w:val="00B337FD"/>
    <w:rsid w:val="00B36387"/>
    <w:rsid w:val="00B4060D"/>
    <w:rsid w:val="00B54BDF"/>
    <w:rsid w:val="00B60BFD"/>
    <w:rsid w:val="00B61BA2"/>
    <w:rsid w:val="00B71773"/>
    <w:rsid w:val="00B758DD"/>
    <w:rsid w:val="00B90B46"/>
    <w:rsid w:val="00B9381C"/>
    <w:rsid w:val="00BA2CDC"/>
    <w:rsid w:val="00BA55E0"/>
    <w:rsid w:val="00BA5CAD"/>
    <w:rsid w:val="00BA734B"/>
    <w:rsid w:val="00BB295A"/>
    <w:rsid w:val="00BB506B"/>
    <w:rsid w:val="00BC1C7E"/>
    <w:rsid w:val="00BC51DB"/>
    <w:rsid w:val="00BD3C56"/>
    <w:rsid w:val="00BD4496"/>
    <w:rsid w:val="00BE2F6C"/>
    <w:rsid w:val="00BE34D1"/>
    <w:rsid w:val="00BE6B16"/>
    <w:rsid w:val="00BF0D4F"/>
    <w:rsid w:val="00BF1174"/>
    <w:rsid w:val="00BF32DA"/>
    <w:rsid w:val="00BF417B"/>
    <w:rsid w:val="00BF46EA"/>
    <w:rsid w:val="00BF4D34"/>
    <w:rsid w:val="00C02803"/>
    <w:rsid w:val="00C037B9"/>
    <w:rsid w:val="00C11C66"/>
    <w:rsid w:val="00C12F12"/>
    <w:rsid w:val="00C13B5A"/>
    <w:rsid w:val="00C1403C"/>
    <w:rsid w:val="00C14495"/>
    <w:rsid w:val="00C14FFD"/>
    <w:rsid w:val="00C20A96"/>
    <w:rsid w:val="00C2260C"/>
    <w:rsid w:val="00C262E8"/>
    <w:rsid w:val="00C311F2"/>
    <w:rsid w:val="00C354D9"/>
    <w:rsid w:val="00C36F09"/>
    <w:rsid w:val="00C375F1"/>
    <w:rsid w:val="00C37EE1"/>
    <w:rsid w:val="00C44ECE"/>
    <w:rsid w:val="00C47307"/>
    <w:rsid w:val="00C5004B"/>
    <w:rsid w:val="00C63A8C"/>
    <w:rsid w:val="00C63C37"/>
    <w:rsid w:val="00C6608D"/>
    <w:rsid w:val="00C75578"/>
    <w:rsid w:val="00C8541D"/>
    <w:rsid w:val="00C92CDB"/>
    <w:rsid w:val="00CA7242"/>
    <w:rsid w:val="00CB292D"/>
    <w:rsid w:val="00CB6722"/>
    <w:rsid w:val="00CC2D08"/>
    <w:rsid w:val="00CC49E0"/>
    <w:rsid w:val="00CC5006"/>
    <w:rsid w:val="00CC5EAB"/>
    <w:rsid w:val="00CC6828"/>
    <w:rsid w:val="00CC6CC1"/>
    <w:rsid w:val="00CD2601"/>
    <w:rsid w:val="00CD3E6F"/>
    <w:rsid w:val="00CD4BC2"/>
    <w:rsid w:val="00CE1D05"/>
    <w:rsid w:val="00CE2359"/>
    <w:rsid w:val="00CE674B"/>
    <w:rsid w:val="00CF3CEE"/>
    <w:rsid w:val="00CF648E"/>
    <w:rsid w:val="00CF6EC7"/>
    <w:rsid w:val="00CF70D3"/>
    <w:rsid w:val="00D1733E"/>
    <w:rsid w:val="00D22FFB"/>
    <w:rsid w:val="00D236C1"/>
    <w:rsid w:val="00D24666"/>
    <w:rsid w:val="00D31E08"/>
    <w:rsid w:val="00D34896"/>
    <w:rsid w:val="00D4285B"/>
    <w:rsid w:val="00D454E9"/>
    <w:rsid w:val="00D52FED"/>
    <w:rsid w:val="00D65FF6"/>
    <w:rsid w:val="00D6673D"/>
    <w:rsid w:val="00D734A4"/>
    <w:rsid w:val="00D74118"/>
    <w:rsid w:val="00D75482"/>
    <w:rsid w:val="00D754DD"/>
    <w:rsid w:val="00D80087"/>
    <w:rsid w:val="00D8134F"/>
    <w:rsid w:val="00D866AE"/>
    <w:rsid w:val="00D9272F"/>
    <w:rsid w:val="00D9682E"/>
    <w:rsid w:val="00DA479C"/>
    <w:rsid w:val="00DA496E"/>
    <w:rsid w:val="00DA6824"/>
    <w:rsid w:val="00DA6BF3"/>
    <w:rsid w:val="00DB6D13"/>
    <w:rsid w:val="00DC4CEF"/>
    <w:rsid w:val="00DC4D36"/>
    <w:rsid w:val="00DD10D5"/>
    <w:rsid w:val="00DD2786"/>
    <w:rsid w:val="00DD599C"/>
    <w:rsid w:val="00DE1856"/>
    <w:rsid w:val="00DF0099"/>
    <w:rsid w:val="00DF1F11"/>
    <w:rsid w:val="00DF4806"/>
    <w:rsid w:val="00E00077"/>
    <w:rsid w:val="00E024D5"/>
    <w:rsid w:val="00E04BA9"/>
    <w:rsid w:val="00E060C5"/>
    <w:rsid w:val="00E07374"/>
    <w:rsid w:val="00E1539B"/>
    <w:rsid w:val="00E15B97"/>
    <w:rsid w:val="00E208E0"/>
    <w:rsid w:val="00E21DEC"/>
    <w:rsid w:val="00E21ED3"/>
    <w:rsid w:val="00E22E29"/>
    <w:rsid w:val="00E24A3E"/>
    <w:rsid w:val="00E35854"/>
    <w:rsid w:val="00E35855"/>
    <w:rsid w:val="00E43275"/>
    <w:rsid w:val="00E455B9"/>
    <w:rsid w:val="00E47910"/>
    <w:rsid w:val="00E542F4"/>
    <w:rsid w:val="00E56289"/>
    <w:rsid w:val="00E615C4"/>
    <w:rsid w:val="00E62D7C"/>
    <w:rsid w:val="00E6605D"/>
    <w:rsid w:val="00E66255"/>
    <w:rsid w:val="00E82750"/>
    <w:rsid w:val="00E83DB7"/>
    <w:rsid w:val="00E8635A"/>
    <w:rsid w:val="00E86485"/>
    <w:rsid w:val="00E8762E"/>
    <w:rsid w:val="00E9276C"/>
    <w:rsid w:val="00E96881"/>
    <w:rsid w:val="00EA2532"/>
    <w:rsid w:val="00EA67D4"/>
    <w:rsid w:val="00EB1304"/>
    <w:rsid w:val="00EB261E"/>
    <w:rsid w:val="00EC3818"/>
    <w:rsid w:val="00EC5FA2"/>
    <w:rsid w:val="00ED0670"/>
    <w:rsid w:val="00ED1086"/>
    <w:rsid w:val="00ED1645"/>
    <w:rsid w:val="00ED2FAA"/>
    <w:rsid w:val="00ED34E4"/>
    <w:rsid w:val="00ED3C8A"/>
    <w:rsid w:val="00ED47D4"/>
    <w:rsid w:val="00EE083C"/>
    <w:rsid w:val="00EE1BBB"/>
    <w:rsid w:val="00EE32BF"/>
    <w:rsid w:val="00EE3851"/>
    <w:rsid w:val="00EE63AA"/>
    <w:rsid w:val="00EF5010"/>
    <w:rsid w:val="00F11411"/>
    <w:rsid w:val="00F12255"/>
    <w:rsid w:val="00F129B4"/>
    <w:rsid w:val="00F13628"/>
    <w:rsid w:val="00F176CD"/>
    <w:rsid w:val="00F2278A"/>
    <w:rsid w:val="00F2795F"/>
    <w:rsid w:val="00F27C1C"/>
    <w:rsid w:val="00F35886"/>
    <w:rsid w:val="00F35D15"/>
    <w:rsid w:val="00F469CA"/>
    <w:rsid w:val="00F551E6"/>
    <w:rsid w:val="00F555B1"/>
    <w:rsid w:val="00F5709D"/>
    <w:rsid w:val="00F60ACA"/>
    <w:rsid w:val="00F724CA"/>
    <w:rsid w:val="00F82F9F"/>
    <w:rsid w:val="00F85F14"/>
    <w:rsid w:val="00F876E3"/>
    <w:rsid w:val="00F92099"/>
    <w:rsid w:val="00F966B4"/>
    <w:rsid w:val="00FA0039"/>
    <w:rsid w:val="00FA31B3"/>
    <w:rsid w:val="00FA7BE5"/>
    <w:rsid w:val="00FC1227"/>
    <w:rsid w:val="00FC134E"/>
    <w:rsid w:val="00FC4976"/>
    <w:rsid w:val="00FC6EDD"/>
    <w:rsid w:val="00FD1BC0"/>
    <w:rsid w:val="00FE6486"/>
    <w:rsid w:val="00FE734F"/>
    <w:rsid w:val="00FF06DD"/>
    <w:rsid w:val="00FF660B"/>
    <w:rsid w:val="00FF69CD"/>
    <w:rsid w:val="00FF7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5F72"/>
  <w15:docId w15:val="{E5751946-8237-4FFE-BDD4-1DE3848C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qFormat/>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6E3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BF417B"/>
    <w:pPr>
      <w:spacing w:after="0" w:line="240" w:lineRule="auto"/>
    </w:pPr>
  </w:style>
  <w:style w:type="character" w:styleId="Naglaeno">
    <w:name w:val="Strong"/>
    <w:basedOn w:val="Zadanifontodlomka"/>
    <w:uiPriority w:val="22"/>
    <w:qFormat/>
    <w:rsid w:val="00B24787"/>
    <w:rPr>
      <w:b/>
      <w:bCs/>
    </w:rPr>
  </w:style>
  <w:style w:type="table" w:customStyle="1" w:styleId="Reetkatablice1">
    <w:name w:val="Rešetka tablice1"/>
    <w:basedOn w:val="Obinatablica"/>
    <w:next w:val="Reetkatablice"/>
    <w:uiPriority w:val="39"/>
    <w:rsid w:val="006A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616F5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16F54"/>
    <w:rPr>
      <w:sz w:val="20"/>
      <w:szCs w:val="20"/>
    </w:rPr>
  </w:style>
  <w:style w:type="character" w:styleId="Referencafusnote">
    <w:name w:val="footnote reference"/>
    <w:basedOn w:val="Zadanifontodlomka"/>
    <w:uiPriority w:val="99"/>
    <w:semiHidden/>
    <w:unhideWhenUsed/>
    <w:rsid w:val="00616F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11887153">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26639482">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05">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600142734">
      <w:bodyDiv w:val="1"/>
      <w:marLeft w:val="0"/>
      <w:marRight w:val="0"/>
      <w:marTop w:val="0"/>
      <w:marBottom w:val="0"/>
      <w:divBdr>
        <w:top w:val="none" w:sz="0" w:space="0" w:color="auto"/>
        <w:left w:val="none" w:sz="0" w:space="0" w:color="auto"/>
        <w:bottom w:val="none" w:sz="0" w:space="0" w:color="auto"/>
        <w:right w:val="none" w:sz="0" w:space="0" w:color="auto"/>
      </w:divBdr>
    </w:div>
    <w:div w:id="758677267">
      <w:bodyDiv w:val="1"/>
      <w:marLeft w:val="0"/>
      <w:marRight w:val="0"/>
      <w:marTop w:val="0"/>
      <w:marBottom w:val="0"/>
      <w:divBdr>
        <w:top w:val="none" w:sz="0" w:space="0" w:color="auto"/>
        <w:left w:val="none" w:sz="0" w:space="0" w:color="auto"/>
        <w:bottom w:val="none" w:sz="0" w:space="0" w:color="auto"/>
        <w:right w:val="none" w:sz="0" w:space="0" w:color="auto"/>
      </w:divBdr>
    </w:div>
    <w:div w:id="831137150">
      <w:bodyDiv w:val="1"/>
      <w:marLeft w:val="0"/>
      <w:marRight w:val="0"/>
      <w:marTop w:val="0"/>
      <w:marBottom w:val="0"/>
      <w:divBdr>
        <w:top w:val="none" w:sz="0" w:space="0" w:color="auto"/>
        <w:left w:val="none" w:sz="0" w:space="0" w:color="auto"/>
        <w:bottom w:val="none" w:sz="0" w:space="0" w:color="auto"/>
        <w:right w:val="none" w:sz="0" w:space="0" w:color="auto"/>
      </w:divBdr>
    </w:div>
    <w:div w:id="831405745">
      <w:bodyDiv w:val="1"/>
      <w:marLeft w:val="0"/>
      <w:marRight w:val="0"/>
      <w:marTop w:val="0"/>
      <w:marBottom w:val="0"/>
      <w:divBdr>
        <w:top w:val="none" w:sz="0" w:space="0" w:color="auto"/>
        <w:left w:val="none" w:sz="0" w:space="0" w:color="auto"/>
        <w:bottom w:val="none" w:sz="0" w:space="0" w:color="auto"/>
        <w:right w:val="none" w:sz="0" w:space="0" w:color="auto"/>
      </w:divBdr>
    </w:div>
    <w:div w:id="917373512">
      <w:bodyDiv w:val="1"/>
      <w:marLeft w:val="0"/>
      <w:marRight w:val="0"/>
      <w:marTop w:val="0"/>
      <w:marBottom w:val="0"/>
      <w:divBdr>
        <w:top w:val="none" w:sz="0" w:space="0" w:color="auto"/>
        <w:left w:val="none" w:sz="0" w:space="0" w:color="auto"/>
        <w:bottom w:val="none" w:sz="0" w:space="0" w:color="auto"/>
        <w:right w:val="none" w:sz="0" w:space="0" w:color="auto"/>
      </w:divBdr>
    </w:div>
    <w:div w:id="1012028329">
      <w:bodyDiv w:val="1"/>
      <w:marLeft w:val="0"/>
      <w:marRight w:val="0"/>
      <w:marTop w:val="0"/>
      <w:marBottom w:val="0"/>
      <w:divBdr>
        <w:top w:val="none" w:sz="0" w:space="0" w:color="auto"/>
        <w:left w:val="none" w:sz="0" w:space="0" w:color="auto"/>
        <w:bottom w:val="none" w:sz="0" w:space="0" w:color="auto"/>
        <w:right w:val="none" w:sz="0" w:space="0" w:color="auto"/>
      </w:divBdr>
    </w:div>
    <w:div w:id="1059405410">
      <w:bodyDiv w:val="1"/>
      <w:marLeft w:val="0"/>
      <w:marRight w:val="0"/>
      <w:marTop w:val="0"/>
      <w:marBottom w:val="0"/>
      <w:divBdr>
        <w:top w:val="none" w:sz="0" w:space="0" w:color="auto"/>
        <w:left w:val="none" w:sz="0" w:space="0" w:color="auto"/>
        <w:bottom w:val="none" w:sz="0" w:space="0" w:color="auto"/>
        <w:right w:val="none" w:sz="0" w:space="0" w:color="auto"/>
      </w:divBdr>
    </w:div>
    <w:div w:id="1086850137">
      <w:bodyDiv w:val="1"/>
      <w:marLeft w:val="0"/>
      <w:marRight w:val="0"/>
      <w:marTop w:val="0"/>
      <w:marBottom w:val="0"/>
      <w:divBdr>
        <w:top w:val="none" w:sz="0" w:space="0" w:color="auto"/>
        <w:left w:val="none" w:sz="0" w:space="0" w:color="auto"/>
        <w:bottom w:val="none" w:sz="0" w:space="0" w:color="auto"/>
        <w:right w:val="none" w:sz="0" w:space="0" w:color="auto"/>
      </w:divBdr>
    </w:div>
    <w:div w:id="1200437481">
      <w:bodyDiv w:val="1"/>
      <w:marLeft w:val="0"/>
      <w:marRight w:val="0"/>
      <w:marTop w:val="0"/>
      <w:marBottom w:val="0"/>
      <w:divBdr>
        <w:top w:val="none" w:sz="0" w:space="0" w:color="auto"/>
        <w:left w:val="none" w:sz="0" w:space="0" w:color="auto"/>
        <w:bottom w:val="none" w:sz="0" w:space="0" w:color="auto"/>
        <w:right w:val="none" w:sz="0" w:space="0" w:color="auto"/>
      </w:divBdr>
    </w:div>
    <w:div w:id="1249340622">
      <w:bodyDiv w:val="1"/>
      <w:marLeft w:val="0"/>
      <w:marRight w:val="0"/>
      <w:marTop w:val="0"/>
      <w:marBottom w:val="0"/>
      <w:divBdr>
        <w:top w:val="none" w:sz="0" w:space="0" w:color="auto"/>
        <w:left w:val="none" w:sz="0" w:space="0" w:color="auto"/>
        <w:bottom w:val="none" w:sz="0" w:space="0" w:color="auto"/>
        <w:right w:val="none" w:sz="0" w:space="0" w:color="auto"/>
      </w:divBdr>
    </w:div>
    <w:div w:id="128584154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48501691">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4809969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05724638">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9333433">
      <w:bodyDiv w:val="1"/>
      <w:marLeft w:val="0"/>
      <w:marRight w:val="0"/>
      <w:marTop w:val="0"/>
      <w:marBottom w:val="0"/>
      <w:divBdr>
        <w:top w:val="none" w:sz="0" w:space="0" w:color="auto"/>
        <w:left w:val="none" w:sz="0" w:space="0" w:color="auto"/>
        <w:bottom w:val="none" w:sz="0" w:space="0" w:color="auto"/>
        <w:right w:val="none" w:sz="0" w:space="0" w:color="auto"/>
      </w:divBdr>
    </w:div>
    <w:div w:id="1686515361">
      <w:bodyDiv w:val="1"/>
      <w:marLeft w:val="0"/>
      <w:marRight w:val="0"/>
      <w:marTop w:val="0"/>
      <w:marBottom w:val="0"/>
      <w:divBdr>
        <w:top w:val="none" w:sz="0" w:space="0" w:color="auto"/>
        <w:left w:val="none" w:sz="0" w:space="0" w:color="auto"/>
        <w:bottom w:val="none" w:sz="0" w:space="0" w:color="auto"/>
        <w:right w:val="none" w:sz="0" w:space="0" w:color="auto"/>
      </w:divBdr>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
    <w:div w:id="1754085567">
      <w:bodyDiv w:val="1"/>
      <w:marLeft w:val="0"/>
      <w:marRight w:val="0"/>
      <w:marTop w:val="0"/>
      <w:marBottom w:val="0"/>
      <w:divBdr>
        <w:top w:val="none" w:sz="0" w:space="0" w:color="auto"/>
        <w:left w:val="none" w:sz="0" w:space="0" w:color="auto"/>
        <w:bottom w:val="none" w:sz="0" w:space="0" w:color="auto"/>
        <w:right w:val="none" w:sz="0" w:space="0" w:color="auto"/>
      </w:divBdr>
    </w:div>
    <w:div w:id="1871841353">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5839447">
      <w:bodyDiv w:val="1"/>
      <w:marLeft w:val="0"/>
      <w:marRight w:val="0"/>
      <w:marTop w:val="0"/>
      <w:marBottom w:val="0"/>
      <w:divBdr>
        <w:top w:val="none" w:sz="0" w:space="0" w:color="auto"/>
        <w:left w:val="none" w:sz="0" w:space="0" w:color="auto"/>
        <w:bottom w:val="none" w:sz="0" w:space="0" w:color="auto"/>
        <w:right w:val="none" w:sz="0" w:space="0" w:color="auto"/>
      </w:divBdr>
    </w:div>
    <w:div w:id="20740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4D945-BAD6-4B59-ABA2-9D545768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13960</Words>
  <Characters>79574</Characters>
  <Application>Microsoft Office Word</Application>
  <DocSecurity>0</DocSecurity>
  <Lines>663</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Grad Skradin Josip</cp:lastModifiedBy>
  <cp:revision>9</cp:revision>
  <cp:lastPrinted>2019-12-12T09:04:00Z</cp:lastPrinted>
  <dcterms:created xsi:type="dcterms:W3CDTF">2019-12-17T14:10:00Z</dcterms:created>
  <dcterms:modified xsi:type="dcterms:W3CDTF">2019-12-17T14:27:00Z</dcterms:modified>
</cp:coreProperties>
</file>