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D44B" w14:textId="77777777" w:rsidR="005D79AE" w:rsidRPr="00007924" w:rsidRDefault="00007924" w:rsidP="006A3D11">
      <w:pPr>
        <w:spacing w:after="0" w:line="240" w:lineRule="auto"/>
        <w:ind w:left="142"/>
        <w:jc w:val="both"/>
      </w:pPr>
      <w:r w:rsidRPr="00007924"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5D79AE" w14:paraId="6E8BFD97" w14:textId="77777777" w:rsidTr="005D79AE">
        <w:tc>
          <w:tcPr>
            <w:tcW w:w="3708" w:type="dxa"/>
            <w:hideMark/>
          </w:tcPr>
          <w:p w14:paraId="07193ED4" w14:textId="672F2110" w:rsidR="005D79AE" w:rsidRDefault="005D79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E24E7" wp14:editId="6F9A87BA">
                  <wp:extent cx="695325" cy="7715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9AE" w14:paraId="27576D44" w14:textId="77777777" w:rsidTr="005D79AE">
        <w:tc>
          <w:tcPr>
            <w:tcW w:w="3708" w:type="dxa"/>
            <w:hideMark/>
          </w:tcPr>
          <w:p w14:paraId="0B8C7B00" w14:textId="55F1688D" w:rsidR="005D79AE" w:rsidRPr="00FF2152" w:rsidRDefault="00FF2152" w:rsidP="00FF2152">
            <w:pPr>
              <w:pStyle w:val="Bezproreda"/>
              <w:rPr>
                <w:b/>
              </w:rPr>
            </w:pPr>
            <w:r w:rsidRPr="00FF2152">
              <w:rPr>
                <w:b/>
              </w:rPr>
              <w:t xml:space="preserve">               </w:t>
            </w:r>
            <w:r w:rsidR="005D79AE" w:rsidRPr="00FF2152">
              <w:rPr>
                <w:b/>
              </w:rPr>
              <w:t>REPUBLIKA HRVATSKA</w:t>
            </w:r>
          </w:p>
        </w:tc>
      </w:tr>
      <w:tr w:rsidR="005D79AE" w14:paraId="1FC680EC" w14:textId="77777777" w:rsidTr="005D79AE">
        <w:tc>
          <w:tcPr>
            <w:tcW w:w="3708" w:type="dxa"/>
            <w:hideMark/>
          </w:tcPr>
          <w:p w14:paraId="6007A15E" w14:textId="37CDE26C" w:rsidR="005D79AE" w:rsidRPr="00FF2152" w:rsidRDefault="00FF2152" w:rsidP="00FF2152">
            <w:pPr>
              <w:pStyle w:val="Bezproreda"/>
              <w:rPr>
                <w:b/>
                <w:bCs/>
                <w:szCs w:val="16"/>
              </w:rPr>
            </w:pPr>
            <w:r w:rsidRPr="00FF2152">
              <w:rPr>
                <w:b/>
                <w:bCs/>
                <w:szCs w:val="16"/>
              </w:rPr>
              <w:t xml:space="preserve">        </w:t>
            </w:r>
            <w:r w:rsidR="005D79AE" w:rsidRPr="00FF2152">
              <w:rPr>
                <w:b/>
                <w:bCs/>
                <w:szCs w:val="16"/>
              </w:rPr>
              <w:t>ŠIBENSKO-KNINSKA ŽUPANIJA</w:t>
            </w:r>
          </w:p>
        </w:tc>
      </w:tr>
      <w:tr w:rsidR="005D79AE" w14:paraId="1E03EF70" w14:textId="77777777" w:rsidTr="005D79AE">
        <w:tc>
          <w:tcPr>
            <w:tcW w:w="3708" w:type="dxa"/>
            <w:hideMark/>
          </w:tcPr>
          <w:p w14:paraId="1D4C952F" w14:textId="17B7C187" w:rsidR="005D79AE" w:rsidRDefault="009E2E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540" w:dyaOrig="690" w14:anchorId="636A7BB8">
                <v:shape id="_x0000_i1026" type="#_x0000_t75" style="width:40.5pt;height:50.25pt" o:ole="">
                  <v:imagedata r:id="rId8" o:title=""/>
                </v:shape>
                <o:OLEObject Type="Embed" ProgID="CorelDRAW.Graphic.13" ShapeID="_x0000_i1026" DrawAspect="Content" ObjectID="_1732529239" r:id="rId9"/>
              </w:object>
            </w:r>
          </w:p>
        </w:tc>
      </w:tr>
      <w:tr w:rsidR="005D79AE" w14:paraId="206CDC67" w14:textId="77777777" w:rsidTr="005D79AE">
        <w:tc>
          <w:tcPr>
            <w:tcW w:w="3708" w:type="dxa"/>
            <w:hideMark/>
          </w:tcPr>
          <w:p w14:paraId="18055A7B" w14:textId="488D4460" w:rsidR="005D79AE" w:rsidRPr="00FF2152" w:rsidRDefault="00FF2152" w:rsidP="00FF2152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D79AE" w:rsidRPr="00FF2152">
              <w:rPr>
                <w:b/>
              </w:rPr>
              <w:t>GRAD SKRADIN</w:t>
            </w:r>
          </w:p>
        </w:tc>
      </w:tr>
    </w:tbl>
    <w:p w14:paraId="2D468DC3" w14:textId="481CAAF4" w:rsidR="005D79AE" w:rsidRPr="009E2E7A" w:rsidRDefault="005D79AE" w:rsidP="005D79AE">
      <w:pPr>
        <w:rPr>
          <w:b/>
          <w:bCs/>
        </w:rPr>
      </w:pPr>
      <w:r>
        <w:rPr>
          <w:b/>
          <w:bCs/>
        </w:rPr>
        <w:t xml:space="preserve">       </w:t>
      </w:r>
    </w:p>
    <w:p w14:paraId="59C26199" w14:textId="39018BA0" w:rsidR="007233A5" w:rsidRPr="005D79AE" w:rsidRDefault="00007924" w:rsidP="005D79AE">
      <w:pPr>
        <w:spacing w:after="0" w:line="240" w:lineRule="auto"/>
        <w:ind w:left="142"/>
        <w:jc w:val="both"/>
      </w:pPr>
      <w:r w:rsidRPr="00007924">
        <w:t xml:space="preserve">                </w:t>
      </w:r>
      <w:r w:rsidRPr="00007924">
        <w:tab/>
      </w:r>
      <w:r w:rsidRPr="00007924">
        <w:tab/>
        <w:t xml:space="preserve">      </w:t>
      </w:r>
      <w:r w:rsidRPr="00007924">
        <w:tab/>
        <w:t xml:space="preserve">                  </w:t>
      </w:r>
      <w:r w:rsidRPr="00007924">
        <w:tab/>
      </w:r>
      <w:r w:rsidRPr="00007924">
        <w:tab/>
      </w:r>
      <w:r w:rsidRPr="00007924">
        <w:tab/>
      </w:r>
      <w:r w:rsidRPr="00007924">
        <w:tab/>
      </w:r>
    </w:p>
    <w:p w14:paraId="26390EFD" w14:textId="27062B3D" w:rsidR="007B1E66" w:rsidRDefault="00441EE9" w:rsidP="009E2E7A">
      <w:pPr>
        <w:ind w:left="142"/>
        <w:jc w:val="center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 xml:space="preserve">OBRAZLOŽENJE </w:t>
      </w:r>
      <w:r w:rsidR="000843E9">
        <w:rPr>
          <w:rFonts w:cstheme="minorHAnsi"/>
          <w:b/>
          <w:sz w:val="24"/>
          <w:szCs w:val="24"/>
        </w:rPr>
        <w:t>I</w:t>
      </w:r>
      <w:r w:rsidR="00D624ED">
        <w:rPr>
          <w:rFonts w:cstheme="minorHAnsi"/>
          <w:b/>
          <w:sz w:val="24"/>
          <w:szCs w:val="24"/>
        </w:rPr>
        <w:t>I</w:t>
      </w:r>
      <w:r w:rsidRPr="00A613AA">
        <w:rPr>
          <w:rFonts w:cstheme="minorHAnsi"/>
          <w:b/>
          <w:sz w:val="24"/>
          <w:szCs w:val="24"/>
        </w:rPr>
        <w:t xml:space="preserve">. </w:t>
      </w:r>
      <w:r w:rsidR="000843E9">
        <w:rPr>
          <w:rFonts w:cstheme="minorHAnsi"/>
          <w:b/>
          <w:sz w:val="24"/>
          <w:szCs w:val="24"/>
        </w:rPr>
        <w:t xml:space="preserve">IZMJENA I DOPUNA PRORAČUNA </w:t>
      </w:r>
      <w:r w:rsidR="00BF207A">
        <w:rPr>
          <w:rFonts w:cstheme="minorHAnsi"/>
          <w:b/>
          <w:sz w:val="24"/>
          <w:szCs w:val="24"/>
        </w:rPr>
        <w:t>GRADA SKRADINA</w:t>
      </w:r>
      <w:r w:rsidR="000843E9">
        <w:rPr>
          <w:rFonts w:cstheme="minorHAnsi"/>
          <w:b/>
          <w:sz w:val="24"/>
          <w:szCs w:val="24"/>
        </w:rPr>
        <w:t xml:space="preserve"> ZA 202</w:t>
      </w:r>
      <w:r w:rsidR="00BF207A">
        <w:rPr>
          <w:rFonts w:cstheme="minorHAnsi"/>
          <w:b/>
          <w:sz w:val="24"/>
          <w:szCs w:val="24"/>
        </w:rPr>
        <w:t>2</w:t>
      </w:r>
      <w:r w:rsidR="000843E9">
        <w:rPr>
          <w:rFonts w:cstheme="minorHAnsi"/>
          <w:b/>
          <w:sz w:val="24"/>
          <w:szCs w:val="24"/>
        </w:rPr>
        <w:t>. GODINU</w:t>
      </w:r>
    </w:p>
    <w:p w14:paraId="4FDC0177" w14:textId="77777777" w:rsidR="009E2E7A" w:rsidRPr="00A613AA" w:rsidRDefault="009E2E7A" w:rsidP="009E2E7A">
      <w:pPr>
        <w:ind w:left="142"/>
        <w:jc w:val="center"/>
        <w:rPr>
          <w:rFonts w:cstheme="minorHAnsi"/>
          <w:b/>
          <w:sz w:val="24"/>
          <w:szCs w:val="24"/>
        </w:rPr>
      </w:pPr>
    </w:p>
    <w:p w14:paraId="792F3C06" w14:textId="32B58B51" w:rsidR="000843E9" w:rsidRDefault="000843E9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 skladu s odredbama Zakona o proračunu, </w:t>
      </w:r>
      <w:r w:rsidR="00BF207A">
        <w:rPr>
          <w:rFonts w:eastAsia="Times New Roman" w:cstheme="minorHAnsi"/>
          <w:sz w:val="24"/>
          <w:szCs w:val="24"/>
          <w:lang w:eastAsia="hr-HR"/>
        </w:rPr>
        <w:t>Grad</w:t>
      </w:r>
      <w:r w:rsidR="007B1E66">
        <w:rPr>
          <w:rFonts w:eastAsia="Times New Roman" w:cstheme="minorHAnsi"/>
          <w:sz w:val="24"/>
          <w:szCs w:val="24"/>
          <w:lang w:eastAsia="hr-HR"/>
        </w:rPr>
        <w:t xml:space="preserve">sko vijeće </w:t>
      </w:r>
      <w:r w:rsidR="00BF207A">
        <w:rPr>
          <w:rFonts w:eastAsia="Times New Roman" w:cstheme="minorHAnsi"/>
          <w:sz w:val="24"/>
          <w:szCs w:val="24"/>
          <w:lang w:eastAsia="hr-HR"/>
        </w:rPr>
        <w:t>grada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F207A">
        <w:rPr>
          <w:rFonts w:eastAsia="Times New Roman" w:cstheme="minorHAnsi"/>
          <w:sz w:val="24"/>
          <w:szCs w:val="24"/>
          <w:lang w:eastAsia="hr-HR"/>
        </w:rPr>
        <w:t>Skradina</w:t>
      </w:r>
      <w:r>
        <w:rPr>
          <w:rFonts w:eastAsia="Times New Roman" w:cstheme="minorHAnsi"/>
          <w:sz w:val="24"/>
          <w:szCs w:val="24"/>
          <w:lang w:eastAsia="hr-HR"/>
        </w:rPr>
        <w:t xml:space="preserve"> donosi </w:t>
      </w:r>
      <w:r w:rsidR="007B1E66">
        <w:rPr>
          <w:rFonts w:eastAsia="Times New Roman" w:cstheme="minorHAnsi"/>
          <w:sz w:val="24"/>
          <w:szCs w:val="24"/>
          <w:lang w:eastAsia="hr-HR"/>
        </w:rPr>
        <w:t>I</w:t>
      </w:r>
      <w:r w:rsidR="00D624ED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>. Izmjene i dopune proračuna za 202</w:t>
      </w:r>
      <w:r w:rsidR="00BF207A">
        <w:rPr>
          <w:rFonts w:eastAsia="Times New Roman" w:cstheme="minorHAnsi"/>
          <w:sz w:val="24"/>
          <w:szCs w:val="24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 xml:space="preserve">. godinu. </w:t>
      </w:r>
    </w:p>
    <w:p w14:paraId="0ACCB786" w14:textId="26882007" w:rsidR="000E5D56" w:rsidRDefault="000843E9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Izmjene i dopune proračuna donose se, kao i proračun, na trećoj razini računskog plana, uz poštivanje proračunskih klasifikacija – organizacijska, funkcijska i ekonomska klasifikacija te izvori financiranja.     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E069A" w:rsidRPr="00A613AA">
        <w:rPr>
          <w:rFonts w:eastAsia="Times New Roman" w:cstheme="minorHAnsi"/>
          <w:sz w:val="24"/>
          <w:szCs w:val="24"/>
          <w:lang w:eastAsia="hr-HR"/>
        </w:rPr>
        <w:t xml:space="preserve">     </w:t>
      </w:r>
    </w:p>
    <w:p w14:paraId="674F5D32" w14:textId="79AE7931" w:rsidR="00D370B5" w:rsidRDefault="00D370B5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</w:t>
      </w:r>
      <w:r w:rsidR="00D624ED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>. Izmjenama i dopuna proračuna za 202</w:t>
      </w:r>
      <w:r w:rsidR="00BF207A">
        <w:rPr>
          <w:rFonts w:eastAsia="Times New Roman" w:cstheme="minorHAnsi"/>
          <w:sz w:val="24"/>
          <w:szCs w:val="24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>. godinu predlažu se korekcije u odnosu na izvorni plan za 202</w:t>
      </w:r>
      <w:r w:rsidR="00BF207A">
        <w:rPr>
          <w:rFonts w:eastAsia="Times New Roman" w:cstheme="minorHAnsi"/>
          <w:sz w:val="24"/>
          <w:szCs w:val="24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>. godinu kako slijedi:</w:t>
      </w:r>
    </w:p>
    <w:p w14:paraId="4F416DCE" w14:textId="4AA48F7E" w:rsidR="00D370B5" w:rsidRDefault="00863E5A" w:rsidP="009A6B9E">
      <w:pPr>
        <w:pStyle w:val="Odlomakpopisa"/>
        <w:numPr>
          <w:ilvl w:val="0"/>
          <w:numId w:val="22"/>
        </w:numPr>
        <w:shd w:val="clear" w:color="auto" w:fill="FFFFFF"/>
        <w:spacing w:after="315" w:line="315" w:lineRule="atLeast"/>
        <w:ind w:left="142" w:firstLine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Smanje</w:t>
      </w:r>
      <w:r w:rsidR="0085297B">
        <w:rPr>
          <w:rFonts w:eastAsia="Times New Roman" w:cstheme="minorHAnsi"/>
          <w:sz w:val="24"/>
          <w:szCs w:val="24"/>
          <w:lang w:eastAsia="hr-HR"/>
        </w:rPr>
        <w:t>nje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ukupnih prihoda i primitaka u iznosu od </w:t>
      </w:r>
      <w:r w:rsidR="006A3253">
        <w:rPr>
          <w:rFonts w:eastAsia="Times New Roman" w:cstheme="minorHAnsi"/>
          <w:sz w:val="24"/>
          <w:szCs w:val="24"/>
          <w:lang w:eastAsia="hr-HR"/>
        </w:rPr>
        <w:t>1</w:t>
      </w:r>
      <w:r w:rsidR="00D370B5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966</w:t>
      </w:r>
      <w:r w:rsidR="00D370B5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732</w:t>
      </w:r>
      <w:r w:rsidR="00D370B5">
        <w:rPr>
          <w:rFonts w:eastAsia="Times New Roman" w:cstheme="minorHAnsi"/>
          <w:sz w:val="24"/>
          <w:szCs w:val="24"/>
          <w:lang w:eastAsia="hr-HR"/>
        </w:rPr>
        <w:t>,00 kn,</w:t>
      </w:r>
    </w:p>
    <w:p w14:paraId="2188EE4C" w14:textId="6EB843E4" w:rsidR="00837AD0" w:rsidRPr="009E2E7A" w:rsidRDefault="00863E5A" w:rsidP="009E2E7A">
      <w:pPr>
        <w:pStyle w:val="Odlomakpopisa"/>
        <w:numPr>
          <w:ilvl w:val="0"/>
          <w:numId w:val="22"/>
        </w:numPr>
        <w:shd w:val="clear" w:color="auto" w:fill="FFFFFF"/>
        <w:spacing w:after="315" w:line="315" w:lineRule="atLeast"/>
        <w:ind w:left="142" w:firstLine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Smanje</w:t>
      </w:r>
      <w:r w:rsidR="0085297B">
        <w:rPr>
          <w:rFonts w:eastAsia="Times New Roman" w:cstheme="minorHAnsi"/>
          <w:sz w:val="24"/>
          <w:szCs w:val="24"/>
          <w:lang w:eastAsia="hr-HR"/>
        </w:rPr>
        <w:t>nje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ukupnih rashoda i izdataka u iznosu od </w:t>
      </w:r>
      <w:r>
        <w:rPr>
          <w:rFonts w:eastAsia="Times New Roman" w:cstheme="minorHAnsi"/>
          <w:sz w:val="24"/>
          <w:szCs w:val="24"/>
          <w:lang w:eastAsia="hr-HR"/>
        </w:rPr>
        <w:t>1</w:t>
      </w:r>
      <w:r w:rsidR="00D370B5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966</w:t>
      </w:r>
      <w:r w:rsidR="00D370B5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732</w:t>
      </w:r>
      <w:r w:rsidR="00D370B5">
        <w:rPr>
          <w:rFonts w:eastAsia="Times New Roman" w:cstheme="minorHAnsi"/>
          <w:sz w:val="24"/>
          <w:szCs w:val="24"/>
          <w:lang w:eastAsia="hr-HR"/>
        </w:rPr>
        <w:t>,00 kn.</w:t>
      </w:r>
    </w:p>
    <w:p w14:paraId="5AFA2B9D" w14:textId="60C28583" w:rsidR="003E4187" w:rsidRPr="00A613AA" w:rsidRDefault="003E4187" w:rsidP="00837AD0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613AA">
        <w:rPr>
          <w:rFonts w:eastAsia="Times New Roman" w:cstheme="minorHAnsi"/>
          <w:b/>
          <w:bCs/>
          <w:sz w:val="24"/>
          <w:szCs w:val="24"/>
          <w:lang w:eastAsia="hr-HR"/>
        </w:rPr>
        <w:t>OPĆI DIO</w:t>
      </w:r>
    </w:p>
    <w:p w14:paraId="1596EF4B" w14:textId="5A66BC27" w:rsidR="00D370B5" w:rsidRPr="00D370B5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RAČUN PRIHODA I RASHODA</w:t>
      </w:r>
    </w:p>
    <w:p w14:paraId="5143072C" w14:textId="7ABAFB8E" w:rsidR="00D370B5" w:rsidRPr="009E2E7A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i/>
          <w:iCs/>
          <w:sz w:val="24"/>
          <w:szCs w:val="24"/>
          <w:lang w:eastAsia="hr-HR"/>
        </w:rPr>
      </w:pPr>
      <w:r w:rsidRPr="009E2E7A">
        <w:rPr>
          <w:rFonts w:eastAsia="Times New Roman" w:cstheme="minorHAnsi"/>
          <w:b/>
          <w:i/>
          <w:iCs/>
          <w:sz w:val="24"/>
          <w:szCs w:val="24"/>
          <w:lang w:eastAsia="hr-HR"/>
        </w:rPr>
        <w:t>PRIHODI</w:t>
      </w:r>
      <w:r w:rsidR="0085297B" w:rsidRPr="009E2E7A">
        <w:rPr>
          <w:rFonts w:eastAsia="Times New Roman" w:cstheme="minorHAnsi"/>
          <w:b/>
          <w:i/>
          <w:iCs/>
          <w:sz w:val="24"/>
          <w:szCs w:val="24"/>
          <w:lang w:eastAsia="hr-HR"/>
        </w:rPr>
        <w:t xml:space="preserve"> </w:t>
      </w:r>
    </w:p>
    <w:p w14:paraId="6D9F4286" w14:textId="3D8F37BD" w:rsidR="006012B6" w:rsidRDefault="006012B6" w:rsidP="009E2E7A">
      <w:pPr>
        <w:pStyle w:val="Bezproreda"/>
        <w:jc w:val="both"/>
        <w:rPr>
          <w:sz w:val="24"/>
          <w:szCs w:val="24"/>
          <w:lang w:eastAsia="hr-HR"/>
        </w:rPr>
      </w:pPr>
      <w:r w:rsidRPr="009E2E7A">
        <w:rPr>
          <w:sz w:val="24"/>
          <w:szCs w:val="24"/>
          <w:lang w:eastAsia="hr-HR"/>
        </w:rPr>
        <w:t xml:space="preserve">Prihodi poslovanja i prihodi od prodaje nefinancijske imovine povećavaju se </w:t>
      </w:r>
      <w:r w:rsidR="009E2E7A">
        <w:rPr>
          <w:sz w:val="24"/>
          <w:szCs w:val="24"/>
          <w:lang w:eastAsia="hr-HR"/>
        </w:rPr>
        <w:t>na slijedećim pozicijama:</w:t>
      </w:r>
    </w:p>
    <w:p w14:paraId="3A5A337D" w14:textId="1EF901B4" w:rsidR="00AF1E0B" w:rsidRPr="00AF1E0B" w:rsidRDefault="00AF1E0B" w:rsidP="00AF1E0B">
      <w:pPr>
        <w:pStyle w:val="Odlomakpopisa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sz w:val="24"/>
          <w:szCs w:val="24"/>
          <w:lang w:eastAsia="hr-HR"/>
        </w:rPr>
        <w:t>Porez i prirez na dohodak (</w:t>
      </w:r>
      <w:r>
        <w:rPr>
          <w:rFonts w:eastAsia="Times New Roman" w:cstheme="minorHAnsi"/>
          <w:sz w:val="24"/>
          <w:szCs w:val="24"/>
          <w:lang w:eastAsia="hr-HR"/>
        </w:rPr>
        <w:t>podskupina 61</w:t>
      </w:r>
      <w:r>
        <w:rPr>
          <w:rFonts w:eastAsia="Times New Roman" w:cstheme="minorHAnsi"/>
          <w:sz w:val="24"/>
          <w:szCs w:val="24"/>
          <w:lang w:eastAsia="hr-HR"/>
        </w:rPr>
        <w:t xml:space="preserve">1 </w:t>
      </w:r>
      <w:r>
        <w:rPr>
          <w:rFonts w:eastAsia="Times New Roman" w:cstheme="minorHAnsi"/>
          <w:sz w:val="24"/>
          <w:szCs w:val="24"/>
          <w:lang w:eastAsia="hr-HR"/>
        </w:rPr>
        <w:t>)</w:t>
      </w:r>
      <w:r>
        <w:rPr>
          <w:rFonts w:eastAsia="Times New Roman" w:cstheme="minorHAnsi"/>
          <w:sz w:val="24"/>
          <w:szCs w:val="24"/>
          <w:lang w:eastAsia="hr-HR"/>
        </w:rPr>
        <w:t xml:space="preserve"> povećava se za 5</w:t>
      </w:r>
      <w:r>
        <w:rPr>
          <w:rFonts w:eastAsia="Times New Roman" w:cstheme="minorHAnsi"/>
          <w:sz w:val="24"/>
          <w:szCs w:val="24"/>
          <w:lang w:eastAsia="hr-HR"/>
        </w:rPr>
        <w:t xml:space="preserve">00. 000, 00 kn, jer se očekuju značajniji prihodi od poreza </w:t>
      </w:r>
      <w:r>
        <w:rPr>
          <w:rFonts w:eastAsia="Times New Roman" w:cstheme="minorHAnsi"/>
          <w:sz w:val="24"/>
          <w:szCs w:val="24"/>
          <w:lang w:eastAsia="hr-HR"/>
        </w:rPr>
        <w:t>i prireza na dohodak</w:t>
      </w:r>
      <w:r>
        <w:rPr>
          <w:rFonts w:eastAsia="Times New Roman" w:cstheme="minorHAnsi"/>
          <w:sz w:val="24"/>
          <w:szCs w:val="24"/>
          <w:lang w:eastAsia="hr-HR"/>
        </w:rPr>
        <w:t>.</w:t>
      </w:r>
      <w:r w:rsidRPr="002B19D1">
        <w:rPr>
          <w:rFonts w:cstheme="minorHAnsi"/>
          <w:sz w:val="24"/>
          <w:szCs w:val="24"/>
        </w:rPr>
        <w:t xml:space="preserve">      </w:t>
      </w:r>
    </w:p>
    <w:p w14:paraId="10495034" w14:textId="4191B4ED" w:rsidR="00BA36E7" w:rsidRPr="002B19D1" w:rsidRDefault="00C7345E" w:rsidP="002B19D1">
      <w:pPr>
        <w:pStyle w:val="Odlomakpopisa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Porezi na imovinu (podskupina 613) povećava se za </w:t>
      </w:r>
      <w:r w:rsidR="00950EC4">
        <w:rPr>
          <w:rFonts w:eastAsia="Times New Roman" w:cstheme="minorHAnsi"/>
          <w:sz w:val="24"/>
          <w:szCs w:val="24"/>
          <w:lang w:eastAsia="hr-HR"/>
        </w:rPr>
        <w:t>1</w:t>
      </w:r>
      <w:r>
        <w:rPr>
          <w:rFonts w:eastAsia="Times New Roman" w:cstheme="minorHAnsi"/>
          <w:sz w:val="24"/>
          <w:szCs w:val="24"/>
          <w:lang w:eastAsia="hr-HR"/>
        </w:rPr>
        <w:t>00. 000, 00 kn, jer se očekuju značajniji prihodi od poreza na promet nekretninama.</w:t>
      </w:r>
      <w:r w:rsidR="00BA36E7" w:rsidRPr="002B19D1">
        <w:rPr>
          <w:rFonts w:cstheme="minorHAnsi"/>
          <w:sz w:val="24"/>
          <w:szCs w:val="24"/>
        </w:rPr>
        <w:t xml:space="preserve">      </w:t>
      </w:r>
    </w:p>
    <w:p w14:paraId="27E7E82E" w14:textId="5DF977E4" w:rsidR="006012B6" w:rsidRDefault="006012B6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Pomoći </w:t>
      </w:r>
      <w:r w:rsidR="004C0555">
        <w:rPr>
          <w:rFonts w:eastAsia="Times New Roman" w:cstheme="minorHAnsi"/>
          <w:sz w:val="24"/>
          <w:szCs w:val="24"/>
          <w:lang w:eastAsia="hr-HR"/>
        </w:rPr>
        <w:t>iz inozemstva i od subjekata unutar općeg proračuna</w:t>
      </w:r>
      <w:r>
        <w:rPr>
          <w:rFonts w:eastAsia="Times New Roman" w:cstheme="minorHAnsi"/>
          <w:sz w:val="24"/>
          <w:szCs w:val="24"/>
          <w:lang w:eastAsia="hr-HR"/>
        </w:rPr>
        <w:t xml:space="preserve"> (skupina 63) </w:t>
      </w:r>
      <w:r w:rsidR="004E6CDE">
        <w:rPr>
          <w:rFonts w:eastAsia="Times New Roman" w:cstheme="minorHAnsi"/>
          <w:sz w:val="24"/>
          <w:szCs w:val="24"/>
          <w:lang w:eastAsia="hr-HR"/>
        </w:rPr>
        <w:t>smanjuje</w:t>
      </w:r>
      <w:r>
        <w:rPr>
          <w:rFonts w:eastAsia="Times New Roman" w:cstheme="minorHAnsi"/>
          <w:sz w:val="24"/>
          <w:szCs w:val="24"/>
          <w:lang w:eastAsia="hr-HR"/>
        </w:rPr>
        <w:t xml:space="preserve"> se za </w:t>
      </w:r>
      <w:r w:rsidR="004E6CDE">
        <w:rPr>
          <w:rFonts w:eastAsia="Times New Roman" w:cstheme="minorHAnsi"/>
          <w:sz w:val="24"/>
          <w:szCs w:val="24"/>
          <w:lang w:eastAsia="hr-HR"/>
        </w:rPr>
        <w:t>1.749.943</w:t>
      </w:r>
      <w:r>
        <w:rPr>
          <w:rFonts w:eastAsia="Times New Roman" w:cstheme="minorHAnsi"/>
          <w:sz w:val="24"/>
          <w:szCs w:val="24"/>
          <w:lang w:eastAsia="hr-HR"/>
        </w:rPr>
        <w:t>,00 kn</w:t>
      </w:r>
      <w:r w:rsidR="000E58CB">
        <w:rPr>
          <w:rFonts w:eastAsia="Times New Roman" w:cstheme="minorHAnsi"/>
          <w:sz w:val="24"/>
          <w:szCs w:val="24"/>
          <w:lang w:eastAsia="hr-HR"/>
        </w:rPr>
        <w:t>,</w:t>
      </w:r>
      <w:r w:rsidR="009A6B9E">
        <w:rPr>
          <w:rFonts w:eastAsia="Times New Roman" w:cstheme="minorHAnsi"/>
          <w:sz w:val="24"/>
          <w:szCs w:val="24"/>
          <w:lang w:eastAsia="hr-HR"/>
        </w:rPr>
        <w:t xml:space="preserve"> jer se  očekuje</w:t>
      </w:r>
      <w:r w:rsidR="004E6CDE">
        <w:rPr>
          <w:rFonts w:eastAsia="Times New Roman" w:cstheme="minorHAnsi"/>
          <w:sz w:val="24"/>
          <w:szCs w:val="24"/>
          <w:lang w:eastAsia="hr-HR"/>
        </w:rPr>
        <w:t xml:space="preserve"> značajno manji</w:t>
      </w:r>
      <w:r w:rsidR="009A6B9E">
        <w:rPr>
          <w:rFonts w:eastAsia="Times New Roman" w:cstheme="minorHAnsi"/>
          <w:sz w:val="24"/>
          <w:szCs w:val="24"/>
          <w:lang w:eastAsia="hr-HR"/>
        </w:rPr>
        <w:t xml:space="preserve"> prihod od</w:t>
      </w:r>
      <w:r w:rsidR="00AA554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A6B9E">
        <w:rPr>
          <w:rFonts w:eastAsia="Times New Roman" w:cstheme="minorHAnsi"/>
          <w:sz w:val="24"/>
          <w:szCs w:val="24"/>
          <w:lang w:eastAsia="hr-HR"/>
        </w:rPr>
        <w:t xml:space="preserve">pomoći </w:t>
      </w:r>
      <w:r w:rsidR="004E6CDE">
        <w:rPr>
          <w:rFonts w:eastAsia="Times New Roman" w:cstheme="minorHAnsi"/>
          <w:sz w:val="24"/>
          <w:szCs w:val="24"/>
          <w:lang w:eastAsia="hr-HR"/>
        </w:rPr>
        <w:t>od međunarodnih organizacija te institucija i tijela EU</w:t>
      </w:r>
      <w:r w:rsidR="00575CCF">
        <w:rPr>
          <w:rFonts w:eastAsia="Times New Roman" w:cstheme="minorHAnsi"/>
          <w:sz w:val="24"/>
          <w:szCs w:val="24"/>
          <w:lang w:eastAsia="hr-HR"/>
        </w:rPr>
        <w:t xml:space="preserve"> (</w:t>
      </w:r>
      <w:r w:rsidR="000E58CB">
        <w:rPr>
          <w:rFonts w:eastAsia="Times New Roman" w:cstheme="minorHAnsi"/>
          <w:sz w:val="24"/>
          <w:szCs w:val="24"/>
          <w:lang w:eastAsia="hr-HR"/>
        </w:rPr>
        <w:t xml:space="preserve">Prihodi za </w:t>
      </w:r>
      <w:r w:rsidR="00575CC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E58CB">
        <w:rPr>
          <w:rFonts w:eastAsia="Times New Roman" w:cstheme="minorHAnsi"/>
          <w:sz w:val="24"/>
          <w:szCs w:val="24"/>
          <w:lang w:eastAsia="hr-HR"/>
        </w:rPr>
        <w:t xml:space="preserve">Projekt Zaželi III. Faza prebačeni su u Proračun </w:t>
      </w:r>
      <w:r w:rsidR="000E58CB">
        <w:rPr>
          <w:rFonts w:eastAsia="Times New Roman" w:cstheme="minorHAnsi"/>
          <w:sz w:val="24"/>
          <w:szCs w:val="24"/>
          <w:lang w:eastAsia="hr-HR"/>
        </w:rPr>
        <w:lastRenderedPageBreak/>
        <w:t>Grada Skradina za 2023. godinu, jer je Ugovor o dodjeli bespovratnih sredstava  potpisan 07.12. 2022., te je  realizacija projekta planirana kroz 2023. godinu. )</w:t>
      </w:r>
    </w:p>
    <w:p w14:paraId="574BBCC6" w14:textId="77777777" w:rsidR="00805136" w:rsidRDefault="000E58CB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Prihodi od imovine smanjuju se za 65.000,00 kn, od čega se 15.000,00 kn odnosi na prihode od financijske imovine (podskupina 641), te 50.000,00 kn na prihode od nefinancijske imovine</w:t>
      </w:r>
    </w:p>
    <w:p w14:paraId="467943B7" w14:textId="0E43BA38" w:rsidR="000E58CB" w:rsidRDefault="000E58CB" w:rsidP="00805136">
      <w:pPr>
        <w:pStyle w:val="Odlomakpopisa"/>
        <w:shd w:val="clear" w:color="auto" w:fill="FFFFFF"/>
        <w:spacing w:after="315" w:line="315" w:lineRule="atLeast"/>
        <w:ind w:left="502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( podskupina 642). </w:t>
      </w:r>
    </w:p>
    <w:p w14:paraId="7D14340D" w14:textId="1A5865CE" w:rsidR="000E58CB" w:rsidRDefault="00805136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Prihodi od upravnih i administrativnih pristojbi, pristojbi po posebnim propisima i naknadama povećavaju se za 578.211,00 kn, a odnose se na upravne i administrativne pristojbe(podskupina 651) u iznosu od 228.768,00, prihode po posebnim propisima </w:t>
      </w:r>
      <w:r w:rsidR="00BF399D">
        <w:rPr>
          <w:rFonts w:eastAsia="Times New Roman" w:cstheme="minorHAnsi"/>
          <w:sz w:val="24"/>
          <w:szCs w:val="24"/>
          <w:lang w:eastAsia="hr-HR"/>
        </w:rPr>
        <w:t xml:space="preserve">(podskupina </w:t>
      </w:r>
      <w:r w:rsidR="002027AD">
        <w:rPr>
          <w:rFonts w:eastAsia="Times New Roman" w:cstheme="minorHAnsi"/>
          <w:sz w:val="24"/>
          <w:szCs w:val="24"/>
          <w:lang w:eastAsia="hr-HR"/>
        </w:rPr>
        <w:t>652) u iznosu od 299.443,00, te komunalne doprinose i naknade, (podskupina 653)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027AD">
        <w:rPr>
          <w:rFonts w:eastAsia="Times New Roman" w:cstheme="minorHAnsi"/>
          <w:sz w:val="24"/>
          <w:szCs w:val="24"/>
          <w:lang w:eastAsia="hr-HR"/>
        </w:rPr>
        <w:t xml:space="preserve"> u iznosu od 50.000, 00 kn.</w:t>
      </w:r>
    </w:p>
    <w:p w14:paraId="4C46414A" w14:textId="1CBBD7E2" w:rsidR="002027AD" w:rsidRDefault="002027AD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Prihodi od kazna, upravnih mjera i ostalih prihoda povećavaju se za 470.000,00 kn, a odnose se na kazne i upravne mjere(podskupina 681) koje smo smanjili za 10.000, 00 kn i ostale prihode</w:t>
      </w:r>
      <w:r w:rsidR="009A037F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(podskupina 683) koje smo povećali za 480.000,00 kn.</w:t>
      </w:r>
    </w:p>
    <w:p w14:paraId="6D55C4B4" w14:textId="718D6D09" w:rsidR="000F662D" w:rsidRDefault="000F662D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Prihodi od prodaje nefinancijske imovine</w:t>
      </w:r>
      <w:r w:rsidR="00463904">
        <w:rPr>
          <w:rFonts w:eastAsia="Times New Roman" w:cstheme="minorHAnsi"/>
          <w:sz w:val="24"/>
          <w:szCs w:val="24"/>
          <w:lang w:eastAsia="hr-HR"/>
        </w:rPr>
        <w:t xml:space="preserve"> smanjuju se za 1.800.000,00 kn, a odnosi se na prihode od prodaje građevinskih objekata (podskupina 721), tj. na prodaju grobnica čija je izgradnja u tijeku, te se prodaja istih očekuje u 2023. godini.</w:t>
      </w:r>
    </w:p>
    <w:p w14:paraId="7F29271F" w14:textId="77777777" w:rsidR="00E46D72" w:rsidRPr="00B17484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i/>
          <w:iCs/>
          <w:sz w:val="24"/>
          <w:szCs w:val="24"/>
          <w:lang w:eastAsia="hr-HR"/>
        </w:rPr>
      </w:pPr>
      <w:r w:rsidRPr="00B17484">
        <w:rPr>
          <w:rFonts w:eastAsia="Times New Roman" w:cstheme="minorHAnsi"/>
          <w:b/>
          <w:i/>
          <w:iCs/>
          <w:sz w:val="24"/>
          <w:szCs w:val="24"/>
          <w:lang w:eastAsia="hr-HR"/>
        </w:rPr>
        <w:t xml:space="preserve">RASHODI </w:t>
      </w:r>
    </w:p>
    <w:p w14:paraId="68CED9E7" w14:textId="43401DC0" w:rsidR="00E46D7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Rashodi poslovanja i rashodi za nabavu nefinancijske imovine </w:t>
      </w:r>
      <w:r w:rsidR="00F15C10">
        <w:rPr>
          <w:rFonts w:eastAsia="Times New Roman" w:cstheme="minorHAnsi"/>
          <w:sz w:val="24"/>
          <w:szCs w:val="24"/>
          <w:lang w:eastAsia="hr-HR"/>
        </w:rPr>
        <w:t>mijenj</w:t>
      </w:r>
      <w:r>
        <w:rPr>
          <w:rFonts w:eastAsia="Times New Roman" w:cstheme="minorHAnsi"/>
          <w:sz w:val="24"/>
          <w:szCs w:val="24"/>
          <w:lang w:eastAsia="hr-HR"/>
        </w:rPr>
        <w:t>aju se na slijedećim pozicijama:</w:t>
      </w:r>
    </w:p>
    <w:p w14:paraId="628A66AE" w14:textId="76B03DE9" w:rsidR="00E46D72" w:rsidRDefault="00C67017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Ostali rashodi za zaposlene</w:t>
      </w:r>
      <w:r w:rsidR="00E46D72">
        <w:rPr>
          <w:rFonts w:eastAsia="Times New Roman" w:cstheme="minorHAnsi"/>
          <w:sz w:val="24"/>
          <w:szCs w:val="24"/>
          <w:lang w:eastAsia="hr-HR"/>
        </w:rPr>
        <w:t xml:space="preserve"> (podskupina 3</w:t>
      </w:r>
      <w:r>
        <w:rPr>
          <w:rFonts w:eastAsia="Times New Roman" w:cstheme="minorHAnsi"/>
          <w:sz w:val="24"/>
          <w:szCs w:val="24"/>
          <w:lang w:eastAsia="hr-HR"/>
        </w:rPr>
        <w:t>12</w:t>
      </w:r>
      <w:r w:rsidR="00E46D72">
        <w:rPr>
          <w:rFonts w:eastAsia="Times New Roman" w:cstheme="minorHAnsi"/>
          <w:sz w:val="24"/>
          <w:szCs w:val="24"/>
          <w:lang w:eastAsia="hr-HR"/>
        </w:rPr>
        <w:t xml:space="preserve">) povećavaju se za </w:t>
      </w:r>
      <w:r>
        <w:rPr>
          <w:rFonts w:eastAsia="Times New Roman" w:cstheme="minorHAnsi"/>
          <w:sz w:val="24"/>
          <w:szCs w:val="24"/>
          <w:lang w:eastAsia="hr-HR"/>
        </w:rPr>
        <w:t>63</w:t>
      </w:r>
      <w:r w:rsidR="00E46D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7</w:t>
      </w:r>
      <w:r w:rsidR="00E46D72">
        <w:rPr>
          <w:rFonts w:eastAsia="Times New Roman" w:cstheme="minorHAnsi"/>
          <w:sz w:val="24"/>
          <w:szCs w:val="24"/>
          <w:lang w:eastAsia="hr-HR"/>
        </w:rPr>
        <w:t>00,00 kn,</w:t>
      </w:r>
    </w:p>
    <w:p w14:paraId="72921366" w14:textId="427E252B" w:rsidR="00E46D72" w:rsidRDefault="00C67017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Doprinosi na plaće</w:t>
      </w:r>
      <w:r w:rsidR="00E46D72">
        <w:rPr>
          <w:rFonts w:eastAsia="Times New Roman" w:cstheme="minorHAnsi"/>
          <w:sz w:val="24"/>
          <w:szCs w:val="24"/>
          <w:lang w:eastAsia="hr-HR"/>
        </w:rPr>
        <w:t xml:space="preserve"> (podskupina 3</w:t>
      </w:r>
      <w:r>
        <w:rPr>
          <w:rFonts w:eastAsia="Times New Roman" w:cstheme="minorHAnsi"/>
          <w:sz w:val="24"/>
          <w:szCs w:val="24"/>
          <w:lang w:eastAsia="hr-HR"/>
        </w:rPr>
        <w:t>13</w:t>
      </w:r>
      <w:r w:rsidR="00E46D72">
        <w:rPr>
          <w:rFonts w:eastAsia="Times New Roman" w:cstheme="minorHAnsi"/>
          <w:sz w:val="24"/>
          <w:szCs w:val="24"/>
          <w:lang w:eastAsia="hr-HR"/>
        </w:rPr>
        <w:t xml:space="preserve">) povećavaju se za </w:t>
      </w:r>
      <w:r w:rsidR="00491500">
        <w:rPr>
          <w:rFonts w:eastAsia="Times New Roman" w:cstheme="minorHAnsi"/>
          <w:sz w:val="24"/>
          <w:szCs w:val="24"/>
          <w:lang w:eastAsia="hr-HR"/>
        </w:rPr>
        <w:t>16</w:t>
      </w:r>
      <w:r w:rsidR="00E46D72">
        <w:rPr>
          <w:rFonts w:eastAsia="Times New Roman" w:cstheme="minorHAnsi"/>
          <w:sz w:val="24"/>
          <w:szCs w:val="24"/>
          <w:lang w:eastAsia="hr-HR"/>
        </w:rPr>
        <w:t>.</w:t>
      </w:r>
      <w:r w:rsidR="00491500">
        <w:rPr>
          <w:rFonts w:eastAsia="Times New Roman" w:cstheme="minorHAnsi"/>
          <w:sz w:val="24"/>
          <w:szCs w:val="24"/>
          <w:lang w:eastAsia="hr-HR"/>
        </w:rPr>
        <w:t>5</w:t>
      </w:r>
      <w:r w:rsidR="00E46D72">
        <w:rPr>
          <w:rFonts w:eastAsia="Times New Roman" w:cstheme="minorHAnsi"/>
          <w:sz w:val="24"/>
          <w:szCs w:val="24"/>
          <w:lang w:eastAsia="hr-HR"/>
        </w:rPr>
        <w:t>00,00 kn</w:t>
      </w:r>
      <w:r w:rsidR="009E2E7A">
        <w:rPr>
          <w:rFonts w:eastAsia="Times New Roman" w:cstheme="minorHAnsi"/>
          <w:sz w:val="24"/>
          <w:szCs w:val="24"/>
          <w:lang w:eastAsia="hr-HR"/>
        </w:rPr>
        <w:t>.</w:t>
      </w:r>
    </w:p>
    <w:p w14:paraId="7C64BF01" w14:textId="216763AF" w:rsidR="00491500" w:rsidRDefault="00491500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Naknade troškova zaposlenima (podskupina 321)  smanjuju se za 10.000,00kn.</w:t>
      </w:r>
    </w:p>
    <w:p w14:paraId="166802A0" w14:textId="0A5C8F53" w:rsidR="00491500" w:rsidRDefault="00491500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Rashodi za materijal i energiju (podskupina 322) povećavaju se </w:t>
      </w:r>
      <w:r w:rsidR="00067F23">
        <w:rPr>
          <w:rFonts w:eastAsia="Times New Roman" w:cstheme="minorHAnsi"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sz w:val="24"/>
          <w:szCs w:val="24"/>
          <w:lang w:eastAsia="hr-HR"/>
        </w:rPr>
        <w:t>175.000,00 kn.</w:t>
      </w:r>
    </w:p>
    <w:p w14:paraId="416EFA45" w14:textId="1BF31A74" w:rsidR="00491500" w:rsidRDefault="00491500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Rashodi za usluge</w:t>
      </w:r>
      <w:r w:rsidR="00067F23">
        <w:rPr>
          <w:rFonts w:eastAsia="Times New Roman" w:cstheme="minorHAnsi"/>
          <w:sz w:val="24"/>
          <w:szCs w:val="24"/>
          <w:lang w:eastAsia="hr-HR"/>
        </w:rPr>
        <w:t xml:space="preserve"> (podskupina 323) smanjuju se za 491.510,00kn.</w:t>
      </w:r>
    </w:p>
    <w:p w14:paraId="584A8990" w14:textId="10A415DD" w:rsidR="00067F23" w:rsidRDefault="00067F23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Ostali nespomenuti rashodi poslovanja (podskupina 329) smanjuju se za 984.163,00 kn.</w:t>
      </w:r>
    </w:p>
    <w:p w14:paraId="68FF295D" w14:textId="77777777" w:rsidR="00E46D7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B. RAČUN FINANCIRANJA</w:t>
      </w:r>
    </w:p>
    <w:p w14:paraId="56C4FC9F" w14:textId="23239D76" w:rsidR="00E46D72" w:rsidRDefault="00E46D72" w:rsidP="009E2E7A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Račun financiranja sadrži podatak o primicima od zaduživanja i izdacima za financijsku imovinu i otplate zajmova. Ovim izmjenama i dopunama planira se</w:t>
      </w:r>
      <w:r w:rsidR="00067F23">
        <w:rPr>
          <w:rFonts w:eastAsia="Times New Roman" w:cstheme="minorHAnsi"/>
          <w:sz w:val="24"/>
          <w:szCs w:val="24"/>
          <w:lang w:eastAsia="hr-HR"/>
        </w:rPr>
        <w:t xml:space="preserve"> povećanje</w:t>
      </w:r>
      <w:r>
        <w:rPr>
          <w:rFonts w:eastAsia="Times New Roman" w:cstheme="minorHAnsi"/>
          <w:sz w:val="24"/>
          <w:szCs w:val="24"/>
          <w:lang w:eastAsia="hr-HR"/>
        </w:rPr>
        <w:t xml:space="preserve"> izda</w:t>
      </w:r>
      <w:r w:rsidR="00067F23">
        <w:rPr>
          <w:rFonts w:eastAsia="Times New Roman" w:cstheme="minorHAnsi"/>
          <w:sz w:val="24"/>
          <w:szCs w:val="24"/>
          <w:lang w:eastAsia="hr-HR"/>
        </w:rPr>
        <w:t>tka</w:t>
      </w:r>
      <w:r>
        <w:rPr>
          <w:rFonts w:eastAsia="Times New Roman" w:cstheme="minorHAnsi"/>
          <w:sz w:val="24"/>
          <w:szCs w:val="24"/>
          <w:lang w:eastAsia="hr-HR"/>
        </w:rPr>
        <w:t xml:space="preserve"> za otplatu glavnice  kratkoročnog primljenog zajma od državnog proračuna, </w:t>
      </w:r>
      <w:r w:rsidR="00067F23">
        <w:rPr>
          <w:rFonts w:eastAsia="Times New Roman" w:cstheme="minorHAnsi"/>
          <w:sz w:val="24"/>
          <w:szCs w:val="24"/>
          <w:lang w:eastAsia="hr-HR"/>
        </w:rPr>
        <w:t>u iznosu od 30.583,00 kn.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5E1C5420" w14:textId="77777777" w:rsidR="00E46D72" w:rsidRDefault="00E46D72" w:rsidP="00E46D72">
      <w:pPr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POSEBNI DIO</w:t>
      </w:r>
    </w:p>
    <w:p w14:paraId="7FD42CD5" w14:textId="77777777" w:rsidR="00E46D72" w:rsidRDefault="00E46D72" w:rsidP="00E46D72">
      <w:pPr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Rashodi i izdaci u Posebnom dijelu proračuna povećavaju se ili smanjuju na slijedeći način:</w:t>
      </w:r>
    </w:p>
    <w:p w14:paraId="09C8E616" w14:textId="77777777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bookmarkStart w:id="0" w:name="_Hlk103882793"/>
      <w:r>
        <w:rPr>
          <w:rFonts w:cstheme="minorHAnsi"/>
          <w:b/>
          <w:sz w:val="24"/>
          <w:szCs w:val="24"/>
        </w:rPr>
        <w:t>00501 –  UPRAVNI ODJEL ZA FINANCIJE, IMOVINSKO-PRAVNE POSLOVE I DRUŠTVENE DJELATNOSTI</w:t>
      </w:r>
    </w:p>
    <w:p w14:paraId="7B2F9375" w14:textId="77777777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bookmarkStart w:id="1" w:name="_Hlk103925752"/>
      <w:bookmarkEnd w:id="0"/>
      <w:r>
        <w:rPr>
          <w:rFonts w:cstheme="minorHAnsi"/>
          <w:b/>
          <w:sz w:val="24"/>
          <w:szCs w:val="24"/>
        </w:rPr>
        <w:t>PROGRAM A01 JAVNA UPRAVA I ADMINISTRACIJA</w:t>
      </w:r>
    </w:p>
    <w:bookmarkEnd w:id="1"/>
    <w:p w14:paraId="04254F80" w14:textId="616AB115" w:rsidR="00E46D72" w:rsidRDefault="00E46D72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A100001 Zajednički poslovi gradske uprave</w:t>
      </w:r>
    </w:p>
    <w:p w14:paraId="6DE516D6" w14:textId="01920317" w:rsidR="00E46D72" w:rsidRDefault="00E46D72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Aktivnost javna uprava i administracija planirana je u iznosu </w:t>
      </w:r>
      <w:r w:rsidR="00AD2BA6">
        <w:rPr>
          <w:rFonts w:cstheme="minorHAnsi"/>
          <w:sz w:val="24"/>
          <w:szCs w:val="24"/>
        </w:rPr>
        <w:t>4.8</w:t>
      </w:r>
      <w:r w:rsidR="00AD2BA6">
        <w:rPr>
          <w:rFonts w:cstheme="minorHAnsi"/>
          <w:sz w:val="24"/>
          <w:szCs w:val="24"/>
        </w:rPr>
        <w:t>26</w:t>
      </w:r>
      <w:r w:rsidR="00AD2BA6">
        <w:rPr>
          <w:rFonts w:cstheme="minorHAnsi"/>
          <w:sz w:val="24"/>
          <w:szCs w:val="24"/>
        </w:rPr>
        <w:t>.</w:t>
      </w:r>
      <w:r w:rsidR="00AD2BA6">
        <w:rPr>
          <w:rFonts w:cstheme="minorHAnsi"/>
          <w:sz w:val="24"/>
          <w:szCs w:val="24"/>
        </w:rPr>
        <w:t>800</w:t>
      </w:r>
      <w:r w:rsidR="00AD2BA6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kn, a izmjenama i dopunama povećana na 4.8</w:t>
      </w:r>
      <w:r w:rsidR="00AD2BA6">
        <w:rPr>
          <w:rFonts w:cstheme="minorHAnsi"/>
          <w:sz w:val="24"/>
          <w:szCs w:val="24"/>
        </w:rPr>
        <w:t>86</w:t>
      </w:r>
      <w:r>
        <w:rPr>
          <w:rFonts w:cstheme="minorHAnsi"/>
          <w:sz w:val="24"/>
          <w:szCs w:val="24"/>
        </w:rPr>
        <w:t>.</w:t>
      </w:r>
      <w:r w:rsidR="00AD2BA6">
        <w:rPr>
          <w:rFonts w:cstheme="minorHAnsi"/>
          <w:sz w:val="24"/>
          <w:szCs w:val="24"/>
        </w:rPr>
        <w:t>383</w:t>
      </w:r>
      <w:r>
        <w:rPr>
          <w:rFonts w:cstheme="minorHAnsi"/>
          <w:sz w:val="24"/>
          <w:szCs w:val="24"/>
        </w:rPr>
        <w:t>,00 kn</w:t>
      </w:r>
      <w:r w:rsidR="00AD2B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98D2E5E" w14:textId="1838C204" w:rsidR="003B35A7" w:rsidRPr="00072D99" w:rsidRDefault="003B35A7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</w:p>
    <w:p w14:paraId="5477C7AD" w14:textId="0C1A6016" w:rsidR="003B35A7" w:rsidRDefault="00072D99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072D99">
        <w:rPr>
          <w:rFonts w:cstheme="minorHAnsi"/>
          <w:b/>
          <w:sz w:val="24"/>
          <w:szCs w:val="24"/>
        </w:rPr>
        <w:t>PROGRAM A04 SOCIJALNA ZAŠTITA</w:t>
      </w:r>
    </w:p>
    <w:p w14:paraId="6AE4D0C8" w14:textId="063036B3" w:rsidR="00072D99" w:rsidRDefault="00072D99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A400001 Naknada građanima i kućanstvima</w:t>
      </w:r>
    </w:p>
    <w:p w14:paraId="31D9CB64" w14:textId="609EF17F" w:rsidR="00072D99" w:rsidRDefault="00072D99" w:rsidP="00072D99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072D99">
        <w:rPr>
          <w:rFonts w:cstheme="minorHAnsi"/>
          <w:sz w:val="24"/>
          <w:szCs w:val="24"/>
        </w:rPr>
        <w:t xml:space="preserve">Aktivnost sufinanciranje cijene prijevoza </w:t>
      </w:r>
      <w:r>
        <w:rPr>
          <w:rFonts w:cstheme="minorHAnsi"/>
          <w:sz w:val="24"/>
          <w:szCs w:val="24"/>
        </w:rPr>
        <w:t xml:space="preserve">planirana je u iznosu </w:t>
      </w:r>
      <w:r>
        <w:rPr>
          <w:rFonts w:cstheme="minorHAnsi"/>
          <w:sz w:val="24"/>
          <w:szCs w:val="24"/>
        </w:rPr>
        <w:t>od 400.000,00</w:t>
      </w:r>
      <w:r>
        <w:rPr>
          <w:rFonts w:cstheme="minorHAnsi"/>
          <w:sz w:val="24"/>
          <w:szCs w:val="24"/>
        </w:rPr>
        <w:t xml:space="preserve"> kn, a izmjenama i dopunama povećana na </w:t>
      </w:r>
      <w:r>
        <w:rPr>
          <w:rFonts w:cstheme="minorHAnsi"/>
          <w:sz w:val="24"/>
          <w:szCs w:val="24"/>
        </w:rPr>
        <w:t>515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 xml:space="preserve">,00 kn. </w:t>
      </w:r>
    </w:p>
    <w:p w14:paraId="65E46D64" w14:textId="3DA05462" w:rsidR="00072D99" w:rsidRDefault="00072D99" w:rsidP="00072D99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1A40001 PROJEKT „ ZAŽELI“ -program zapošljavanja žena </w:t>
      </w:r>
    </w:p>
    <w:p w14:paraId="44C99171" w14:textId="7BCA0D03" w:rsidR="00072D99" w:rsidRDefault="00072D99" w:rsidP="00072D99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Aktivnost </w:t>
      </w:r>
      <w:r>
        <w:rPr>
          <w:rFonts w:cstheme="minorHAnsi"/>
          <w:sz w:val="24"/>
          <w:szCs w:val="24"/>
        </w:rPr>
        <w:t xml:space="preserve">PROJEKT „ ZAŽELI“ -program zapošljavanja žena </w:t>
      </w:r>
      <w:r>
        <w:rPr>
          <w:rFonts w:cstheme="minorHAnsi"/>
          <w:sz w:val="24"/>
          <w:szCs w:val="24"/>
        </w:rPr>
        <w:t>planirana je u iznosu od 1.000.000,00kn. S obzirom da će se projekt odvijati u 2023. godini, izmjenama i dopunama smanjili smo je za 1.000.000,00 kn.</w:t>
      </w:r>
    </w:p>
    <w:p w14:paraId="116232D0" w14:textId="459DD1FD" w:rsidR="00ED67E8" w:rsidRDefault="00ED67E8" w:rsidP="00072D99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ED67E8">
        <w:rPr>
          <w:rFonts w:cstheme="minorHAnsi"/>
          <w:b/>
          <w:sz w:val="24"/>
          <w:szCs w:val="24"/>
        </w:rPr>
        <w:t>PROGRAM A02 KULTURA</w:t>
      </w:r>
      <w:r>
        <w:rPr>
          <w:rFonts w:cstheme="minorHAnsi"/>
          <w:b/>
          <w:sz w:val="24"/>
          <w:szCs w:val="24"/>
        </w:rPr>
        <w:t xml:space="preserve"> </w:t>
      </w:r>
    </w:p>
    <w:p w14:paraId="2E2FE2D8" w14:textId="15FD9089" w:rsidR="003B35A7" w:rsidRDefault="00ED67E8" w:rsidP="00051D0D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ED67E8">
        <w:rPr>
          <w:rFonts w:cstheme="minorHAnsi"/>
          <w:sz w:val="24"/>
          <w:szCs w:val="24"/>
        </w:rPr>
        <w:t>Aktivnost</w:t>
      </w:r>
      <w:r>
        <w:rPr>
          <w:rFonts w:cstheme="minorHAnsi"/>
          <w:sz w:val="24"/>
          <w:szCs w:val="24"/>
        </w:rPr>
        <w:t xml:space="preserve"> Rashodi za knjižnicu </w:t>
      </w:r>
      <w:r>
        <w:rPr>
          <w:rFonts w:cstheme="minorHAnsi"/>
          <w:sz w:val="24"/>
          <w:szCs w:val="24"/>
        </w:rPr>
        <w:t xml:space="preserve">planirana je u iznosu od </w:t>
      </w:r>
      <w:r>
        <w:rPr>
          <w:rFonts w:cstheme="minorHAnsi"/>
          <w:sz w:val="24"/>
          <w:szCs w:val="24"/>
        </w:rPr>
        <w:t>156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520</w:t>
      </w:r>
      <w:r>
        <w:rPr>
          <w:rFonts w:cstheme="minorHAnsi"/>
          <w:sz w:val="24"/>
          <w:szCs w:val="24"/>
        </w:rPr>
        <w:t xml:space="preserve">,00 kn, a izmjenama i dopunama povećana na </w:t>
      </w:r>
      <w:r>
        <w:rPr>
          <w:rFonts w:cstheme="minorHAnsi"/>
          <w:sz w:val="24"/>
          <w:szCs w:val="24"/>
        </w:rPr>
        <w:t>161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72</w:t>
      </w:r>
      <w:r>
        <w:rPr>
          <w:rFonts w:cstheme="minorHAnsi"/>
          <w:sz w:val="24"/>
          <w:szCs w:val="24"/>
        </w:rPr>
        <w:t xml:space="preserve">0,00 kn. </w:t>
      </w:r>
      <w:r w:rsidR="00027DD4">
        <w:rPr>
          <w:rFonts w:cstheme="minorHAnsi"/>
          <w:sz w:val="24"/>
          <w:szCs w:val="24"/>
        </w:rPr>
        <w:t>Povećanje se odnosi na ostale rashode za zaposlene</w:t>
      </w:r>
      <w:r w:rsidR="00027DD4">
        <w:rPr>
          <w:rFonts w:cstheme="minorHAnsi"/>
          <w:sz w:val="24"/>
          <w:szCs w:val="24"/>
        </w:rPr>
        <w:t xml:space="preserve"> u knjižnici</w:t>
      </w:r>
      <w:r w:rsidR="00027DD4">
        <w:rPr>
          <w:rFonts w:cstheme="minorHAnsi"/>
          <w:sz w:val="24"/>
          <w:szCs w:val="24"/>
        </w:rPr>
        <w:t xml:space="preserve"> i doprinose za obvezno zdravstveno osiguranje</w:t>
      </w:r>
      <w:r w:rsidR="00051D0D">
        <w:rPr>
          <w:rFonts w:cstheme="minorHAnsi"/>
          <w:sz w:val="24"/>
          <w:szCs w:val="24"/>
        </w:rPr>
        <w:t>.</w:t>
      </w:r>
    </w:p>
    <w:p w14:paraId="6A292AD0" w14:textId="77777777" w:rsidR="003B35A7" w:rsidRPr="009E2E7A" w:rsidRDefault="003B35A7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581CE8A9" w14:textId="449FCA43" w:rsidR="00D774AC" w:rsidRDefault="00E46D72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00601 –  UPRAVNI ODJEL ZA GOSPODARSTVO, KOMUNALNE DJELATNOSTI I LOKALNU SAMOUPRAVU</w:t>
      </w:r>
    </w:p>
    <w:p w14:paraId="411F4C79" w14:textId="3C4B7BE3" w:rsidR="00A578B7" w:rsidRDefault="00A578B7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A02 KULTURA</w:t>
      </w:r>
    </w:p>
    <w:p w14:paraId="36DC8BF5" w14:textId="352CBCED" w:rsidR="00A578B7" w:rsidRDefault="00A578B7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K200002 Obnova utvrde Turina</w:t>
      </w:r>
    </w:p>
    <w:p w14:paraId="1058B0D5" w14:textId="57265E33" w:rsidR="00A578B7" w:rsidRDefault="00A578B7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A578B7">
        <w:rPr>
          <w:rFonts w:cstheme="minorHAnsi"/>
          <w:sz w:val="24"/>
          <w:szCs w:val="24"/>
        </w:rPr>
        <w:t>Za uređenje utvrde Turina</w:t>
      </w:r>
      <w:r>
        <w:rPr>
          <w:rFonts w:cstheme="minorHAnsi"/>
          <w:sz w:val="24"/>
          <w:szCs w:val="24"/>
        </w:rPr>
        <w:t xml:space="preserve"> izmjenama i dopunama je planirano 50.000, 00 kn više od kapitalnih pomoći iz državnog proračuna. </w:t>
      </w:r>
    </w:p>
    <w:p w14:paraId="75F8BFB6" w14:textId="48226CB7" w:rsidR="00495032" w:rsidRPr="00A578B7" w:rsidRDefault="00495032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Projektna dokumentacija </w:t>
      </w:r>
      <w:proofErr w:type="spellStart"/>
      <w:r>
        <w:rPr>
          <w:rFonts w:cstheme="minorHAnsi"/>
          <w:sz w:val="24"/>
          <w:szCs w:val="24"/>
        </w:rPr>
        <w:t>Zip</w:t>
      </w:r>
      <w:proofErr w:type="spellEnd"/>
      <w:r>
        <w:rPr>
          <w:rFonts w:cstheme="minorHAnsi"/>
          <w:sz w:val="24"/>
          <w:szCs w:val="24"/>
        </w:rPr>
        <w:t xml:space="preserve"> Line izmjenama i dopunama je smanjena za 92.000,00 kn </w:t>
      </w:r>
      <w:proofErr w:type="spellStart"/>
      <w:r>
        <w:rPr>
          <w:rFonts w:cstheme="minorHAnsi"/>
          <w:sz w:val="24"/>
          <w:szCs w:val="24"/>
        </w:rPr>
        <w:t>jel</w:t>
      </w:r>
      <w:proofErr w:type="spellEnd"/>
      <w:r>
        <w:rPr>
          <w:rFonts w:cstheme="minorHAnsi"/>
          <w:sz w:val="24"/>
          <w:szCs w:val="24"/>
        </w:rPr>
        <w:t xml:space="preserve"> se u ovoj godini neće raditi.</w:t>
      </w:r>
    </w:p>
    <w:p w14:paraId="72EF6656" w14:textId="77777777" w:rsidR="00A578B7" w:rsidRDefault="00A578B7" w:rsidP="00495032">
      <w:pPr>
        <w:spacing w:after="160" w:line="256" w:lineRule="auto"/>
        <w:jc w:val="both"/>
        <w:rPr>
          <w:rFonts w:cstheme="minorHAnsi"/>
          <w:b/>
          <w:sz w:val="24"/>
          <w:szCs w:val="24"/>
        </w:rPr>
      </w:pPr>
    </w:p>
    <w:p w14:paraId="42D0B4BD" w14:textId="0CDDC9C1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A03 ŠPORTSKE AKTIVNOSTI</w:t>
      </w:r>
    </w:p>
    <w:p w14:paraId="3F715DEB" w14:textId="2101052A" w:rsidR="00D774AC" w:rsidRDefault="00D774AC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E46D72">
        <w:rPr>
          <w:rFonts w:cstheme="minorHAnsi"/>
          <w:b/>
          <w:sz w:val="24"/>
          <w:szCs w:val="24"/>
        </w:rPr>
        <w:t>30000</w:t>
      </w:r>
      <w:r>
        <w:rPr>
          <w:rFonts w:cstheme="minorHAnsi"/>
          <w:b/>
          <w:sz w:val="24"/>
          <w:szCs w:val="24"/>
        </w:rPr>
        <w:t>3</w:t>
      </w:r>
      <w:r w:rsidR="00E46D7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Sportske dvorane i rekreacijski objekti</w:t>
      </w:r>
    </w:p>
    <w:p w14:paraId="71CA012F" w14:textId="0EAAAEED" w:rsidR="00D774AC" w:rsidRDefault="00D774AC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D774AC">
        <w:rPr>
          <w:rFonts w:cstheme="minorHAnsi"/>
          <w:sz w:val="24"/>
          <w:szCs w:val="24"/>
        </w:rPr>
        <w:t>Kroz kapitalni projekt sportske dvorane i rekreacijski objekti planiran</w:t>
      </w:r>
      <w:r w:rsidR="00495032">
        <w:rPr>
          <w:rFonts w:cstheme="minorHAnsi"/>
          <w:sz w:val="24"/>
          <w:szCs w:val="24"/>
        </w:rPr>
        <w:t>o</w:t>
      </w:r>
      <w:r w:rsidRPr="00D774AC">
        <w:rPr>
          <w:rFonts w:cstheme="minorHAnsi"/>
          <w:sz w:val="24"/>
          <w:szCs w:val="24"/>
        </w:rPr>
        <w:t xml:space="preserve"> je </w:t>
      </w:r>
      <w:r w:rsidR="00495032">
        <w:rPr>
          <w:rFonts w:cstheme="minorHAnsi"/>
          <w:sz w:val="24"/>
          <w:szCs w:val="24"/>
        </w:rPr>
        <w:t>povećanje</w:t>
      </w:r>
      <w:r w:rsidRPr="00D774AC">
        <w:rPr>
          <w:rFonts w:cstheme="minorHAnsi"/>
          <w:sz w:val="24"/>
          <w:szCs w:val="24"/>
        </w:rPr>
        <w:t xml:space="preserve"> u iznosu od </w:t>
      </w:r>
      <w:r w:rsidR="00495032">
        <w:rPr>
          <w:rFonts w:cstheme="minorHAnsi"/>
          <w:sz w:val="24"/>
          <w:szCs w:val="24"/>
        </w:rPr>
        <w:t>8</w:t>
      </w:r>
      <w:r w:rsidRPr="00D774AC">
        <w:rPr>
          <w:rFonts w:cstheme="minorHAnsi"/>
          <w:sz w:val="24"/>
          <w:szCs w:val="24"/>
        </w:rPr>
        <w:t>.</w:t>
      </w:r>
      <w:r w:rsidR="00495032">
        <w:rPr>
          <w:rFonts w:cstheme="minorHAnsi"/>
          <w:sz w:val="24"/>
          <w:szCs w:val="24"/>
        </w:rPr>
        <w:t>315</w:t>
      </w:r>
      <w:r w:rsidRPr="00D774AC">
        <w:rPr>
          <w:rFonts w:cstheme="minorHAnsi"/>
          <w:sz w:val="24"/>
          <w:szCs w:val="24"/>
        </w:rPr>
        <w:t>.</w:t>
      </w:r>
      <w:r w:rsidR="00495032">
        <w:rPr>
          <w:rFonts w:cstheme="minorHAnsi"/>
          <w:sz w:val="24"/>
          <w:szCs w:val="24"/>
        </w:rPr>
        <w:t>546</w:t>
      </w:r>
      <w:r w:rsidRPr="00D774AC">
        <w:rPr>
          <w:rFonts w:cstheme="minorHAnsi"/>
          <w:sz w:val="24"/>
          <w:szCs w:val="24"/>
        </w:rPr>
        <w:t>,00 kn, a odnosi se na Centar za aktivni turizam-Veslački hangar</w:t>
      </w:r>
      <w:r w:rsidR="00803EE1">
        <w:rPr>
          <w:rFonts w:cstheme="minorHAnsi"/>
          <w:sz w:val="24"/>
          <w:szCs w:val="24"/>
        </w:rPr>
        <w:t>, i planira se iz viška prihoda iz  prethodnih godina.</w:t>
      </w:r>
    </w:p>
    <w:p w14:paraId="0AEDF819" w14:textId="77777777" w:rsidR="00803EE1" w:rsidRDefault="00803EE1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1DAC4F19" w14:textId="0EDC74C8" w:rsidR="00D774AC" w:rsidRDefault="00D774AC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D774AC">
        <w:rPr>
          <w:rFonts w:cstheme="minorHAnsi"/>
          <w:b/>
          <w:sz w:val="24"/>
          <w:szCs w:val="24"/>
        </w:rPr>
        <w:t>PROGRAM A06 KOMUNALNA DJELATNOST</w:t>
      </w:r>
    </w:p>
    <w:p w14:paraId="3A78DEE5" w14:textId="41EB363A" w:rsidR="00D774AC" w:rsidRDefault="00D774AC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A600008 Ostale usluge održavanja javnih površina</w:t>
      </w:r>
    </w:p>
    <w:p w14:paraId="13D96096" w14:textId="518A6A22" w:rsidR="006C211B" w:rsidRDefault="00D774AC" w:rsidP="006948AF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6C211B">
        <w:rPr>
          <w:rFonts w:cstheme="minorHAnsi"/>
          <w:sz w:val="24"/>
          <w:szCs w:val="24"/>
        </w:rPr>
        <w:t xml:space="preserve">Kroz aktivnost ostale usluge održavanja javnih površina, </w:t>
      </w:r>
      <w:r w:rsidR="006948AF">
        <w:rPr>
          <w:rFonts w:cstheme="minorHAnsi"/>
          <w:sz w:val="24"/>
          <w:szCs w:val="24"/>
        </w:rPr>
        <w:t>planiran</w:t>
      </w:r>
      <w:r w:rsidR="006948AF">
        <w:rPr>
          <w:rFonts w:cstheme="minorHAnsi"/>
          <w:sz w:val="24"/>
          <w:szCs w:val="24"/>
        </w:rPr>
        <w:t>a</w:t>
      </w:r>
      <w:r w:rsidR="006948AF">
        <w:rPr>
          <w:rFonts w:cstheme="minorHAnsi"/>
          <w:sz w:val="24"/>
          <w:szCs w:val="24"/>
        </w:rPr>
        <w:t xml:space="preserve"> je u iznosu od </w:t>
      </w:r>
      <w:r w:rsidR="006948AF">
        <w:rPr>
          <w:rFonts w:cstheme="minorHAnsi"/>
          <w:sz w:val="24"/>
          <w:szCs w:val="24"/>
        </w:rPr>
        <w:t>1.</w:t>
      </w:r>
      <w:r w:rsidR="006948AF">
        <w:rPr>
          <w:rFonts w:cstheme="minorHAnsi"/>
          <w:sz w:val="24"/>
          <w:szCs w:val="24"/>
        </w:rPr>
        <w:t>15</w:t>
      </w:r>
      <w:r w:rsidR="006948AF">
        <w:rPr>
          <w:rFonts w:cstheme="minorHAnsi"/>
          <w:sz w:val="24"/>
          <w:szCs w:val="24"/>
        </w:rPr>
        <w:t>0</w:t>
      </w:r>
      <w:r w:rsidR="006948AF">
        <w:rPr>
          <w:rFonts w:cstheme="minorHAnsi"/>
          <w:sz w:val="24"/>
          <w:szCs w:val="24"/>
        </w:rPr>
        <w:t>.</w:t>
      </w:r>
      <w:r w:rsidR="006948AF">
        <w:rPr>
          <w:rFonts w:cstheme="minorHAnsi"/>
          <w:sz w:val="24"/>
          <w:szCs w:val="24"/>
        </w:rPr>
        <w:t>00</w:t>
      </w:r>
      <w:r w:rsidR="006948AF">
        <w:rPr>
          <w:rFonts w:cstheme="minorHAnsi"/>
          <w:sz w:val="24"/>
          <w:szCs w:val="24"/>
        </w:rPr>
        <w:t>0,00 kn, a izmjenama i dopunama povećana na 1</w:t>
      </w:r>
      <w:r w:rsidR="006948AF">
        <w:rPr>
          <w:rFonts w:cstheme="minorHAnsi"/>
          <w:sz w:val="24"/>
          <w:szCs w:val="24"/>
        </w:rPr>
        <w:t>.250</w:t>
      </w:r>
      <w:r w:rsidR="006948AF">
        <w:rPr>
          <w:rFonts w:cstheme="minorHAnsi"/>
          <w:sz w:val="24"/>
          <w:szCs w:val="24"/>
        </w:rPr>
        <w:t>.</w:t>
      </w:r>
      <w:r w:rsidR="006948AF">
        <w:rPr>
          <w:rFonts w:cstheme="minorHAnsi"/>
          <w:sz w:val="24"/>
          <w:szCs w:val="24"/>
        </w:rPr>
        <w:t>00</w:t>
      </w:r>
      <w:r w:rsidR="006948AF">
        <w:rPr>
          <w:rFonts w:cstheme="minorHAnsi"/>
          <w:sz w:val="24"/>
          <w:szCs w:val="24"/>
        </w:rPr>
        <w:t>,00 kn. Povećanje se odnosi na</w:t>
      </w:r>
      <w:r w:rsidR="006948AF">
        <w:rPr>
          <w:rFonts w:cstheme="minorHAnsi"/>
          <w:sz w:val="24"/>
          <w:szCs w:val="24"/>
        </w:rPr>
        <w:t xml:space="preserve"> ostale usluge tekućeg i investicijskog održavanja javnih površina.</w:t>
      </w:r>
    </w:p>
    <w:p w14:paraId="7B023629" w14:textId="7BB62E24" w:rsidR="00A81A7D" w:rsidRDefault="00A81A7D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171525D9" w14:textId="77777777" w:rsidR="006948AF" w:rsidRDefault="006948AF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55D39663" w14:textId="1EE4C57F" w:rsidR="006C211B" w:rsidRDefault="00786230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786230">
        <w:rPr>
          <w:rFonts w:cstheme="minorHAnsi"/>
          <w:b/>
          <w:sz w:val="24"/>
          <w:szCs w:val="24"/>
        </w:rPr>
        <w:t>A600010 Održavanje plaže</w:t>
      </w:r>
    </w:p>
    <w:p w14:paraId="79DD8378" w14:textId="7397A316" w:rsidR="0036254D" w:rsidRDefault="0074390A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74390A">
        <w:rPr>
          <w:rFonts w:cstheme="minorHAnsi"/>
          <w:sz w:val="24"/>
          <w:szCs w:val="24"/>
        </w:rPr>
        <w:t>Aktivnost održavanje plaže odnosi se na u</w:t>
      </w:r>
      <w:r w:rsidR="00A81A7D" w:rsidRPr="0074390A">
        <w:rPr>
          <w:rFonts w:cstheme="minorHAnsi"/>
          <w:sz w:val="24"/>
          <w:szCs w:val="24"/>
        </w:rPr>
        <w:t xml:space="preserve">sluge tekućeg i investicijskog održavanja plaža </w:t>
      </w:r>
      <w:r w:rsidR="0050682E">
        <w:rPr>
          <w:rFonts w:cstheme="minorHAnsi"/>
          <w:sz w:val="24"/>
          <w:szCs w:val="24"/>
        </w:rPr>
        <w:t xml:space="preserve">, te se </w:t>
      </w:r>
      <w:r w:rsidR="006948AF">
        <w:rPr>
          <w:rFonts w:cstheme="minorHAnsi"/>
          <w:sz w:val="24"/>
          <w:szCs w:val="24"/>
        </w:rPr>
        <w:t>smanjuje</w:t>
      </w:r>
      <w:r w:rsidR="0050682E">
        <w:rPr>
          <w:rFonts w:cstheme="minorHAnsi"/>
          <w:sz w:val="24"/>
          <w:szCs w:val="24"/>
        </w:rPr>
        <w:t xml:space="preserve"> za 100.000,00 kn.</w:t>
      </w:r>
    </w:p>
    <w:p w14:paraId="0C8323D1" w14:textId="29F8FD2F" w:rsidR="008D4233" w:rsidRPr="00FD7EFD" w:rsidRDefault="0036254D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FD7EFD">
        <w:rPr>
          <w:rFonts w:cstheme="minorHAnsi"/>
          <w:b/>
          <w:sz w:val="24"/>
          <w:szCs w:val="24"/>
        </w:rPr>
        <w:t>PROGRAM A12 UNAPREĐENJE STANJA U PROSTORU</w:t>
      </w:r>
    </w:p>
    <w:p w14:paraId="22974253" w14:textId="65710C60" w:rsidR="0036254D" w:rsidRPr="00FD7EFD" w:rsidRDefault="0036254D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FD7EFD">
        <w:rPr>
          <w:rFonts w:cstheme="minorHAnsi"/>
          <w:b/>
          <w:sz w:val="24"/>
          <w:szCs w:val="24"/>
        </w:rPr>
        <w:t>K120004 Izrada projektnih dokumentacija i planova</w:t>
      </w:r>
    </w:p>
    <w:p w14:paraId="1055B063" w14:textId="04E0C165" w:rsidR="00DA7625" w:rsidRPr="00A578B7" w:rsidRDefault="0036254D" w:rsidP="00DA7625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FD7EFD">
        <w:rPr>
          <w:rFonts w:cstheme="minorHAnsi"/>
          <w:sz w:val="24"/>
          <w:szCs w:val="24"/>
        </w:rPr>
        <w:t>Kapitalni projekt projektnih dokumentacija i planova</w:t>
      </w:r>
      <w:r w:rsidR="00DA7625" w:rsidRPr="00DA7625">
        <w:rPr>
          <w:rFonts w:cstheme="minorHAnsi"/>
          <w:sz w:val="24"/>
          <w:szCs w:val="24"/>
        </w:rPr>
        <w:t xml:space="preserve"> </w:t>
      </w:r>
      <w:r w:rsidR="00DA7625">
        <w:rPr>
          <w:rFonts w:cstheme="minorHAnsi"/>
          <w:sz w:val="24"/>
          <w:szCs w:val="24"/>
        </w:rPr>
        <w:t xml:space="preserve">izmjenama i dopunama je smanjena za </w:t>
      </w:r>
      <w:r w:rsidR="00DA7625">
        <w:rPr>
          <w:rFonts w:cstheme="minorHAnsi"/>
          <w:sz w:val="24"/>
          <w:szCs w:val="24"/>
        </w:rPr>
        <w:t>571</w:t>
      </w:r>
      <w:r w:rsidR="00DA7625">
        <w:rPr>
          <w:rFonts w:cstheme="minorHAnsi"/>
          <w:sz w:val="24"/>
          <w:szCs w:val="24"/>
        </w:rPr>
        <w:t>.</w:t>
      </w:r>
      <w:r w:rsidR="00DA7625">
        <w:rPr>
          <w:rFonts w:cstheme="minorHAnsi"/>
          <w:sz w:val="24"/>
          <w:szCs w:val="24"/>
        </w:rPr>
        <w:t>875</w:t>
      </w:r>
      <w:r w:rsidR="00DA7625">
        <w:rPr>
          <w:rFonts w:cstheme="minorHAnsi"/>
          <w:sz w:val="24"/>
          <w:szCs w:val="24"/>
        </w:rPr>
        <w:t>,00 kn</w:t>
      </w:r>
      <w:r w:rsidR="00DA7625">
        <w:rPr>
          <w:rFonts w:cstheme="minorHAnsi"/>
          <w:sz w:val="24"/>
          <w:szCs w:val="24"/>
        </w:rPr>
        <w:t>, a odnosi se na izrade planova, programa i projekata.</w:t>
      </w:r>
    </w:p>
    <w:p w14:paraId="6FC3B1F1" w14:textId="6CF7194B" w:rsidR="008D4233" w:rsidRPr="00FD7EFD" w:rsidRDefault="00FC4289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FD7EFD">
        <w:rPr>
          <w:rFonts w:cstheme="minorHAnsi"/>
          <w:b/>
          <w:sz w:val="24"/>
          <w:szCs w:val="24"/>
        </w:rPr>
        <w:t>PROGRAM A13 KAPITALNA INFRASTRUKTURA</w:t>
      </w:r>
    </w:p>
    <w:p w14:paraId="580A1680" w14:textId="3FDC8A47" w:rsidR="00A6193B" w:rsidRDefault="00D428AA" w:rsidP="00D45306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D428AA">
        <w:rPr>
          <w:rFonts w:cstheme="minorHAnsi"/>
          <w:sz w:val="24"/>
          <w:szCs w:val="24"/>
        </w:rPr>
        <w:t>Izmjenama i dopunama došlo je do značajnog smanjenja</w:t>
      </w:r>
      <w:r>
        <w:rPr>
          <w:rFonts w:cstheme="minorHAnsi"/>
          <w:sz w:val="24"/>
          <w:szCs w:val="24"/>
        </w:rPr>
        <w:t xml:space="preserve"> kod programa Građenja objekata i uređenja komunalne infrastrukture u iznosu od 3.686.150,00 kn</w:t>
      </w:r>
      <w:r w:rsidR="00BB7AC5">
        <w:rPr>
          <w:rFonts w:cstheme="minorHAnsi"/>
          <w:sz w:val="24"/>
          <w:szCs w:val="24"/>
        </w:rPr>
        <w:t>, a odnosi se na nerazvrstane ceste na području Grada Skradina, sanaciju potpornog zida u Rupama</w:t>
      </w:r>
      <w:r w:rsidR="00D45306">
        <w:rPr>
          <w:rFonts w:cstheme="minorHAnsi"/>
          <w:sz w:val="24"/>
          <w:szCs w:val="24"/>
        </w:rPr>
        <w:t>.</w:t>
      </w:r>
      <w:r w:rsidR="00BB7AC5">
        <w:rPr>
          <w:rFonts w:cstheme="minorHAnsi"/>
          <w:sz w:val="24"/>
          <w:szCs w:val="24"/>
        </w:rPr>
        <w:t xml:space="preserve"> </w:t>
      </w:r>
      <w:r w:rsidR="00D45306">
        <w:rPr>
          <w:rFonts w:cstheme="minorHAnsi"/>
          <w:sz w:val="24"/>
          <w:szCs w:val="24"/>
        </w:rPr>
        <w:t>N</w:t>
      </w:r>
      <w:r w:rsidR="00A6193B" w:rsidRPr="00FD7EFD">
        <w:rPr>
          <w:rFonts w:cstheme="minorHAnsi"/>
          <w:sz w:val="24"/>
          <w:szCs w:val="24"/>
        </w:rPr>
        <w:t xml:space="preserve">a stavci poljski i protupožarni putevi planirano je </w:t>
      </w:r>
      <w:r w:rsidR="00BB7AC5">
        <w:rPr>
          <w:rFonts w:cstheme="minorHAnsi"/>
          <w:sz w:val="24"/>
          <w:szCs w:val="24"/>
        </w:rPr>
        <w:t>smanje</w:t>
      </w:r>
      <w:r w:rsidR="00A6193B" w:rsidRPr="00FD7EFD">
        <w:rPr>
          <w:rFonts w:cstheme="minorHAnsi"/>
          <w:sz w:val="24"/>
          <w:szCs w:val="24"/>
        </w:rPr>
        <w:t xml:space="preserve">nje u iznosu od </w:t>
      </w:r>
      <w:r w:rsidR="00BB7AC5">
        <w:rPr>
          <w:rFonts w:cstheme="minorHAnsi"/>
          <w:sz w:val="24"/>
          <w:szCs w:val="24"/>
        </w:rPr>
        <w:t>7</w:t>
      </w:r>
      <w:r w:rsidR="00A6193B" w:rsidRPr="00FD7EFD">
        <w:rPr>
          <w:rFonts w:cstheme="minorHAnsi"/>
          <w:sz w:val="24"/>
          <w:szCs w:val="24"/>
        </w:rPr>
        <w:t>0.000,00 kn.</w:t>
      </w:r>
    </w:p>
    <w:p w14:paraId="280FF1E5" w14:textId="5D32351B" w:rsidR="000A404C" w:rsidRDefault="00D45306" w:rsidP="000A404C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Dopuna javne rasvjete izmjenama i dopunama je povećana za 50.000,00 kn</w:t>
      </w:r>
      <w:r w:rsidR="000A404C">
        <w:rPr>
          <w:rFonts w:cstheme="minorHAnsi"/>
          <w:sz w:val="24"/>
          <w:szCs w:val="24"/>
        </w:rPr>
        <w:t xml:space="preserve">, izgradnja grobnica u Skradinu, Rupama i </w:t>
      </w:r>
      <w:proofErr w:type="spellStart"/>
      <w:r w:rsidR="000A404C">
        <w:rPr>
          <w:rFonts w:cstheme="minorHAnsi"/>
          <w:sz w:val="24"/>
          <w:szCs w:val="24"/>
        </w:rPr>
        <w:t>Dubravicama</w:t>
      </w:r>
      <w:proofErr w:type="spellEnd"/>
      <w:r w:rsidR="000A404C">
        <w:rPr>
          <w:rFonts w:cstheme="minorHAnsi"/>
          <w:sz w:val="24"/>
          <w:szCs w:val="24"/>
        </w:rPr>
        <w:t xml:space="preserve"> je smanjena za 1.200.000,00 kn.</w:t>
      </w:r>
    </w:p>
    <w:p w14:paraId="6A2C47EA" w14:textId="4CC28879" w:rsidR="00817F92" w:rsidRPr="00FD7EFD" w:rsidRDefault="00817F92" w:rsidP="000A404C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Sanacija zida groblja u Rupama izmjenama i dopunama je smanjena za 275.000,00kn, te stavka nabava autobusnih čekaonica je smanjena za 30.000,00 kn.</w:t>
      </w:r>
      <w:bookmarkStart w:id="2" w:name="_GoBack"/>
      <w:bookmarkEnd w:id="2"/>
    </w:p>
    <w:p w14:paraId="32C2AD07" w14:textId="353FE27D" w:rsidR="00A6193B" w:rsidRPr="00FD7EFD" w:rsidRDefault="00A6193B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FD7EFD">
        <w:rPr>
          <w:rFonts w:cstheme="minorHAnsi"/>
          <w:b/>
          <w:sz w:val="24"/>
          <w:szCs w:val="24"/>
        </w:rPr>
        <w:t>K130009 Oborinska kanalizacijska mreža</w:t>
      </w:r>
    </w:p>
    <w:p w14:paraId="6EE09386" w14:textId="462F0E74" w:rsidR="00A6193B" w:rsidRPr="00FD7EFD" w:rsidRDefault="00A6193B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FD7EFD">
        <w:rPr>
          <w:rFonts w:cstheme="minorHAnsi"/>
          <w:sz w:val="24"/>
          <w:szCs w:val="24"/>
        </w:rPr>
        <w:t xml:space="preserve">Kroz kapitalni projekt oborinske kanalizacijske mreže planirano je </w:t>
      </w:r>
      <w:r w:rsidR="00546B55">
        <w:rPr>
          <w:rFonts w:cstheme="minorHAnsi"/>
          <w:sz w:val="24"/>
          <w:szCs w:val="24"/>
        </w:rPr>
        <w:t>smanje</w:t>
      </w:r>
      <w:r w:rsidRPr="00FD7EFD">
        <w:rPr>
          <w:rFonts w:cstheme="minorHAnsi"/>
          <w:sz w:val="24"/>
          <w:szCs w:val="24"/>
        </w:rPr>
        <w:t xml:space="preserve">nje u iznosu od </w:t>
      </w:r>
      <w:r w:rsidR="00546B55">
        <w:rPr>
          <w:rFonts w:cstheme="minorHAnsi"/>
          <w:sz w:val="24"/>
          <w:szCs w:val="24"/>
        </w:rPr>
        <w:t>1.450.000</w:t>
      </w:r>
      <w:r w:rsidRPr="00FD7EFD">
        <w:rPr>
          <w:rFonts w:cstheme="minorHAnsi"/>
          <w:sz w:val="24"/>
          <w:szCs w:val="24"/>
        </w:rPr>
        <w:t>,00 kn, a odnosi se na izgradnju vodovoda i kanalizacije do plaže Krečana.</w:t>
      </w:r>
    </w:p>
    <w:p w14:paraId="3371F139" w14:textId="77777777" w:rsidR="00A6193B" w:rsidRPr="00FD7EFD" w:rsidRDefault="00A6193B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59D3241C" w14:textId="1E01BDAD" w:rsidR="003F1033" w:rsidRPr="00FD7EFD" w:rsidRDefault="003F1033" w:rsidP="008D4233">
      <w:pPr>
        <w:jc w:val="both"/>
        <w:rPr>
          <w:rFonts w:cstheme="minorHAnsi"/>
          <w:sz w:val="24"/>
          <w:szCs w:val="24"/>
        </w:rPr>
      </w:pPr>
    </w:p>
    <w:sectPr w:rsidR="003F1033" w:rsidRPr="00FD7EFD" w:rsidSect="0023541D">
      <w:footerReference w:type="default" r:id="rId10"/>
      <w:pgSz w:w="11906" w:h="16838"/>
      <w:pgMar w:top="851" w:right="113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85EA" w14:textId="77777777" w:rsidR="006D7301" w:rsidRDefault="006D7301" w:rsidP="00F90146">
      <w:pPr>
        <w:spacing w:after="0" w:line="240" w:lineRule="auto"/>
      </w:pPr>
      <w:r>
        <w:separator/>
      </w:r>
    </w:p>
  </w:endnote>
  <w:endnote w:type="continuationSeparator" w:id="0">
    <w:p w14:paraId="38291C95" w14:textId="77777777" w:rsidR="006D7301" w:rsidRDefault="006D7301" w:rsidP="00F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19827"/>
      <w:docPartObj>
        <w:docPartGallery w:val="Page Numbers (Bottom of Page)"/>
        <w:docPartUnique/>
      </w:docPartObj>
    </w:sdtPr>
    <w:sdtEndPr/>
    <w:sdtContent>
      <w:p w14:paraId="022C78D7" w14:textId="34EA530C" w:rsidR="00F90146" w:rsidRDefault="00F901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0A32F" w14:textId="77777777" w:rsidR="00F90146" w:rsidRDefault="00F901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7CEC" w14:textId="77777777" w:rsidR="006D7301" w:rsidRDefault="006D7301" w:rsidP="00F90146">
      <w:pPr>
        <w:spacing w:after="0" w:line="240" w:lineRule="auto"/>
      </w:pPr>
      <w:r>
        <w:separator/>
      </w:r>
    </w:p>
  </w:footnote>
  <w:footnote w:type="continuationSeparator" w:id="0">
    <w:p w14:paraId="7D4BC43F" w14:textId="77777777" w:rsidR="006D7301" w:rsidRDefault="006D7301" w:rsidP="00F9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269"/>
      </v:shape>
    </w:pict>
  </w:numPicBullet>
  <w:abstractNum w:abstractNumId="0" w15:restartNumberingAfterBreak="0">
    <w:nsid w:val="043B0BA8"/>
    <w:multiLevelType w:val="multilevel"/>
    <w:tmpl w:val="9C5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B9007F8"/>
    <w:multiLevelType w:val="hybridMultilevel"/>
    <w:tmpl w:val="2118EB02"/>
    <w:lvl w:ilvl="0" w:tplc="041A0001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31751A49"/>
    <w:multiLevelType w:val="hybridMultilevel"/>
    <w:tmpl w:val="0DFCB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12A93"/>
    <w:multiLevelType w:val="hybridMultilevel"/>
    <w:tmpl w:val="C8B8E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2E34D78"/>
    <w:multiLevelType w:val="hybridMultilevel"/>
    <w:tmpl w:val="6CBE10B8"/>
    <w:lvl w:ilvl="0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46892BFB"/>
    <w:multiLevelType w:val="hybridMultilevel"/>
    <w:tmpl w:val="E80810FE"/>
    <w:lvl w:ilvl="0" w:tplc="670829D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7174EF"/>
    <w:multiLevelType w:val="hybridMultilevel"/>
    <w:tmpl w:val="9FC01D06"/>
    <w:lvl w:ilvl="0" w:tplc="FF8E9B12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85587"/>
    <w:multiLevelType w:val="hybridMultilevel"/>
    <w:tmpl w:val="678A97AC"/>
    <w:lvl w:ilvl="0" w:tplc="FF8E9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13"/>
  </w:num>
  <w:num w:numId="10">
    <w:abstractNumId w:val="13"/>
  </w:num>
  <w:num w:numId="11">
    <w:abstractNumId w:val="11"/>
  </w:num>
  <w:num w:numId="12">
    <w:abstractNumId w:val="11"/>
  </w:num>
  <w:num w:numId="13">
    <w:abstractNumId w:val="5"/>
  </w:num>
  <w:num w:numId="14">
    <w:abstractNumId w:val="5"/>
  </w:num>
  <w:num w:numId="15">
    <w:abstractNumId w:val="8"/>
  </w:num>
  <w:num w:numId="16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2"/>
  </w:num>
  <w:num w:numId="20">
    <w:abstractNumId w:val="9"/>
  </w:num>
  <w:num w:numId="21">
    <w:abstractNumId w:val="7"/>
  </w:num>
  <w:num w:numId="22">
    <w:abstractNumId w:val="12"/>
  </w:num>
  <w:num w:numId="23">
    <w:abstractNumId w:val="10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07924"/>
    <w:rsid w:val="000225C1"/>
    <w:rsid w:val="000227E3"/>
    <w:rsid w:val="00022AFC"/>
    <w:rsid w:val="00027DD4"/>
    <w:rsid w:val="00051D0D"/>
    <w:rsid w:val="00067F23"/>
    <w:rsid w:val="00072D99"/>
    <w:rsid w:val="000843E9"/>
    <w:rsid w:val="0009074A"/>
    <w:rsid w:val="000918AC"/>
    <w:rsid w:val="000A404C"/>
    <w:rsid w:val="000B7713"/>
    <w:rsid w:val="000D561C"/>
    <w:rsid w:val="000E58CB"/>
    <w:rsid w:val="000E5D56"/>
    <w:rsid w:val="000E6382"/>
    <w:rsid w:val="000F662D"/>
    <w:rsid w:val="001249E6"/>
    <w:rsid w:val="001344FA"/>
    <w:rsid w:val="00184A30"/>
    <w:rsid w:val="0019360E"/>
    <w:rsid w:val="001B40E1"/>
    <w:rsid w:val="001C32AA"/>
    <w:rsid w:val="001C3388"/>
    <w:rsid w:val="001D321B"/>
    <w:rsid w:val="002027AD"/>
    <w:rsid w:val="00207D14"/>
    <w:rsid w:val="00212368"/>
    <w:rsid w:val="0022622A"/>
    <w:rsid w:val="0023541D"/>
    <w:rsid w:val="002444E4"/>
    <w:rsid w:val="002A4712"/>
    <w:rsid w:val="002B19D1"/>
    <w:rsid w:val="002C4F87"/>
    <w:rsid w:val="002D5C15"/>
    <w:rsid w:val="002F22B9"/>
    <w:rsid w:val="002F39B6"/>
    <w:rsid w:val="00315E68"/>
    <w:rsid w:val="00327D66"/>
    <w:rsid w:val="0036254D"/>
    <w:rsid w:val="003B35A7"/>
    <w:rsid w:val="003C69F5"/>
    <w:rsid w:val="003E4187"/>
    <w:rsid w:val="003F1033"/>
    <w:rsid w:val="003F3DC4"/>
    <w:rsid w:val="004069B2"/>
    <w:rsid w:val="004072BE"/>
    <w:rsid w:val="00412A80"/>
    <w:rsid w:val="004203AE"/>
    <w:rsid w:val="0042362A"/>
    <w:rsid w:val="00441EE9"/>
    <w:rsid w:val="0046023C"/>
    <w:rsid w:val="004636B8"/>
    <w:rsid w:val="00463904"/>
    <w:rsid w:val="0048680A"/>
    <w:rsid w:val="00486C10"/>
    <w:rsid w:val="00491500"/>
    <w:rsid w:val="00493447"/>
    <w:rsid w:val="00495032"/>
    <w:rsid w:val="004C0555"/>
    <w:rsid w:val="004D0687"/>
    <w:rsid w:val="004E6CDE"/>
    <w:rsid w:val="0050682E"/>
    <w:rsid w:val="00541555"/>
    <w:rsid w:val="00546B55"/>
    <w:rsid w:val="00556BA6"/>
    <w:rsid w:val="00575CCF"/>
    <w:rsid w:val="0059738A"/>
    <w:rsid w:val="005A0AF7"/>
    <w:rsid w:val="005B644F"/>
    <w:rsid w:val="005D79AE"/>
    <w:rsid w:val="006012B6"/>
    <w:rsid w:val="00607FED"/>
    <w:rsid w:val="00632C7B"/>
    <w:rsid w:val="00643735"/>
    <w:rsid w:val="006456E8"/>
    <w:rsid w:val="00653D63"/>
    <w:rsid w:val="00677996"/>
    <w:rsid w:val="006948AF"/>
    <w:rsid w:val="006A3253"/>
    <w:rsid w:val="006A3D11"/>
    <w:rsid w:val="006B4989"/>
    <w:rsid w:val="006C211B"/>
    <w:rsid w:val="006D5283"/>
    <w:rsid w:val="006D7301"/>
    <w:rsid w:val="006D74ED"/>
    <w:rsid w:val="006D7E84"/>
    <w:rsid w:val="00700A5C"/>
    <w:rsid w:val="007233A5"/>
    <w:rsid w:val="007257D0"/>
    <w:rsid w:val="0074390A"/>
    <w:rsid w:val="00743FAE"/>
    <w:rsid w:val="00762423"/>
    <w:rsid w:val="00786230"/>
    <w:rsid w:val="00786F43"/>
    <w:rsid w:val="007B1E66"/>
    <w:rsid w:val="007C096F"/>
    <w:rsid w:val="00803EE1"/>
    <w:rsid w:val="00805136"/>
    <w:rsid w:val="00817F92"/>
    <w:rsid w:val="00835A98"/>
    <w:rsid w:val="00837AD0"/>
    <w:rsid w:val="0085297B"/>
    <w:rsid w:val="00862107"/>
    <w:rsid w:val="00863E5A"/>
    <w:rsid w:val="008A048A"/>
    <w:rsid w:val="008B6F70"/>
    <w:rsid w:val="008D4038"/>
    <w:rsid w:val="008D4233"/>
    <w:rsid w:val="008F6786"/>
    <w:rsid w:val="0092351F"/>
    <w:rsid w:val="00950EC4"/>
    <w:rsid w:val="00953A62"/>
    <w:rsid w:val="00964F23"/>
    <w:rsid w:val="00973C06"/>
    <w:rsid w:val="00982D0F"/>
    <w:rsid w:val="009A037F"/>
    <w:rsid w:val="009A0D8F"/>
    <w:rsid w:val="009A6B9E"/>
    <w:rsid w:val="009E2E7A"/>
    <w:rsid w:val="009E6FBA"/>
    <w:rsid w:val="009F6459"/>
    <w:rsid w:val="00A026EF"/>
    <w:rsid w:val="00A319CE"/>
    <w:rsid w:val="00A31D36"/>
    <w:rsid w:val="00A51652"/>
    <w:rsid w:val="00A52887"/>
    <w:rsid w:val="00A578B7"/>
    <w:rsid w:val="00A613AA"/>
    <w:rsid w:val="00A6193B"/>
    <w:rsid w:val="00A76654"/>
    <w:rsid w:val="00A81A7D"/>
    <w:rsid w:val="00AA554E"/>
    <w:rsid w:val="00AC475D"/>
    <w:rsid w:val="00AD0148"/>
    <w:rsid w:val="00AD2BA6"/>
    <w:rsid w:val="00AD6A43"/>
    <w:rsid w:val="00AE069A"/>
    <w:rsid w:val="00AE10C8"/>
    <w:rsid w:val="00AF1E0B"/>
    <w:rsid w:val="00B064A9"/>
    <w:rsid w:val="00B16139"/>
    <w:rsid w:val="00B17484"/>
    <w:rsid w:val="00B37CCF"/>
    <w:rsid w:val="00B57901"/>
    <w:rsid w:val="00B64B12"/>
    <w:rsid w:val="00BA36E7"/>
    <w:rsid w:val="00BA6A7B"/>
    <w:rsid w:val="00BB56E4"/>
    <w:rsid w:val="00BB56F4"/>
    <w:rsid w:val="00BB7AC5"/>
    <w:rsid w:val="00BF207A"/>
    <w:rsid w:val="00BF399D"/>
    <w:rsid w:val="00C0195B"/>
    <w:rsid w:val="00C04659"/>
    <w:rsid w:val="00C04AE2"/>
    <w:rsid w:val="00C25B18"/>
    <w:rsid w:val="00C26B51"/>
    <w:rsid w:val="00C57E39"/>
    <w:rsid w:val="00C67017"/>
    <w:rsid w:val="00C7345E"/>
    <w:rsid w:val="00C86AE0"/>
    <w:rsid w:val="00C92350"/>
    <w:rsid w:val="00C928F4"/>
    <w:rsid w:val="00CC1948"/>
    <w:rsid w:val="00CD4AA1"/>
    <w:rsid w:val="00CE1B33"/>
    <w:rsid w:val="00D00C98"/>
    <w:rsid w:val="00D027D8"/>
    <w:rsid w:val="00D16B3A"/>
    <w:rsid w:val="00D370B5"/>
    <w:rsid w:val="00D428AA"/>
    <w:rsid w:val="00D45306"/>
    <w:rsid w:val="00D624ED"/>
    <w:rsid w:val="00D774AC"/>
    <w:rsid w:val="00D77F51"/>
    <w:rsid w:val="00D87F55"/>
    <w:rsid w:val="00DA7625"/>
    <w:rsid w:val="00DB1D45"/>
    <w:rsid w:val="00DD19BB"/>
    <w:rsid w:val="00DD26C2"/>
    <w:rsid w:val="00DE54B3"/>
    <w:rsid w:val="00DE755B"/>
    <w:rsid w:val="00DF73C7"/>
    <w:rsid w:val="00E10ED2"/>
    <w:rsid w:val="00E318AD"/>
    <w:rsid w:val="00E454D0"/>
    <w:rsid w:val="00E46D72"/>
    <w:rsid w:val="00E47C72"/>
    <w:rsid w:val="00E51601"/>
    <w:rsid w:val="00E54F06"/>
    <w:rsid w:val="00E6120D"/>
    <w:rsid w:val="00E67709"/>
    <w:rsid w:val="00E7724E"/>
    <w:rsid w:val="00EB3B71"/>
    <w:rsid w:val="00EB6FD8"/>
    <w:rsid w:val="00EC689C"/>
    <w:rsid w:val="00EC7C1D"/>
    <w:rsid w:val="00ED67E8"/>
    <w:rsid w:val="00EE20E8"/>
    <w:rsid w:val="00F07F23"/>
    <w:rsid w:val="00F15C10"/>
    <w:rsid w:val="00F16607"/>
    <w:rsid w:val="00F36326"/>
    <w:rsid w:val="00F36C4D"/>
    <w:rsid w:val="00F52E27"/>
    <w:rsid w:val="00F90146"/>
    <w:rsid w:val="00F95B89"/>
    <w:rsid w:val="00FC4289"/>
    <w:rsid w:val="00FD71B1"/>
    <w:rsid w:val="00FD7EFD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664C"/>
  <w15:chartTrackingRefBased/>
  <w15:docId w15:val="{B209BC83-9084-461B-947A-5F3B7CD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4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EE9"/>
  </w:style>
  <w:style w:type="paragraph" w:styleId="Podnoje">
    <w:name w:val="footer"/>
    <w:basedOn w:val="Normal"/>
    <w:link w:val="Podno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1EE9"/>
  </w:style>
  <w:style w:type="paragraph" w:styleId="Podnaslov">
    <w:name w:val="Subtitle"/>
    <w:basedOn w:val="Normal"/>
    <w:next w:val="Normal"/>
    <w:link w:val="PodnaslovChar"/>
    <w:uiPriority w:val="11"/>
    <w:qFormat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41EE9"/>
    <w:pPr>
      <w:ind w:left="720"/>
      <w:contextualSpacing/>
    </w:pPr>
  </w:style>
  <w:style w:type="table" w:styleId="Reetkatablice">
    <w:name w:val="Table Grid"/>
    <w:basedOn w:val="Obinatablica"/>
    <w:uiPriority w:val="59"/>
    <w:rsid w:val="0044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41EE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5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87F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7F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7F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7F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7F55"/>
    <w:rPr>
      <w:b/>
      <w:bCs/>
      <w:sz w:val="20"/>
      <w:szCs w:val="20"/>
    </w:rPr>
  </w:style>
  <w:style w:type="paragraph" w:styleId="Bezproreda">
    <w:name w:val="No Spacing"/>
    <w:uiPriority w:val="1"/>
    <w:qFormat/>
    <w:rsid w:val="00FF2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7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korisnik</cp:lastModifiedBy>
  <cp:revision>438</cp:revision>
  <cp:lastPrinted>2022-05-20T06:52:00Z</cp:lastPrinted>
  <dcterms:created xsi:type="dcterms:W3CDTF">2022-05-19T08:22:00Z</dcterms:created>
  <dcterms:modified xsi:type="dcterms:W3CDTF">2022-12-14T12:21:00Z</dcterms:modified>
</cp:coreProperties>
</file>