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8F" w:rsidRDefault="00227F8F"/>
    <w:p w:rsidR="00167D40" w:rsidRDefault="00167D40"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495F1C8D" wp14:editId="6788A244">
            <wp:extent cx="746760" cy="800100"/>
            <wp:effectExtent l="0" t="0" r="0" b="0"/>
            <wp:docPr id="1" name="Slika 1" descr="Datoteka:Skradin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Skradin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40" w:rsidRDefault="00167D40"/>
    <w:tbl>
      <w:tblPr>
        <w:tblW w:w="9020" w:type="dxa"/>
        <w:tblInd w:w="-10" w:type="dxa"/>
        <w:tblLook w:val="04A0" w:firstRow="1" w:lastRow="0" w:firstColumn="1" w:lastColumn="0" w:noHBand="0" w:noVBand="1"/>
      </w:tblPr>
      <w:tblGrid>
        <w:gridCol w:w="5060"/>
        <w:gridCol w:w="3960"/>
      </w:tblGrid>
      <w:tr w:rsidR="00167D40" w:rsidRPr="00167D40" w:rsidTr="00167D40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OBRAZAC</w:t>
            </w:r>
          </w:p>
        </w:tc>
      </w:tr>
      <w:tr w:rsidR="00167D40" w:rsidRPr="00167D40" w:rsidTr="00167D40">
        <w:trPr>
          <w:trHeight w:val="180"/>
        </w:trPr>
        <w:tc>
          <w:tcPr>
            <w:tcW w:w="9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  <w:t> </w:t>
            </w:r>
          </w:p>
        </w:tc>
      </w:tr>
      <w:tr w:rsidR="00167D40" w:rsidRPr="00167D40" w:rsidTr="00167D40">
        <w:trPr>
          <w:trHeight w:val="64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Predloženi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nacrt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općeg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akta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: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Odluka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o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visini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paušalnog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poreza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djelatnosti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iznajmljivanja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smještaja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u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turizmu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na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području</w:t>
            </w:r>
            <w:proofErr w:type="spellEnd"/>
            <w:r w:rsidR="0052499F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Grada Skradina</w:t>
            </w:r>
          </w:p>
        </w:tc>
      </w:tr>
      <w:tr w:rsidR="00167D40" w:rsidRPr="00167D40" w:rsidTr="00167D40">
        <w:trPr>
          <w:trHeight w:val="576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167D40" w:rsidRPr="00167D40" w:rsidRDefault="008F4595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Nositelj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izrade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akta</w:t>
            </w:r>
            <w:proofErr w:type="spellEnd"/>
            <w:r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: </w:t>
            </w:r>
            <w:bookmarkStart w:id="0" w:name="_GoBack"/>
            <w:bookmarkEnd w:id="0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Upravni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odjel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financije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imovinsko-pravne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odnose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i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društvene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djelatnosti</w:t>
            </w:r>
            <w:proofErr w:type="spellEnd"/>
            <w:r w:rsidR="00167D40"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</w:p>
        </w:tc>
      </w:tr>
      <w:tr w:rsidR="00167D40" w:rsidRPr="00167D40" w:rsidTr="00167D40">
        <w:trPr>
          <w:trHeight w:val="756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Početak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Završetak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:</w:t>
            </w:r>
          </w:p>
        </w:tc>
      </w:tr>
      <w:tr w:rsidR="00167D40" w:rsidRPr="00167D40" w:rsidTr="00167D40">
        <w:trPr>
          <w:trHeight w:val="25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9.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studenog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2023.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godine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9.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prosinca</w:t>
            </w:r>
            <w:proofErr w:type="spellEnd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 xml:space="preserve"> 2023. </w:t>
            </w:r>
            <w:proofErr w:type="spellStart"/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eastAsia="hr-HR"/>
              </w:rPr>
              <w:t>godine</w:t>
            </w:r>
            <w:proofErr w:type="spellEnd"/>
          </w:p>
        </w:tc>
      </w:tr>
      <w:tr w:rsidR="00167D40" w:rsidRPr="00167D40" w:rsidTr="00167D40">
        <w:trPr>
          <w:trHeight w:val="576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prezime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/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naziv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sudionika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savjetovanja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(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pojedinac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udruga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ustanova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slično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)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daje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svoje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mišljenje</w:t>
            </w:r>
            <w:proofErr w:type="spellEnd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prijedloge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predloženi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nacrt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općeg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akta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145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Tematsko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područje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brojnost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korisnika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predstavljate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odnosno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interes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zastupate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2532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prijedlozi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na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pojedine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članke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obrazloženjem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(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ako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je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više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prilažu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obrascu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86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prezime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osobe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/a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koja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je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sastavljala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komentare</w:t>
            </w:r>
            <w:proofErr w:type="spellEnd"/>
            <w:r w:rsidR="0052499F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primjedbe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prijedloge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ili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osobe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ovlaštene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za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zastupanje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udruge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,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ustanove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</w:t>
            </w:r>
            <w:proofErr w:type="spellStart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>i</w:t>
            </w:r>
            <w:proofErr w:type="spellEnd"/>
            <w:r w:rsidRPr="00167D40">
              <w:rPr>
                <w:rFonts w:ascii="Garamond" w:eastAsia="Times New Roman" w:hAnsi="Garamond" w:cs="Calibri"/>
                <w:color w:val="000000"/>
                <w:szCs w:val="22"/>
                <w:lang w:eastAsia="hr-HR"/>
              </w:rPr>
              <w:t xml:space="preserve"> sl.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eastAsia="Times New Roman" w:cs="Calibri"/>
                <w:color w:val="000000"/>
                <w:szCs w:val="22"/>
                <w:lang w:eastAsia="hr-HR"/>
              </w:rPr>
              <w:t> </w:t>
            </w:r>
          </w:p>
        </w:tc>
      </w:tr>
      <w:tr w:rsidR="00167D40" w:rsidRPr="00167D40" w:rsidTr="00167D40">
        <w:trPr>
          <w:trHeight w:val="17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color w:val="000000"/>
                <w:szCs w:val="22"/>
                <w:lang w:val="hr-HR" w:eastAsia="hr-HR"/>
              </w:rPr>
              <w:t xml:space="preserve">Datum dostavljanja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40" w:rsidRPr="00167D40" w:rsidRDefault="00167D40" w:rsidP="00167D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</w:pPr>
            <w:r w:rsidRPr="00167D40">
              <w:rPr>
                <w:rFonts w:ascii="Garamond" w:eastAsia="Times New Roman" w:hAnsi="Garamond" w:cs="Calibri"/>
                <w:b/>
                <w:bCs/>
                <w:color w:val="000000"/>
                <w:szCs w:val="22"/>
                <w:lang w:val="hr-HR" w:eastAsia="hr-HR"/>
              </w:rPr>
              <w:t> </w:t>
            </w:r>
          </w:p>
        </w:tc>
      </w:tr>
    </w:tbl>
    <w:p w:rsidR="00167D40" w:rsidRDefault="00167D40" w:rsidP="00167D40">
      <w:pPr>
        <w:jc w:val="both"/>
      </w:pPr>
    </w:p>
    <w:p w:rsidR="00167D40" w:rsidRPr="00167D40" w:rsidRDefault="00167D40" w:rsidP="00167D40">
      <w:pPr>
        <w:jc w:val="both"/>
        <w:rPr>
          <w:rFonts w:ascii="Calibri" w:hAnsi="Calibri"/>
          <w:szCs w:val="22"/>
          <w:lang w:val="hr-HR"/>
        </w:rPr>
      </w:pPr>
      <w:proofErr w:type="spellStart"/>
      <w:r>
        <w:t>Popunjeni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, </w:t>
      </w:r>
      <w:proofErr w:type="spellStart"/>
      <w:r>
        <w:t>zaključno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09. </w:t>
      </w:r>
      <w:proofErr w:type="spellStart"/>
      <w:r>
        <w:t>prosinca</w:t>
      </w:r>
      <w:proofErr w:type="spellEnd"/>
      <w:r>
        <w:t xml:space="preserve"> 2023.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: </w:t>
      </w:r>
      <w:hyperlink r:id="rId5" w:history="1">
        <w:r w:rsidRPr="00157DC4">
          <w:rPr>
            <w:rStyle w:val="Hiperveza"/>
          </w:rPr>
          <w:t>grad.skradin@si.t-com.hr</w:t>
        </w:r>
      </w:hyperlink>
      <w:r>
        <w:t xml:space="preserve">. </w:t>
      </w:r>
      <w:proofErr w:type="spellStart"/>
      <w:r>
        <w:t>Završetkom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 I </w:t>
      </w:r>
      <w:proofErr w:type="spellStart"/>
      <w:r>
        <w:t>prijedlozi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obrađeni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savjetovanju</w:t>
      </w:r>
      <w:proofErr w:type="spellEnd"/>
      <w:r>
        <w:t xml:space="preserve"> s </w:t>
      </w:r>
      <w:proofErr w:type="spellStart"/>
      <w:r>
        <w:t>javnošću</w:t>
      </w:r>
      <w:proofErr w:type="spellEnd"/>
      <w:r>
        <w:t xml:space="preserve">.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Grada Skradina. </w:t>
      </w:r>
      <w:proofErr w:type="spellStart"/>
      <w:r>
        <w:t>Anonimni</w:t>
      </w:r>
      <w:proofErr w:type="spellEnd"/>
      <w:r>
        <w:t xml:space="preserve">, </w:t>
      </w:r>
      <w:proofErr w:type="spellStart"/>
      <w:r>
        <w:t>uvredljivi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irelevantni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>.</w:t>
      </w:r>
    </w:p>
    <w:sectPr w:rsidR="00167D40" w:rsidRPr="00167D40" w:rsidSect="00B238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0D"/>
    <w:rsid w:val="00167D40"/>
    <w:rsid w:val="00227F8F"/>
    <w:rsid w:val="002A723B"/>
    <w:rsid w:val="003D2F6A"/>
    <w:rsid w:val="0052499F"/>
    <w:rsid w:val="006F4B40"/>
    <w:rsid w:val="008F4595"/>
    <w:rsid w:val="009A500D"/>
    <w:rsid w:val="00B5682A"/>
    <w:rsid w:val="00E97C24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3DE6"/>
  <w15:chartTrackingRefBased/>
  <w15:docId w15:val="{285BCC6D-5A37-41DA-BF64-7C918B30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0D"/>
    <w:pPr>
      <w:spacing w:after="200" w:line="276" w:lineRule="auto"/>
    </w:pPr>
    <w:rPr>
      <w:rFonts w:ascii="Arial Narrow" w:hAnsi="Arial Narrow" w:cs="Times New Roman"/>
      <w:szCs w:val="23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500D"/>
    <w:pPr>
      <w:spacing w:after="0" w:line="240" w:lineRule="auto"/>
    </w:pPr>
    <w:rPr>
      <w:rFonts w:ascii="Arial Narrow" w:hAnsi="Arial Narrow" w:cs="Times New Roman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67D4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2023-11-09T08:48:00Z</dcterms:created>
  <dcterms:modified xsi:type="dcterms:W3CDTF">2023-11-09T09:34:00Z</dcterms:modified>
</cp:coreProperties>
</file>