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7BCC" w14:textId="59315A41" w:rsidR="00E55C2D" w:rsidRPr="00D34F28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SAVJETOVANJE S JAVNOŠĆU O PRIJEDLOGU </w:t>
      </w:r>
      <w:r w:rsidR="00D87DA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Odluke o </w:t>
      </w:r>
      <w:r w:rsidR="0088595E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visini </w:t>
      </w:r>
      <w:r w:rsidR="00DA3252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paušalnog poreza na djelatnosti iznajmljivanja i smještaja u turizmu </w:t>
      </w:r>
      <w:r w:rsidR="0088595E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>na području grada skradina</w:t>
      </w:r>
    </w:p>
    <w:p w14:paraId="21281E06" w14:textId="77777777" w:rsidR="00E55C2D" w:rsidRDefault="00E55C2D" w:rsidP="00E5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lang w:eastAsia="hr-HR"/>
        </w:rPr>
      </w:pPr>
    </w:p>
    <w:p w14:paraId="1FD4F315" w14:textId="4BCE740D" w:rsidR="00E55C2D" w:rsidRPr="004D744D" w:rsidRDefault="00E55C2D" w:rsidP="00E55C2D">
      <w:pPr>
        <w:pStyle w:val="StandardWeb"/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  <w:color w:val="1B1E21"/>
        </w:rPr>
      </w:pPr>
      <w:r w:rsidRPr="004D744D">
        <w:rPr>
          <w:rFonts w:ascii="Poppins" w:hAnsi="Poppins" w:cs="Poppins"/>
          <w:color w:val="1B1E21"/>
        </w:rPr>
        <w:t>Otvara se postupak savjetovanja s</w:t>
      </w:r>
      <w:r w:rsidR="003D43B2" w:rsidRPr="004D744D">
        <w:rPr>
          <w:rFonts w:ascii="Poppins" w:hAnsi="Poppins" w:cs="Poppins"/>
          <w:color w:val="1B1E21"/>
        </w:rPr>
        <w:t xml:space="preserve"> </w:t>
      </w:r>
      <w:r w:rsidRPr="004D744D">
        <w:rPr>
          <w:rFonts w:ascii="Poppins" w:hAnsi="Poppins" w:cs="Poppins"/>
          <w:color w:val="1B1E21"/>
        </w:rPr>
        <w:t xml:space="preserve">javnošću o Prijedlogu </w:t>
      </w:r>
      <w:r w:rsidR="00D87DA8">
        <w:rPr>
          <w:rFonts w:ascii="Poppins" w:hAnsi="Poppins" w:cs="Poppins"/>
          <w:color w:val="1B1E21"/>
        </w:rPr>
        <w:t xml:space="preserve">Odluke o </w:t>
      </w:r>
      <w:r w:rsidR="0088595E">
        <w:rPr>
          <w:rFonts w:ascii="Poppins" w:hAnsi="Poppins" w:cs="Poppins"/>
          <w:color w:val="1B1E21"/>
        </w:rPr>
        <w:t xml:space="preserve">visini </w:t>
      </w:r>
      <w:r w:rsidR="00DA3252">
        <w:rPr>
          <w:rFonts w:ascii="Poppins" w:hAnsi="Poppins" w:cs="Poppins"/>
          <w:color w:val="1B1E21"/>
        </w:rPr>
        <w:t xml:space="preserve">paušalnog poreza na djelatnosti iznajmljivanja i smještaja u turizmu </w:t>
      </w:r>
      <w:r w:rsidR="0088595E">
        <w:rPr>
          <w:rFonts w:ascii="Poppins" w:hAnsi="Poppins" w:cs="Poppins"/>
          <w:color w:val="1B1E21"/>
        </w:rPr>
        <w:t>na području</w:t>
      </w:r>
      <w:r w:rsidR="00D87DA8">
        <w:rPr>
          <w:rFonts w:ascii="Poppins" w:hAnsi="Poppins" w:cs="Poppins"/>
          <w:color w:val="1B1E21"/>
        </w:rPr>
        <w:t xml:space="preserve"> Grada Skradina </w:t>
      </w:r>
    </w:p>
    <w:p w14:paraId="4E20CC48" w14:textId="1F854A9D" w:rsidR="00E55C2D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>Savjetovanje s javnošću trajat će od</w:t>
      </w:r>
      <w:r w:rsidR="00D87DA8">
        <w:rPr>
          <w:rFonts w:ascii="Poppins" w:hAnsi="Poppins" w:cs="Poppins"/>
          <w:color w:val="4B515D"/>
        </w:rPr>
        <w:t xml:space="preserve"> 09.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>studenoga</w:t>
      </w:r>
      <w:r>
        <w:rPr>
          <w:rFonts w:ascii="Poppins" w:hAnsi="Poppins" w:cs="Poppins"/>
          <w:color w:val="4B515D"/>
        </w:rPr>
        <w:t xml:space="preserve"> do</w:t>
      </w:r>
      <w:r w:rsidR="00D87DA8">
        <w:rPr>
          <w:rFonts w:ascii="Poppins" w:hAnsi="Poppins" w:cs="Poppins"/>
          <w:color w:val="4B515D"/>
        </w:rPr>
        <w:t xml:space="preserve"> 09.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>prosinca</w:t>
      </w:r>
      <w:r>
        <w:rPr>
          <w:rFonts w:ascii="Poppins" w:hAnsi="Poppins" w:cs="Poppins"/>
          <w:color w:val="4B515D"/>
        </w:rPr>
        <w:t xml:space="preserve"> 2023. godine, u kojem roku svi prijedlozi i primjedbe moraju biti dostavljeni na Obrascu za sudjelovanje u savjetovanju, koji se nalazi u privitku i čini sastavni dio ove objave.</w:t>
      </w:r>
    </w:p>
    <w:p w14:paraId="4279530E" w14:textId="72282095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>    Obrazac za sudjelovanje mora biti popunjen sa svim traženim podacima, te dostavljen najkasnije do</w:t>
      </w:r>
      <w:r w:rsidR="00D87DA8">
        <w:rPr>
          <w:rFonts w:ascii="Poppins" w:hAnsi="Poppins" w:cs="Poppins"/>
          <w:color w:val="4B515D"/>
        </w:rPr>
        <w:t xml:space="preserve"> 09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>prosinca</w:t>
      </w:r>
      <w:r>
        <w:rPr>
          <w:rFonts w:ascii="Poppins" w:hAnsi="Poppins" w:cs="Poppins"/>
          <w:color w:val="4B515D"/>
        </w:rPr>
        <w:t xml:space="preserve"> 2023.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D87DA8" w:rsidRPr="00324405">
          <w:rPr>
            <w:rStyle w:val="Hiperveza"/>
            <w:rFonts w:ascii="Poppins" w:hAnsi="Poppins" w:cs="Poppins"/>
          </w:rPr>
          <w:t>grad.skradin@si.t-com.hr</w:t>
        </w:r>
      </w:hyperlink>
      <w:r w:rsidR="00D87DA8">
        <w:rPr>
          <w:rFonts w:ascii="Poppins" w:hAnsi="Poppins" w:cs="Poppins"/>
          <w:color w:val="4B515D"/>
        </w:rPr>
        <w:t xml:space="preserve"> </w:t>
      </w:r>
    </w:p>
    <w:p w14:paraId="4508EF6D" w14:textId="7EA4EAA5" w:rsidR="00E55C2D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web stranici </w:t>
      </w:r>
      <w:r w:rsidR="003D43B2">
        <w:rPr>
          <w:rFonts w:ascii="Poppins" w:hAnsi="Poppins" w:cs="Poppins"/>
          <w:color w:val="4B515D"/>
        </w:rPr>
        <w:t xml:space="preserve">Grada Skradina </w:t>
      </w:r>
      <w:hyperlink r:id="rId6" w:history="1">
        <w:r w:rsidR="00D87DA8" w:rsidRPr="00324405">
          <w:rPr>
            <w:rStyle w:val="Hiperveza"/>
            <w:rFonts w:ascii="Poppins" w:hAnsi="Poppins" w:cs="Poppins"/>
          </w:rPr>
          <w:t>http://www.grad-skradin.hr</w:t>
        </w:r>
      </w:hyperlink>
      <w:r w:rsidR="00D87DA8">
        <w:rPr>
          <w:rFonts w:ascii="Poppins" w:hAnsi="Poppins" w:cs="Poppins"/>
          <w:color w:val="4B515D"/>
        </w:rPr>
        <w:t xml:space="preserve"> </w:t>
      </w:r>
    </w:p>
    <w:p w14:paraId="6E71B43A" w14:textId="77777777" w:rsidR="00E55C2D" w:rsidRDefault="00E55C2D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  <w:r>
        <w:rPr>
          <w:rFonts w:ascii="Poppins" w:hAnsi="Poppins" w:cs="Poppins"/>
          <w:b/>
          <w:bCs/>
          <w:color w:val="4B515D"/>
        </w:rPr>
        <w:t>PREGLED DOKUMENATA:</w:t>
      </w:r>
    </w:p>
    <w:p w14:paraId="0C233FAF" w14:textId="77777777" w:rsidR="0073307B" w:rsidRDefault="0073307B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</w:p>
    <w:p w14:paraId="3717C61A" w14:textId="2203C737" w:rsidR="0073307B" w:rsidRPr="00DA3252" w:rsidRDefault="00DA3252" w:rsidP="00DA3252">
      <w:pPr>
        <w:pStyle w:val="StandardWeb"/>
        <w:numPr>
          <w:ilvl w:val="0"/>
          <w:numId w:val="1"/>
        </w:numPr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  <w:color w:val="1B1E21"/>
        </w:rPr>
      </w:pPr>
      <w:r>
        <w:rPr>
          <w:rFonts w:ascii="Poppins" w:hAnsi="Poppins" w:cs="Poppins"/>
          <w:color w:val="1B1E21"/>
        </w:rPr>
        <w:t xml:space="preserve">Prijedlog Odluke o visini paušalnog poreza na djelatnosti iznajmljivanja i smještaja u turizmu na području Grada Skradina </w:t>
      </w:r>
    </w:p>
    <w:p w14:paraId="1A97C7BC" w14:textId="7119F0BE" w:rsidR="00E55C2D" w:rsidRPr="00D34F28" w:rsidRDefault="0073307B" w:rsidP="00E55C2D">
      <w:pPr>
        <w:pStyle w:val="h5"/>
        <w:widowControl w:val="0"/>
        <w:numPr>
          <w:ilvl w:val="0"/>
          <w:numId w:val="1"/>
        </w:numP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rPr>
          <w:iCs/>
          <w:spacing w:val="-1"/>
        </w:rPr>
      </w:pPr>
      <w:r w:rsidRPr="00D34F28">
        <w:rPr>
          <w:rFonts w:ascii="Poppins" w:hAnsi="Poppins" w:cs="Poppins"/>
          <w:color w:val="4B515D"/>
        </w:rPr>
        <w:t>Obrazac</w:t>
      </w:r>
      <w:r w:rsidR="004D744D" w:rsidRPr="00D34F28">
        <w:rPr>
          <w:rFonts w:ascii="Poppins" w:hAnsi="Poppins" w:cs="Poppins"/>
          <w:color w:val="4B515D"/>
        </w:rPr>
        <w:t xml:space="preserve"> za sudjelovanje u savjetovanju</w:t>
      </w:r>
      <w:r w:rsidR="00E55C2D" w:rsidRPr="00D34F28">
        <w:rPr>
          <w:spacing w:val="-1"/>
        </w:rPr>
        <w:t xml:space="preserve">   </w:t>
      </w:r>
    </w:p>
    <w:p w14:paraId="68E2884E" w14:textId="77777777" w:rsidR="00597655" w:rsidRDefault="00597655">
      <w:bookmarkStart w:id="0" w:name="_GoBack"/>
      <w:bookmarkEnd w:id="0"/>
    </w:p>
    <w:sectPr w:rsidR="00597655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3D43B2"/>
    <w:rsid w:val="004D744D"/>
    <w:rsid w:val="00597655"/>
    <w:rsid w:val="006272AF"/>
    <w:rsid w:val="0073307B"/>
    <w:rsid w:val="0088595E"/>
    <w:rsid w:val="00D34F28"/>
    <w:rsid w:val="00D87DA8"/>
    <w:rsid w:val="00DA3252"/>
    <w:rsid w:val="00E55C2D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skradin.hr" TargetMode="Externa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2</cp:revision>
  <cp:lastPrinted>2023-11-06T13:26:00Z</cp:lastPrinted>
  <dcterms:created xsi:type="dcterms:W3CDTF">2023-11-09T09:32:00Z</dcterms:created>
  <dcterms:modified xsi:type="dcterms:W3CDTF">2023-11-09T09:32:00Z</dcterms:modified>
</cp:coreProperties>
</file>