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2B7888" w14:paraId="14E50F48" w14:textId="77777777" w:rsidTr="008300A0">
        <w:tc>
          <w:tcPr>
            <w:tcW w:w="3708" w:type="dxa"/>
          </w:tcPr>
          <w:p w14:paraId="4F7349DA" w14:textId="57314903" w:rsidR="002B7888" w:rsidRDefault="006E273B" w:rsidP="006E273B">
            <w:r>
              <w:t xml:space="preserve">         </w:t>
            </w:r>
            <w:r w:rsidR="002B7888">
              <w:rPr>
                <w:noProof/>
              </w:rPr>
              <w:drawing>
                <wp:inline distT="0" distB="0" distL="0" distR="0" wp14:anchorId="75C52D82" wp14:editId="286FC273">
                  <wp:extent cx="542925" cy="742950"/>
                  <wp:effectExtent l="0" t="0" r="0" b="0"/>
                  <wp:docPr id="8654061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888" w14:paraId="270A074A" w14:textId="77777777" w:rsidTr="008300A0">
        <w:trPr>
          <w:trHeight w:val="111"/>
        </w:trPr>
        <w:tc>
          <w:tcPr>
            <w:tcW w:w="3708" w:type="dxa"/>
          </w:tcPr>
          <w:p w14:paraId="328803E4" w14:textId="3D12B924" w:rsidR="002B7888" w:rsidRDefault="002B7888" w:rsidP="006E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7888" w:rsidRPr="006E273B" w14:paraId="43F602E0" w14:textId="77777777" w:rsidTr="008300A0">
        <w:tc>
          <w:tcPr>
            <w:tcW w:w="3708" w:type="dxa"/>
          </w:tcPr>
          <w:p w14:paraId="46C663F8" w14:textId="77777777" w:rsidR="002B7888" w:rsidRPr="006E273B" w:rsidRDefault="002B7888" w:rsidP="006E273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6E273B">
              <w:rPr>
                <w:rFonts w:ascii="Times New Roman" w:hAnsi="Times New Roman" w:cs="Times New Roman"/>
                <w:b/>
              </w:rPr>
              <w:t>REPUBLIKA HRVATSKA</w:t>
            </w:r>
          </w:p>
        </w:tc>
      </w:tr>
      <w:tr w:rsidR="002B7888" w:rsidRPr="006E273B" w14:paraId="58B1DDEF" w14:textId="77777777" w:rsidTr="008300A0">
        <w:tc>
          <w:tcPr>
            <w:tcW w:w="3708" w:type="dxa"/>
          </w:tcPr>
          <w:p w14:paraId="4FD926C9" w14:textId="77777777" w:rsidR="002B7888" w:rsidRPr="006E273B" w:rsidRDefault="002B7888" w:rsidP="006E273B">
            <w:pPr>
              <w:pStyle w:val="Bezproreda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6E273B">
              <w:rPr>
                <w:rFonts w:ascii="Times New Roman" w:hAnsi="Times New Roman" w:cs="Times New Roman"/>
                <w:b/>
                <w:bCs/>
                <w:szCs w:val="16"/>
              </w:rPr>
              <w:t>ŠIBENSKO-KNINSKA ŽUPANIJA</w:t>
            </w:r>
          </w:p>
        </w:tc>
      </w:tr>
    </w:tbl>
    <w:p w14:paraId="3A9C0FC3" w14:textId="77777777" w:rsidR="002B7888" w:rsidRPr="006E273B" w:rsidRDefault="002B7888" w:rsidP="006E273B">
      <w:pPr>
        <w:pStyle w:val="Bezproreda"/>
        <w:rPr>
          <w:rFonts w:ascii="Times New Roman" w:hAnsi="Times New Roman" w:cs="Times New Roman"/>
          <w:b/>
        </w:rPr>
      </w:pPr>
      <w:r w:rsidRPr="006E273B">
        <w:rPr>
          <w:rFonts w:ascii="Times New Roman" w:hAnsi="Times New Roman" w:cs="Times New Roman"/>
          <w:b/>
        </w:rPr>
        <w:t xml:space="preserve">  GRAD SKRADIN</w:t>
      </w:r>
    </w:p>
    <w:p w14:paraId="101581F0" w14:textId="72479240" w:rsidR="002B7888" w:rsidRPr="006E273B" w:rsidRDefault="006E273B" w:rsidP="006E273B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2B7888" w:rsidRPr="006E273B">
        <w:rPr>
          <w:rFonts w:ascii="Times New Roman" w:hAnsi="Times New Roman" w:cs="Times New Roman"/>
          <w:b/>
        </w:rPr>
        <w:t>GRADSKO VIJEĆE</w:t>
      </w:r>
    </w:p>
    <w:p w14:paraId="061EEB5C" w14:textId="77777777" w:rsidR="006E273B" w:rsidRDefault="006E273B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9C2A06" w14:textId="6FC358C7" w:rsidR="00A40C09" w:rsidRDefault="006E273B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0C09">
        <w:rPr>
          <w:rFonts w:ascii="Times New Roman" w:hAnsi="Times New Roman" w:cs="Times New Roman"/>
          <w:sz w:val="24"/>
          <w:szCs w:val="24"/>
        </w:rPr>
        <w:t xml:space="preserve">KLASA: </w:t>
      </w:r>
      <w:r w:rsidR="00555B2A">
        <w:rPr>
          <w:rFonts w:ascii="Times New Roman" w:hAnsi="Times New Roman" w:cs="Times New Roman"/>
          <w:sz w:val="24"/>
          <w:szCs w:val="24"/>
        </w:rPr>
        <w:t>402</w:t>
      </w:r>
      <w:r w:rsidR="004A23B0">
        <w:rPr>
          <w:rFonts w:ascii="Times New Roman" w:hAnsi="Times New Roman" w:cs="Times New Roman"/>
          <w:sz w:val="24"/>
          <w:szCs w:val="24"/>
        </w:rPr>
        <w:t>-0</w:t>
      </w:r>
      <w:r w:rsidR="00DE3935">
        <w:rPr>
          <w:rFonts w:ascii="Times New Roman" w:hAnsi="Times New Roman" w:cs="Times New Roman"/>
          <w:sz w:val="24"/>
          <w:szCs w:val="24"/>
        </w:rPr>
        <w:t>6</w:t>
      </w:r>
      <w:r w:rsidR="004A23B0">
        <w:rPr>
          <w:rFonts w:ascii="Times New Roman" w:hAnsi="Times New Roman" w:cs="Times New Roman"/>
          <w:sz w:val="24"/>
          <w:szCs w:val="24"/>
        </w:rPr>
        <w:t>/</w:t>
      </w:r>
      <w:r w:rsidR="00555B2A">
        <w:rPr>
          <w:rFonts w:ascii="Times New Roman" w:hAnsi="Times New Roman" w:cs="Times New Roman"/>
          <w:sz w:val="24"/>
          <w:szCs w:val="24"/>
        </w:rPr>
        <w:t>2</w:t>
      </w:r>
      <w:r w:rsidR="00DE3935">
        <w:rPr>
          <w:rFonts w:ascii="Times New Roman" w:hAnsi="Times New Roman" w:cs="Times New Roman"/>
          <w:sz w:val="24"/>
          <w:szCs w:val="24"/>
        </w:rPr>
        <w:t>5</w:t>
      </w:r>
      <w:r w:rsidR="004A23B0">
        <w:rPr>
          <w:rFonts w:ascii="Times New Roman" w:hAnsi="Times New Roman" w:cs="Times New Roman"/>
          <w:sz w:val="24"/>
          <w:szCs w:val="24"/>
        </w:rPr>
        <w:t>-0</w:t>
      </w:r>
      <w:r w:rsidR="00DE3935">
        <w:rPr>
          <w:rFonts w:ascii="Times New Roman" w:hAnsi="Times New Roman" w:cs="Times New Roman"/>
          <w:sz w:val="24"/>
          <w:szCs w:val="24"/>
        </w:rPr>
        <w:t>1</w:t>
      </w:r>
      <w:r w:rsidR="004A23B0">
        <w:rPr>
          <w:rFonts w:ascii="Times New Roman" w:hAnsi="Times New Roman" w:cs="Times New Roman"/>
          <w:sz w:val="24"/>
          <w:szCs w:val="24"/>
        </w:rPr>
        <w:t>/</w:t>
      </w:r>
      <w:r w:rsidR="00DE3935">
        <w:rPr>
          <w:rFonts w:ascii="Times New Roman" w:hAnsi="Times New Roman" w:cs="Times New Roman"/>
          <w:sz w:val="24"/>
          <w:szCs w:val="24"/>
        </w:rPr>
        <w:t>4</w:t>
      </w:r>
    </w:p>
    <w:p w14:paraId="61FCD784" w14:textId="00875DE5" w:rsidR="00A40C09" w:rsidRDefault="006E273B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0C09">
        <w:rPr>
          <w:rFonts w:ascii="Times New Roman" w:hAnsi="Times New Roman" w:cs="Times New Roman"/>
          <w:sz w:val="24"/>
          <w:szCs w:val="24"/>
        </w:rPr>
        <w:t>URBROJ: 2182-03-02-2</w:t>
      </w:r>
      <w:r w:rsidR="00DE3935">
        <w:rPr>
          <w:rFonts w:ascii="Times New Roman" w:hAnsi="Times New Roman" w:cs="Times New Roman"/>
          <w:sz w:val="24"/>
          <w:szCs w:val="24"/>
        </w:rPr>
        <w:t>5</w:t>
      </w:r>
      <w:r w:rsidR="00A40C09">
        <w:rPr>
          <w:rFonts w:ascii="Times New Roman" w:hAnsi="Times New Roman" w:cs="Times New Roman"/>
          <w:sz w:val="24"/>
          <w:szCs w:val="24"/>
        </w:rPr>
        <w:t>-</w:t>
      </w:r>
      <w:r w:rsidR="002A1AED">
        <w:rPr>
          <w:rFonts w:ascii="Times New Roman" w:hAnsi="Times New Roman" w:cs="Times New Roman"/>
          <w:sz w:val="24"/>
          <w:szCs w:val="24"/>
        </w:rPr>
        <w:t>2</w:t>
      </w:r>
    </w:p>
    <w:p w14:paraId="2BC4A71A" w14:textId="7163D328" w:rsidR="00A40C09" w:rsidRDefault="006E273B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0C09">
        <w:rPr>
          <w:rFonts w:ascii="Times New Roman" w:hAnsi="Times New Roman" w:cs="Times New Roman"/>
          <w:sz w:val="24"/>
          <w:szCs w:val="24"/>
        </w:rPr>
        <w:t xml:space="preserve">Skradin, </w:t>
      </w:r>
      <w:r w:rsidR="002A1AED">
        <w:rPr>
          <w:rFonts w:ascii="Times New Roman" w:hAnsi="Times New Roman" w:cs="Times New Roman"/>
          <w:sz w:val="24"/>
          <w:szCs w:val="24"/>
        </w:rPr>
        <w:t>22</w:t>
      </w:r>
      <w:r w:rsidR="00A40C09">
        <w:rPr>
          <w:rFonts w:ascii="Times New Roman" w:hAnsi="Times New Roman" w:cs="Times New Roman"/>
          <w:sz w:val="24"/>
          <w:szCs w:val="24"/>
        </w:rPr>
        <w:t xml:space="preserve">. </w:t>
      </w:r>
      <w:r w:rsidR="002B7888">
        <w:rPr>
          <w:rFonts w:ascii="Times New Roman" w:hAnsi="Times New Roman" w:cs="Times New Roman"/>
          <w:sz w:val="24"/>
          <w:szCs w:val="24"/>
        </w:rPr>
        <w:t>prosinca</w:t>
      </w:r>
      <w:r w:rsidR="00A40C09">
        <w:rPr>
          <w:rFonts w:ascii="Times New Roman" w:hAnsi="Times New Roman" w:cs="Times New Roman"/>
          <w:sz w:val="24"/>
          <w:szCs w:val="24"/>
        </w:rPr>
        <w:t xml:space="preserve"> 202</w:t>
      </w:r>
      <w:r w:rsidR="00DE3935">
        <w:rPr>
          <w:rFonts w:ascii="Times New Roman" w:hAnsi="Times New Roman" w:cs="Times New Roman"/>
          <w:sz w:val="24"/>
          <w:szCs w:val="24"/>
        </w:rPr>
        <w:t>5</w:t>
      </w:r>
      <w:r w:rsidR="00A40C09">
        <w:rPr>
          <w:rFonts w:ascii="Times New Roman" w:hAnsi="Times New Roman" w:cs="Times New Roman"/>
          <w:sz w:val="24"/>
          <w:szCs w:val="24"/>
        </w:rPr>
        <w:t>.g.</w:t>
      </w:r>
    </w:p>
    <w:p w14:paraId="3438CDB0" w14:textId="0237B554" w:rsidR="00A40C09" w:rsidRDefault="00A40C09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340992" w14:textId="1D5FE668" w:rsidR="00A40C09" w:rsidRDefault="00A40C09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16EF63" w14:textId="48E74C6A" w:rsidR="00A40C09" w:rsidRDefault="00A40C09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555B2A">
        <w:rPr>
          <w:rFonts w:ascii="Times New Roman" w:hAnsi="Times New Roman" w:cs="Times New Roman"/>
          <w:sz w:val="24"/>
          <w:szCs w:val="24"/>
        </w:rPr>
        <w:t xml:space="preserve"> 18.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43D">
        <w:rPr>
          <w:rFonts w:ascii="Times New Roman" w:hAnsi="Times New Roman" w:cs="Times New Roman"/>
          <w:sz w:val="24"/>
          <w:szCs w:val="24"/>
        </w:rPr>
        <w:t>Hrvatskoj gorskoj službi spašavanja („Narodne novine“, broj 79/06, 110/15) i članka 34</w:t>
      </w:r>
      <w:r>
        <w:rPr>
          <w:rFonts w:ascii="Times New Roman" w:hAnsi="Times New Roman" w:cs="Times New Roman"/>
          <w:sz w:val="24"/>
          <w:szCs w:val="24"/>
        </w:rPr>
        <w:t>. Statuta Grada Skradina („Službeni vjesnik Šibensko-kninske županije“, broj 3/21, 15/22</w:t>
      </w:r>
      <w:r w:rsidR="00CF3916">
        <w:rPr>
          <w:rFonts w:ascii="Times New Roman" w:hAnsi="Times New Roman" w:cs="Times New Roman"/>
          <w:sz w:val="24"/>
          <w:szCs w:val="24"/>
        </w:rPr>
        <w:t>, 29/23</w:t>
      </w:r>
      <w:r>
        <w:rPr>
          <w:rFonts w:ascii="Times New Roman" w:hAnsi="Times New Roman" w:cs="Times New Roman"/>
          <w:sz w:val="24"/>
          <w:szCs w:val="24"/>
        </w:rPr>
        <w:t xml:space="preserve">), Gradsko vijeće Grada Skradina, na </w:t>
      </w:r>
      <w:r w:rsidR="002A1A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sjednici, od </w:t>
      </w:r>
      <w:r w:rsidR="002A1AE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7888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39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.godine, donosi</w:t>
      </w:r>
    </w:p>
    <w:p w14:paraId="2185B780" w14:textId="2C4D5A51" w:rsidR="00A40C09" w:rsidRDefault="00A40C09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8E8F0C" w14:textId="2E128CFD" w:rsidR="00A40C09" w:rsidRDefault="00A40C09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B78048" w14:textId="56A8AEB9" w:rsidR="00A40C09" w:rsidRPr="009C386B" w:rsidRDefault="00A40C09" w:rsidP="00A40C0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86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5397631" w14:textId="77777777" w:rsidR="00555B2A" w:rsidRDefault="00A40C09" w:rsidP="00A40C0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86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55B2A">
        <w:rPr>
          <w:rFonts w:ascii="Times New Roman" w:hAnsi="Times New Roman" w:cs="Times New Roman"/>
          <w:b/>
          <w:bCs/>
          <w:sz w:val="24"/>
          <w:szCs w:val="24"/>
        </w:rPr>
        <w:t>donošenju Plana programskih aktivnosti Hrvatske gorske</w:t>
      </w:r>
    </w:p>
    <w:p w14:paraId="77D9559E" w14:textId="20FD1A92" w:rsidR="00555B2A" w:rsidRDefault="00555B2A" w:rsidP="00A40C0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službe spašavanja Stanice Šibenik za 202</w:t>
      </w:r>
      <w:r w:rsidR="00DE393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23C06B71" w14:textId="27E68DBE" w:rsidR="00A40C09" w:rsidRPr="009C386B" w:rsidRDefault="00A40C09" w:rsidP="00A40C0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874A2" w14:textId="54FF570C" w:rsidR="00A40C09" w:rsidRDefault="00A40C09" w:rsidP="00A40C0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2BB4C49" w14:textId="474574F6" w:rsidR="00A40C09" w:rsidRPr="009C386B" w:rsidRDefault="00A40C09" w:rsidP="00A40C0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86B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EA4E6BF" w14:textId="77777777" w:rsidR="004A23B0" w:rsidRDefault="004A23B0" w:rsidP="00A40C0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81577BF" w14:textId="432355A6" w:rsidR="004D7A59" w:rsidRDefault="004D7A59" w:rsidP="004D7A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Odlukom, donosi se Plan programskih aktivnosti Hrvatske gorske službe spašavanja Stanice Šibenik za 202</w:t>
      </w:r>
      <w:r w:rsidR="00DE39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u tekstu koji se prilaže ovoj Odluci i čini njezin sastavni dio.</w:t>
      </w:r>
    </w:p>
    <w:p w14:paraId="4CDB446D" w14:textId="12DCF69F" w:rsidR="004A23B0" w:rsidRDefault="004A23B0" w:rsidP="006011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EDF041" w14:textId="6026B3D2" w:rsidR="004A23B0" w:rsidRDefault="004A23B0" w:rsidP="006011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CD60B2" w14:textId="29DCB4B1" w:rsidR="004A23B0" w:rsidRPr="009C386B" w:rsidRDefault="004A23B0" w:rsidP="004A23B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86B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3CA52288" w14:textId="6879C240" w:rsidR="004D7A59" w:rsidRDefault="004A23B0" w:rsidP="004D7A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D7A59">
        <w:rPr>
          <w:rFonts w:ascii="Times New Roman" w:hAnsi="Times New Roman" w:cs="Times New Roman"/>
          <w:sz w:val="24"/>
          <w:szCs w:val="24"/>
        </w:rPr>
        <w:t>objavit će se  u „Službenom vjesniku Šibensko-kninske županije“, a</w:t>
      </w:r>
    </w:p>
    <w:p w14:paraId="130CA067" w14:textId="4935085D" w:rsidR="004A23B0" w:rsidRDefault="004A23B0" w:rsidP="004D7A59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4D7A59">
        <w:rPr>
          <w:rFonts w:ascii="Times New Roman" w:hAnsi="Times New Roman" w:cs="Times New Roman"/>
          <w:sz w:val="24"/>
          <w:szCs w:val="24"/>
        </w:rPr>
        <w:t>01. siječnja 202</w:t>
      </w:r>
      <w:r w:rsidR="00DE3935">
        <w:rPr>
          <w:rFonts w:ascii="Times New Roman" w:hAnsi="Times New Roman" w:cs="Times New Roman"/>
          <w:sz w:val="24"/>
          <w:szCs w:val="24"/>
        </w:rPr>
        <w:t>6</w:t>
      </w:r>
      <w:r w:rsidR="004D7A59">
        <w:rPr>
          <w:rFonts w:ascii="Times New Roman" w:hAnsi="Times New Roman" w:cs="Times New Roman"/>
          <w:sz w:val="24"/>
          <w:szCs w:val="24"/>
        </w:rPr>
        <w:t>.g.</w:t>
      </w:r>
    </w:p>
    <w:p w14:paraId="1AF3FA45" w14:textId="77777777" w:rsidR="009B043D" w:rsidRDefault="009B043D" w:rsidP="004D7A59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</w:p>
    <w:p w14:paraId="2D349123" w14:textId="77777777" w:rsidR="009B043D" w:rsidRDefault="009B043D" w:rsidP="004D7A59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</w:p>
    <w:p w14:paraId="2752F41C" w14:textId="346B9975" w:rsidR="00967CE6" w:rsidRDefault="00967CE6" w:rsidP="004A23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88B6A0" w14:textId="22733D60" w:rsidR="00967CE6" w:rsidRPr="009C386B" w:rsidRDefault="00967CE6" w:rsidP="004A23B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3A064B0A" w14:textId="4061F71D" w:rsidR="00967CE6" w:rsidRDefault="00967CE6" w:rsidP="004A23B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  <w:t>GRADA SKRADINA</w:t>
      </w:r>
    </w:p>
    <w:p w14:paraId="0951F88B" w14:textId="77777777" w:rsidR="00DE3935" w:rsidRPr="009C386B" w:rsidRDefault="00DE3935" w:rsidP="004A23B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23120" w14:textId="28B89A47" w:rsidR="00967CE6" w:rsidRPr="009C386B" w:rsidRDefault="00967CE6" w:rsidP="004A23B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86B">
        <w:rPr>
          <w:rFonts w:ascii="Times New Roman" w:hAnsi="Times New Roman" w:cs="Times New Roman"/>
          <w:b/>
          <w:bCs/>
          <w:sz w:val="24"/>
          <w:szCs w:val="24"/>
        </w:rPr>
        <w:tab/>
        <w:t>PREDSJEDNICA</w:t>
      </w:r>
    </w:p>
    <w:p w14:paraId="40D1A10E" w14:textId="451C6835" w:rsidR="00967CE6" w:rsidRDefault="00967CE6" w:rsidP="004A23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319CED" w14:textId="276C4804" w:rsidR="00A40C09" w:rsidRPr="00A40C09" w:rsidRDefault="00967CE6" w:rsidP="00A40C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3935">
        <w:rPr>
          <w:rFonts w:ascii="Times New Roman" w:hAnsi="Times New Roman" w:cs="Times New Roman"/>
          <w:sz w:val="24"/>
          <w:szCs w:val="24"/>
        </w:rPr>
        <w:t xml:space="preserve">         Matea Klarić, </w:t>
      </w:r>
      <w:proofErr w:type="spellStart"/>
      <w:r w:rsidR="00DE3935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DE3935">
        <w:rPr>
          <w:rFonts w:ascii="Times New Roman" w:hAnsi="Times New Roman" w:cs="Times New Roman"/>
          <w:sz w:val="24"/>
          <w:szCs w:val="24"/>
        </w:rPr>
        <w:t>.</w:t>
      </w:r>
      <w:r w:rsidR="002A1AED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A40C09" w:rsidRPr="00A40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61C4"/>
    <w:multiLevelType w:val="hybridMultilevel"/>
    <w:tmpl w:val="224886A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786E2E"/>
    <w:multiLevelType w:val="hybridMultilevel"/>
    <w:tmpl w:val="0D26F168"/>
    <w:lvl w:ilvl="0" w:tplc="9F2A75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09"/>
    <w:rsid w:val="00204FD5"/>
    <w:rsid w:val="002A1AED"/>
    <w:rsid w:val="002B7888"/>
    <w:rsid w:val="003A28BE"/>
    <w:rsid w:val="00421D00"/>
    <w:rsid w:val="004A23B0"/>
    <w:rsid w:val="004D7A59"/>
    <w:rsid w:val="00555B2A"/>
    <w:rsid w:val="00597655"/>
    <w:rsid w:val="005B1CB4"/>
    <w:rsid w:val="00601191"/>
    <w:rsid w:val="00601F35"/>
    <w:rsid w:val="006272AF"/>
    <w:rsid w:val="006E273B"/>
    <w:rsid w:val="008346C7"/>
    <w:rsid w:val="00967CE6"/>
    <w:rsid w:val="009B043D"/>
    <w:rsid w:val="009C386B"/>
    <w:rsid w:val="00A02F8F"/>
    <w:rsid w:val="00A12C84"/>
    <w:rsid w:val="00A40C09"/>
    <w:rsid w:val="00AE79E6"/>
    <w:rsid w:val="00CF3916"/>
    <w:rsid w:val="00DE3935"/>
    <w:rsid w:val="00E97F6C"/>
    <w:rsid w:val="00F1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5FBE"/>
  <w15:chartTrackingRefBased/>
  <w15:docId w15:val="{586C2CB6-54DA-4332-BF6B-B94CED56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0C0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B788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22</cp:revision>
  <dcterms:created xsi:type="dcterms:W3CDTF">2023-03-15T07:41:00Z</dcterms:created>
  <dcterms:modified xsi:type="dcterms:W3CDTF">2025-12-23T07:54:00Z</dcterms:modified>
</cp:coreProperties>
</file>