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AAC95" w14:textId="0FEE7770" w:rsidR="0030216A" w:rsidRDefault="0030216A" w:rsidP="0058369B">
      <w:pPr>
        <w:jc w:val="both"/>
        <w:rPr>
          <w:rFonts w:ascii="Times New Roman" w:hAnsi="Times New Roman" w:cs="Times New Roman"/>
          <w:sz w:val="24"/>
          <w:szCs w:val="24"/>
        </w:rPr>
      </w:pPr>
      <w:r w:rsidRPr="0030216A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temelju članka </w:t>
      </w:r>
      <w:r w:rsidR="00606BDF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. stavak 4. Zakona o </w:t>
      </w:r>
      <w:r w:rsidR="00606BDF">
        <w:rPr>
          <w:rFonts w:ascii="Times New Roman" w:hAnsi="Times New Roman" w:cs="Times New Roman"/>
          <w:sz w:val="24"/>
          <w:szCs w:val="24"/>
        </w:rPr>
        <w:t>poljoprivrednom zemljištu</w:t>
      </w:r>
      <w:r>
        <w:rPr>
          <w:rFonts w:ascii="Times New Roman" w:hAnsi="Times New Roman" w:cs="Times New Roman"/>
          <w:sz w:val="24"/>
          <w:szCs w:val="24"/>
        </w:rPr>
        <w:t xml:space="preserve"> ( „ Narodne novine“ broj </w:t>
      </w:r>
      <w:r w:rsidR="00606BD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/18, 115/18</w:t>
      </w:r>
      <w:r w:rsidR="00BC176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98/19</w:t>
      </w:r>
      <w:r w:rsidR="00BC1764">
        <w:rPr>
          <w:rFonts w:ascii="Times New Roman" w:hAnsi="Times New Roman" w:cs="Times New Roman"/>
          <w:sz w:val="24"/>
          <w:szCs w:val="24"/>
        </w:rPr>
        <w:t xml:space="preserve"> i 57/22</w:t>
      </w:r>
      <w:r>
        <w:rPr>
          <w:rFonts w:ascii="Times New Roman" w:hAnsi="Times New Roman" w:cs="Times New Roman"/>
          <w:sz w:val="24"/>
          <w:szCs w:val="24"/>
        </w:rPr>
        <w:t>) i članka 34. statuta Grada Skradina ( „ Službeni vjesnik Šibensko-kninske županije“ broj 3/21</w:t>
      </w:r>
      <w:r w:rsidR="00BC1764">
        <w:rPr>
          <w:rFonts w:ascii="Times New Roman" w:hAnsi="Times New Roman" w:cs="Times New Roman"/>
          <w:sz w:val="24"/>
          <w:szCs w:val="24"/>
        </w:rPr>
        <w:t>, 15/22</w:t>
      </w:r>
      <w:r w:rsidR="0096654F">
        <w:rPr>
          <w:rFonts w:ascii="Times New Roman" w:hAnsi="Times New Roman" w:cs="Times New Roman"/>
          <w:sz w:val="24"/>
          <w:szCs w:val="24"/>
        </w:rPr>
        <w:t xml:space="preserve"> i 29/23</w:t>
      </w:r>
      <w:r>
        <w:rPr>
          <w:rFonts w:ascii="Times New Roman" w:hAnsi="Times New Roman" w:cs="Times New Roman"/>
          <w:sz w:val="24"/>
          <w:szCs w:val="24"/>
        </w:rPr>
        <w:t>), Gradsko vijeće Grada Skradina na</w:t>
      </w:r>
      <w:r w:rsidR="00E749C8">
        <w:rPr>
          <w:rFonts w:ascii="Times New Roman" w:hAnsi="Times New Roman" w:cs="Times New Roman"/>
          <w:sz w:val="24"/>
          <w:szCs w:val="24"/>
        </w:rPr>
        <w:t xml:space="preserve"> </w:t>
      </w:r>
      <w:r w:rsidR="00243488">
        <w:rPr>
          <w:rFonts w:ascii="Times New Roman" w:hAnsi="Times New Roman" w:cs="Times New Roman"/>
          <w:sz w:val="24"/>
          <w:szCs w:val="24"/>
        </w:rPr>
        <w:t>5</w:t>
      </w:r>
      <w:r w:rsidR="003D5F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</w:t>
      </w:r>
      <w:r w:rsidR="00706379">
        <w:rPr>
          <w:rFonts w:ascii="Times New Roman" w:hAnsi="Times New Roman" w:cs="Times New Roman"/>
          <w:sz w:val="24"/>
          <w:szCs w:val="24"/>
        </w:rPr>
        <w:t xml:space="preserve"> </w:t>
      </w:r>
      <w:r w:rsidR="00243488">
        <w:rPr>
          <w:rFonts w:ascii="Times New Roman" w:hAnsi="Times New Roman" w:cs="Times New Roman"/>
          <w:sz w:val="24"/>
          <w:szCs w:val="24"/>
        </w:rPr>
        <w:t>22</w:t>
      </w:r>
      <w:r w:rsidR="00D9689D">
        <w:rPr>
          <w:rFonts w:ascii="Times New Roman" w:hAnsi="Times New Roman" w:cs="Times New Roman"/>
          <w:sz w:val="24"/>
          <w:szCs w:val="24"/>
        </w:rPr>
        <w:t xml:space="preserve">. </w:t>
      </w:r>
      <w:r w:rsidR="006D480B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E749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godine, donosi</w:t>
      </w:r>
    </w:p>
    <w:p w14:paraId="76A25507" w14:textId="77777777" w:rsidR="00A36F92" w:rsidRDefault="00A36F92" w:rsidP="005836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7044B" w14:textId="1547179B" w:rsidR="0030216A" w:rsidRPr="00A36F92" w:rsidRDefault="0030216A" w:rsidP="00583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F92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6C1B0CBC" w14:textId="77777777" w:rsidR="00606BDF" w:rsidRDefault="0030216A" w:rsidP="00583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F92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</w:t>
      </w:r>
      <w:r w:rsidR="00606BDF">
        <w:rPr>
          <w:rFonts w:ascii="Times New Roman" w:hAnsi="Times New Roman" w:cs="Times New Roman"/>
          <w:b/>
          <w:bCs/>
          <w:sz w:val="24"/>
          <w:szCs w:val="24"/>
        </w:rPr>
        <w:t xml:space="preserve">ostvarenih od zakupa, prodaje, prodaje izravnom pogodbom, </w:t>
      </w:r>
    </w:p>
    <w:p w14:paraId="01CF7816" w14:textId="0F3E8257" w:rsidR="00606BDF" w:rsidRDefault="00606BDF" w:rsidP="00583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privremenog korištenja i davanja na korištenje izravnom pogodbom</w:t>
      </w:r>
    </w:p>
    <w:p w14:paraId="62061035" w14:textId="77777777" w:rsidR="00606BDF" w:rsidRDefault="00606BDF" w:rsidP="00583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poljoprivrednog zemljišta u vlasništvu Republike Hrvatske</w:t>
      </w:r>
    </w:p>
    <w:p w14:paraId="625C9530" w14:textId="1BEE9CD0" w:rsidR="0030216A" w:rsidRDefault="00606BDF" w:rsidP="00583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16A" w:rsidRPr="00A36F92">
        <w:rPr>
          <w:rFonts w:ascii="Times New Roman" w:hAnsi="Times New Roman" w:cs="Times New Roman"/>
          <w:b/>
          <w:bCs/>
          <w:sz w:val="24"/>
          <w:szCs w:val="24"/>
        </w:rPr>
        <w:t>za 202</w:t>
      </w:r>
      <w:r w:rsidR="00E749C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0216A" w:rsidRPr="00A36F92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6D859D83" w14:textId="77777777" w:rsidR="00606BDF" w:rsidRDefault="00606BDF" w:rsidP="005836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C8899" w14:textId="4F9BAACC" w:rsidR="0030216A" w:rsidRDefault="0030216A" w:rsidP="00606B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21F420FD" w14:textId="77D6793A" w:rsidR="0030216A" w:rsidRDefault="0058369B" w:rsidP="00606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216A">
        <w:rPr>
          <w:rFonts w:ascii="Times New Roman" w:hAnsi="Times New Roman" w:cs="Times New Roman"/>
          <w:sz w:val="24"/>
          <w:szCs w:val="24"/>
        </w:rPr>
        <w:t xml:space="preserve">Ovim Programom utroška sredstava </w:t>
      </w:r>
      <w:r w:rsidR="00606BDF" w:rsidRPr="00606BDF">
        <w:rPr>
          <w:rFonts w:ascii="Times New Roman" w:hAnsi="Times New Roman" w:cs="Times New Roman"/>
          <w:sz w:val="24"/>
          <w:szCs w:val="24"/>
        </w:rPr>
        <w:t>ostvarenih od zakupa, prodaje, prodaje izravnom pogodbom, privremenog korištenja i davanja na korištenje izravnom pogodbom</w:t>
      </w:r>
      <w:r w:rsidR="00606BDF">
        <w:rPr>
          <w:rFonts w:ascii="Times New Roman" w:hAnsi="Times New Roman" w:cs="Times New Roman"/>
          <w:sz w:val="24"/>
          <w:szCs w:val="24"/>
        </w:rPr>
        <w:t xml:space="preserve"> </w:t>
      </w:r>
      <w:r w:rsidR="00606BDF" w:rsidRPr="00606BDF">
        <w:rPr>
          <w:rFonts w:ascii="Times New Roman" w:hAnsi="Times New Roman" w:cs="Times New Roman"/>
          <w:sz w:val="24"/>
          <w:szCs w:val="24"/>
        </w:rPr>
        <w:t>poljoprivrednog zemljišta u vlasništvu Republike Hrvatske</w:t>
      </w:r>
      <w:r w:rsidR="002336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E749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7917CE">
        <w:rPr>
          <w:rFonts w:ascii="Times New Roman" w:hAnsi="Times New Roman" w:cs="Times New Roman"/>
          <w:sz w:val="24"/>
          <w:szCs w:val="24"/>
        </w:rPr>
        <w:t xml:space="preserve"> ( u daljnjem tekstu: Program)</w:t>
      </w:r>
      <w:r w:rsidR="002336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utvrđuje se namjena korištenja i kontrola utroška </w:t>
      </w:r>
      <w:r w:rsidR="002336BF">
        <w:rPr>
          <w:rFonts w:ascii="Times New Roman" w:hAnsi="Times New Roman" w:cs="Times New Roman"/>
          <w:sz w:val="24"/>
          <w:szCs w:val="24"/>
        </w:rPr>
        <w:t>sredstava koja su prihod Grada Skradina, na čijem području se nalazi poljoprivredno zemljište.</w:t>
      </w:r>
    </w:p>
    <w:p w14:paraId="76C63BD8" w14:textId="77777777" w:rsidR="007917CE" w:rsidRDefault="007917CE" w:rsidP="00606B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F9083" w14:textId="49E23A4A" w:rsidR="0058369B" w:rsidRDefault="0058369B" w:rsidP="005836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06E30FD7" w14:textId="37955946" w:rsidR="0058369B" w:rsidRDefault="0058369B" w:rsidP="00583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Sredstva </w:t>
      </w:r>
      <w:r w:rsidR="002336BF">
        <w:rPr>
          <w:rFonts w:ascii="Times New Roman" w:hAnsi="Times New Roman" w:cs="Times New Roman"/>
          <w:sz w:val="24"/>
          <w:szCs w:val="24"/>
        </w:rPr>
        <w:t>ostvarena od radnji iz članka 1. ovog Programa</w:t>
      </w:r>
      <w:r w:rsidR="007917CE">
        <w:rPr>
          <w:rFonts w:ascii="Times New Roman" w:hAnsi="Times New Roman" w:cs="Times New Roman"/>
          <w:sz w:val="24"/>
          <w:szCs w:val="24"/>
        </w:rPr>
        <w:t>,</w:t>
      </w:r>
      <w:r w:rsidR="002336BF">
        <w:rPr>
          <w:rFonts w:ascii="Times New Roman" w:hAnsi="Times New Roman" w:cs="Times New Roman"/>
          <w:sz w:val="24"/>
          <w:szCs w:val="24"/>
        </w:rPr>
        <w:t xml:space="preserve"> u iznosu od 65% </w:t>
      </w:r>
      <w:r w:rsidR="007917CE">
        <w:rPr>
          <w:rFonts w:ascii="Times New Roman" w:hAnsi="Times New Roman" w:cs="Times New Roman"/>
          <w:sz w:val="24"/>
          <w:szCs w:val="24"/>
        </w:rPr>
        <w:t xml:space="preserve">vrijednosti cjelokupno ostvarenih sredstava, prihod su </w:t>
      </w:r>
      <w:r w:rsidR="007B3654">
        <w:rPr>
          <w:rFonts w:ascii="Times New Roman" w:hAnsi="Times New Roman" w:cs="Times New Roman"/>
          <w:sz w:val="24"/>
          <w:szCs w:val="24"/>
        </w:rPr>
        <w:t>G</w:t>
      </w:r>
      <w:r w:rsidR="007917CE">
        <w:rPr>
          <w:rFonts w:ascii="Times New Roman" w:hAnsi="Times New Roman" w:cs="Times New Roman"/>
          <w:sz w:val="24"/>
          <w:szCs w:val="24"/>
        </w:rPr>
        <w:t xml:space="preserve">rada Skradina i </w:t>
      </w:r>
      <w:r>
        <w:rPr>
          <w:rFonts w:ascii="Times New Roman" w:hAnsi="Times New Roman" w:cs="Times New Roman"/>
          <w:sz w:val="24"/>
          <w:szCs w:val="24"/>
        </w:rPr>
        <w:t xml:space="preserve"> uplaćuju se u Proračun Grada, IBAN : HR9223900011839400000.</w:t>
      </w:r>
    </w:p>
    <w:p w14:paraId="537357B7" w14:textId="77777777" w:rsidR="007917CE" w:rsidRDefault="007917CE" w:rsidP="005836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D78E4E" w14:textId="45659BD2" w:rsidR="0058369B" w:rsidRDefault="0058369B" w:rsidP="005836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6617A53F" w14:textId="1D291C09" w:rsidR="0058369B" w:rsidRDefault="0058369B" w:rsidP="005836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U Proračunu Grada Skradina za 202</w:t>
      </w:r>
      <w:r w:rsidR="00E749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planirani prihodi </w:t>
      </w:r>
      <w:r w:rsidR="007917CE">
        <w:rPr>
          <w:rFonts w:ascii="Times New Roman" w:hAnsi="Times New Roman" w:cs="Times New Roman"/>
          <w:sz w:val="24"/>
          <w:szCs w:val="24"/>
        </w:rPr>
        <w:t xml:space="preserve">od radnji iz </w:t>
      </w:r>
      <w:r w:rsidR="007B3654">
        <w:rPr>
          <w:rFonts w:ascii="Times New Roman" w:hAnsi="Times New Roman" w:cs="Times New Roman"/>
          <w:sz w:val="24"/>
          <w:szCs w:val="24"/>
        </w:rPr>
        <w:t xml:space="preserve">članka </w:t>
      </w:r>
      <w:r w:rsidR="007917CE">
        <w:rPr>
          <w:rFonts w:ascii="Times New Roman" w:hAnsi="Times New Roman" w:cs="Times New Roman"/>
          <w:sz w:val="24"/>
          <w:szCs w:val="24"/>
        </w:rPr>
        <w:t xml:space="preserve">1. </w:t>
      </w:r>
      <w:r w:rsidR="007917CE" w:rsidRPr="009508DD">
        <w:rPr>
          <w:rFonts w:ascii="Times New Roman" w:hAnsi="Times New Roman" w:cs="Times New Roman"/>
          <w:sz w:val="24"/>
          <w:szCs w:val="24"/>
        </w:rPr>
        <w:t xml:space="preserve">ovog Programa iznose </w:t>
      </w:r>
      <w:r w:rsidR="009508DD" w:rsidRPr="009508DD">
        <w:rPr>
          <w:rFonts w:ascii="Times New Roman" w:hAnsi="Times New Roman" w:cs="Times New Roman"/>
          <w:sz w:val="24"/>
          <w:szCs w:val="24"/>
        </w:rPr>
        <w:t>5</w:t>
      </w:r>
      <w:r w:rsidR="00714B93" w:rsidRPr="009508DD">
        <w:rPr>
          <w:rFonts w:ascii="Times New Roman" w:hAnsi="Times New Roman" w:cs="Times New Roman"/>
          <w:sz w:val="24"/>
          <w:szCs w:val="24"/>
        </w:rPr>
        <w:t xml:space="preserve">00,00 </w:t>
      </w:r>
      <w:r w:rsidR="00BC1764" w:rsidRPr="009508DD">
        <w:rPr>
          <w:rFonts w:ascii="Times New Roman" w:hAnsi="Times New Roman" w:cs="Times New Roman"/>
          <w:sz w:val="24"/>
          <w:szCs w:val="24"/>
        </w:rPr>
        <w:t>€</w:t>
      </w:r>
      <w:r w:rsidR="00714B93" w:rsidRPr="009508DD">
        <w:rPr>
          <w:rFonts w:ascii="Times New Roman" w:hAnsi="Times New Roman" w:cs="Times New Roman"/>
          <w:sz w:val="24"/>
          <w:szCs w:val="24"/>
        </w:rPr>
        <w:t>.</w:t>
      </w:r>
    </w:p>
    <w:p w14:paraId="26E71767" w14:textId="0D2BB4CC" w:rsidR="00A36F92" w:rsidRDefault="00714B93" w:rsidP="00A36F92">
      <w:pPr>
        <w:jc w:val="both"/>
        <w:rPr>
          <w:rFonts w:ascii="Times New Roman" w:hAnsi="Times New Roman" w:cs="Times New Roman"/>
          <w:sz w:val="24"/>
          <w:szCs w:val="24"/>
        </w:rPr>
      </w:pPr>
      <w:r w:rsidRPr="00A36F92">
        <w:rPr>
          <w:rFonts w:ascii="Times New Roman" w:hAnsi="Times New Roman" w:cs="Times New Roman"/>
          <w:sz w:val="24"/>
          <w:szCs w:val="24"/>
        </w:rPr>
        <w:t xml:space="preserve">          Cjelokupna sredstva iz prethodnog stavka koristit će se za uređenje poljskih i protupožarnih puteva na području Grada Skradina</w:t>
      </w:r>
      <w:r>
        <w:rPr>
          <w:rFonts w:ascii="Times New Roman" w:hAnsi="Times New Roman" w:cs="Times New Roman"/>
          <w:sz w:val="24"/>
          <w:szCs w:val="24"/>
        </w:rPr>
        <w:t xml:space="preserve"> ( ukupno planirana sredstva za 202</w:t>
      </w:r>
      <w:r w:rsidR="00E749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Pr="009508DD">
        <w:rPr>
          <w:rFonts w:ascii="Times New Roman" w:hAnsi="Times New Roman" w:cs="Times New Roman"/>
          <w:sz w:val="24"/>
          <w:szCs w:val="24"/>
        </w:rPr>
        <w:t xml:space="preserve">iznose </w:t>
      </w:r>
      <w:r w:rsidR="00D9689D" w:rsidRPr="009508DD">
        <w:rPr>
          <w:rFonts w:ascii="Times New Roman" w:hAnsi="Times New Roman" w:cs="Times New Roman"/>
          <w:sz w:val="24"/>
          <w:szCs w:val="24"/>
        </w:rPr>
        <w:t>5</w:t>
      </w:r>
      <w:r w:rsidRPr="009508DD">
        <w:rPr>
          <w:rFonts w:ascii="Times New Roman" w:hAnsi="Times New Roman" w:cs="Times New Roman"/>
          <w:sz w:val="24"/>
          <w:szCs w:val="24"/>
        </w:rPr>
        <w:t xml:space="preserve">00,00 </w:t>
      </w:r>
      <w:r w:rsidR="00BC1764" w:rsidRPr="009508DD">
        <w:rPr>
          <w:rFonts w:ascii="Times New Roman" w:hAnsi="Times New Roman" w:cs="Times New Roman"/>
          <w:sz w:val="24"/>
          <w:szCs w:val="24"/>
        </w:rPr>
        <w:t>€</w:t>
      </w:r>
      <w:r w:rsidRPr="009508DD">
        <w:rPr>
          <w:rFonts w:ascii="Times New Roman" w:hAnsi="Times New Roman" w:cs="Times New Roman"/>
          <w:sz w:val="24"/>
          <w:szCs w:val="24"/>
        </w:rPr>
        <w:t>).</w:t>
      </w:r>
    </w:p>
    <w:p w14:paraId="0A616786" w14:textId="77777777" w:rsidR="007917CE" w:rsidRDefault="007917CE" w:rsidP="00A36F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013B8" w14:textId="6D02FE6A" w:rsidR="00714B93" w:rsidRDefault="00714B93" w:rsidP="00A36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4FA90966" w14:textId="365CEE0C" w:rsidR="00714B93" w:rsidRDefault="00714B93" w:rsidP="00714B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Gradonačelnik Grada Skradina dužan je do konca ožujka 202</w:t>
      </w:r>
      <w:r w:rsidR="00E749C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godine, </w:t>
      </w:r>
      <w:r w:rsidR="007917CE">
        <w:rPr>
          <w:rFonts w:ascii="Times New Roman" w:hAnsi="Times New Roman" w:cs="Times New Roman"/>
          <w:sz w:val="24"/>
          <w:szCs w:val="24"/>
        </w:rPr>
        <w:t xml:space="preserve">nadležnom Ministarstvu </w:t>
      </w:r>
      <w:r w:rsidR="007B3654">
        <w:rPr>
          <w:rFonts w:ascii="Times New Roman" w:hAnsi="Times New Roman" w:cs="Times New Roman"/>
          <w:sz w:val="24"/>
          <w:szCs w:val="24"/>
        </w:rPr>
        <w:t xml:space="preserve">i Gradskom vijeću Grada Skradina </w:t>
      </w:r>
      <w:r w:rsidR="007917CE">
        <w:rPr>
          <w:rFonts w:ascii="Times New Roman" w:hAnsi="Times New Roman" w:cs="Times New Roman"/>
          <w:sz w:val="24"/>
          <w:szCs w:val="24"/>
        </w:rPr>
        <w:t>podnijeti izvješće</w:t>
      </w:r>
      <w:r>
        <w:rPr>
          <w:rFonts w:ascii="Times New Roman" w:hAnsi="Times New Roman" w:cs="Times New Roman"/>
          <w:sz w:val="24"/>
          <w:szCs w:val="24"/>
        </w:rPr>
        <w:t xml:space="preserve"> o izvršenju Programa</w:t>
      </w:r>
      <w:r w:rsidR="00E749C8">
        <w:rPr>
          <w:rFonts w:ascii="Times New Roman" w:hAnsi="Times New Roman" w:cs="Times New Roman"/>
          <w:sz w:val="24"/>
          <w:szCs w:val="24"/>
        </w:rPr>
        <w:t xml:space="preserve"> za 2025. godinu</w:t>
      </w:r>
      <w:r w:rsidR="00A36F92">
        <w:rPr>
          <w:rFonts w:ascii="Times New Roman" w:hAnsi="Times New Roman" w:cs="Times New Roman"/>
          <w:sz w:val="24"/>
          <w:szCs w:val="24"/>
        </w:rPr>
        <w:t>.</w:t>
      </w:r>
    </w:p>
    <w:p w14:paraId="3BB4BCC4" w14:textId="77777777" w:rsidR="007917CE" w:rsidRDefault="007917CE" w:rsidP="00714B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6694E" w14:textId="77777777" w:rsidR="003416BF" w:rsidRDefault="003416BF" w:rsidP="00A36F9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D0745" w14:textId="41318133" w:rsidR="00A36F92" w:rsidRDefault="00A36F92" w:rsidP="00A36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38C48A11" w14:textId="1FBA75FC" w:rsidR="00A36F92" w:rsidRDefault="00A36F92" w:rsidP="00A36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Ovaj Program  stupa na snagu osam dana od dana objave u „ Službenom vjesniku Šibensko-kninske županije“.</w:t>
      </w:r>
    </w:p>
    <w:p w14:paraId="4F4D02A9" w14:textId="77777777" w:rsidR="007917CE" w:rsidRDefault="007917CE" w:rsidP="00A36F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E27DB" w14:textId="5F515871" w:rsidR="00A36F92" w:rsidRDefault="00A36F92" w:rsidP="00A36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243488">
        <w:rPr>
          <w:rFonts w:ascii="Times New Roman" w:hAnsi="Times New Roman" w:cs="Times New Roman"/>
          <w:sz w:val="24"/>
          <w:szCs w:val="24"/>
        </w:rPr>
        <w:t>320-01/25-01/1</w:t>
      </w:r>
    </w:p>
    <w:p w14:paraId="12EFDFBA" w14:textId="0F3E71E2" w:rsidR="00A36F92" w:rsidRDefault="00A36F92" w:rsidP="00A36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243488">
        <w:rPr>
          <w:rFonts w:ascii="Times New Roman" w:hAnsi="Times New Roman" w:cs="Times New Roman"/>
          <w:sz w:val="24"/>
          <w:szCs w:val="24"/>
        </w:rPr>
        <w:t>2182-03-02-25-1</w:t>
      </w:r>
    </w:p>
    <w:p w14:paraId="6419B834" w14:textId="1C9D7980" w:rsidR="00A36F92" w:rsidRDefault="00A36F92" w:rsidP="00A36F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Skradin, </w:t>
      </w:r>
      <w:r w:rsidR="00243488">
        <w:rPr>
          <w:rFonts w:ascii="Times New Roman" w:hAnsi="Times New Roman" w:cs="Times New Roman"/>
          <w:sz w:val="24"/>
          <w:szCs w:val="24"/>
        </w:rPr>
        <w:t>22</w:t>
      </w:r>
      <w:r w:rsidR="003D5F58">
        <w:rPr>
          <w:rFonts w:ascii="Times New Roman" w:hAnsi="Times New Roman" w:cs="Times New Roman"/>
          <w:sz w:val="24"/>
          <w:szCs w:val="24"/>
        </w:rPr>
        <w:t>.</w:t>
      </w:r>
      <w:r w:rsidR="00D9689D">
        <w:rPr>
          <w:rFonts w:ascii="Times New Roman" w:hAnsi="Times New Roman" w:cs="Times New Roman"/>
          <w:sz w:val="24"/>
          <w:szCs w:val="24"/>
        </w:rPr>
        <w:t xml:space="preserve"> </w:t>
      </w:r>
      <w:r w:rsidR="006D480B">
        <w:rPr>
          <w:rFonts w:ascii="Times New Roman" w:hAnsi="Times New Roman" w:cs="Times New Roman"/>
          <w:sz w:val="24"/>
          <w:szCs w:val="24"/>
        </w:rPr>
        <w:t>prosinca</w:t>
      </w:r>
      <w:r w:rsidR="00D9689D">
        <w:rPr>
          <w:rFonts w:ascii="Times New Roman" w:hAnsi="Times New Roman" w:cs="Times New Roman"/>
          <w:sz w:val="24"/>
          <w:szCs w:val="24"/>
        </w:rPr>
        <w:t xml:space="preserve"> 202</w:t>
      </w:r>
      <w:r w:rsidR="00E749C8">
        <w:rPr>
          <w:rFonts w:ascii="Times New Roman" w:hAnsi="Times New Roman" w:cs="Times New Roman"/>
          <w:sz w:val="24"/>
          <w:szCs w:val="24"/>
        </w:rPr>
        <w:t>5</w:t>
      </w:r>
      <w:r w:rsidR="00D9689D">
        <w:rPr>
          <w:rFonts w:ascii="Times New Roman" w:hAnsi="Times New Roman" w:cs="Times New Roman"/>
          <w:sz w:val="24"/>
          <w:szCs w:val="24"/>
        </w:rPr>
        <w:t>.g.</w:t>
      </w:r>
    </w:p>
    <w:p w14:paraId="41E8740F" w14:textId="77777777" w:rsidR="007917CE" w:rsidRDefault="007917CE" w:rsidP="00A36F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CABFF" w14:textId="77777777" w:rsidR="007917CE" w:rsidRDefault="00A36F92" w:rsidP="00A36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</w:t>
      </w:r>
    </w:p>
    <w:p w14:paraId="78F837DF" w14:textId="0DB94083" w:rsidR="00A36F92" w:rsidRDefault="00A36F92" w:rsidP="00A36F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GRADA SKRADINA</w:t>
      </w:r>
    </w:p>
    <w:p w14:paraId="60E46EDB" w14:textId="5A9D126D" w:rsidR="00A36F92" w:rsidRDefault="00243488" w:rsidP="002434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36F92">
        <w:rPr>
          <w:rFonts w:ascii="Times New Roman" w:hAnsi="Times New Roman" w:cs="Times New Roman"/>
          <w:sz w:val="24"/>
          <w:szCs w:val="24"/>
        </w:rPr>
        <w:t>PREDSJEDNICA</w:t>
      </w:r>
    </w:p>
    <w:p w14:paraId="27E8B19C" w14:textId="653D8807" w:rsidR="00A36F92" w:rsidRPr="0030216A" w:rsidRDefault="00243488" w:rsidP="002434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E749C8">
        <w:rPr>
          <w:rFonts w:ascii="Times New Roman" w:hAnsi="Times New Roman" w:cs="Times New Roman"/>
          <w:sz w:val="24"/>
          <w:szCs w:val="24"/>
        </w:rPr>
        <w:t xml:space="preserve">Matea Klarić, dipl. </w:t>
      </w:r>
      <w:proofErr w:type="spellStart"/>
      <w:r w:rsidR="00E749C8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E749C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sectPr w:rsidR="00A36F92" w:rsidRPr="0030216A" w:rsidSect="008D42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16A"/>
    <w:rsid w:val="000C1FD5"/>
    <w:rsid w:val="000F7D81"/>
    <w:rsid w:val="00203ACE"/>
    <w:rsid w:val="002336BF"/>
    <w:rsid w:val="00243488"/>
    <w:rsid w:val="0030216A"/>
    <w:rsid w:val="003416BF"/>
    <w:rsid w:val="003C6D67"/>
    <w:rsid w:val="003D5F58"/>
    <w:rsid w:val="00497DB2"/>
    <w:rsid w:val="005041DF"/>
    <w:rsid w:val="0058369B"/>
    <w:rsid w:val="00596A33"/>
    <w:rsid w:val="00606BDF"/>
    <w:rsid w:val="006C5AC1"/>
    <w:rsid w:val="006D480B"/>
    <w:rsid w:val="00706379"/>
    <w:rsid w:val="00714B93"/>
    <w:rsid w:val="007917CE"/>
    <w:rsid w:val="007B3654"/>
    <w:rsid w:val="008D42F1"/>
    <w:rsid w:val="009508DD"/>
    <w:rsid w:val="0096654F"/>
    <w:rsid w:val="009B48BC"/>
    <w:rsid w:val="00A36F92"/>
    <w:rsid w:val="00A625BD"/>
    <w:rsid w:val="00BC1764"/>
    <w:rsid w:val="00D2198F"/>
    <w:rsid w:val="00D9689D"/>
    <w:rsid w:val="00DC4BB7"/>
    <w:rsid w:val="00E749C8"/>
    <w:rsid w:val="00EE73A7"/>
    <w:rsid w:val="00F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7644"/>
  <w15:chartTrackingRefBased/>
  <w15:docId w15:val="{B0AF5936-F491-4900-96DC-4BBA2D26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Josip</dc:creator>
  <cp:keywords/>
  <dc:description/>
  <cp:lastModifiedBy>Korisnik</cp:lastModifiedBy>
  <cp:revision>3</cp:revision>
  <cp:lastPrinted>2022-04-07T10:23:00Z</cp:lastPrinted>
  <dcterms:created xsi:type="dcterms:W3CDTF">2025-12-15T10:16:00Z</dcterms:created>
  <dcterms:modified xsi:type="dcterms:W3CDTF">2025-12-23T07:46:00Z</dcterms:modified>
</cp:coreProperties>
</file>