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AAC95" w14:textId="2823EDDC" w:rsidR="0030216A" w:rsidRPr="000971BC" w:rsidRDefault="0030216A" w:rsidP="0058369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71BC">
        <w:rPr>
          <w:rFonts w:ascii="Times New Roman" w:hAnsi="Times New Roman" w:cs="Times New Roman"/>
          <w:color w:val="000000" w:themeColor="text1"/>
          <w:sz w:val="24"/>
          <w:szCs w:val="24"/>
        </w:rPr>
        <w:t>Na temelju članka 69. stavak 4. Zakona o šumama ( „ Narodne novine“ broj 68/18, 115/18, 98/19, 32/20 i 145/20 ) i članka 34. statuta Grada Skradina ( „ Službeni vjesnik Šibensko-kninske županije“ broj 3/21</w:t>
      </w:r>
      <w:r w:rsidR="002729DC" w:rsidRPr="000971B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0055A" w:rsidRPr="000971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15/22</w:t>
      </w:r>
      <w:r w:rsidR="002729DC" w:rsidRPr="000971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29/23</w:t>
      </w:r>
      <w:r w:rsidRPr="000971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Gradsko vijeće Grada Skradina na </w:t>
      </w:r>
      <w:r w:rsidR="0065371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B735E6" w:rsidRPr="000971B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971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sjednici održanoj</w:t>
      </w:r>
      <w:r w:rsidR="006537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22</w:t>
      </w:r>
      <w:r w:rsidR="00DC0B6A" w:rsidRPr="000971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267FB" w:rsidRPr="000971BC">
        <w:rPr>
          <w:rFonts w:ascii="Times New Roman" w:hAnsi="Times New Roman" w:cs="Times New Roman"/>
          <w:color w:val="000000" w:themeColor="text1"/>
          <w:sz w:val="24"/>
          <w:szCs w:val="24"/>
        </w:rPr>
        <w:t>prosinca</w:t>
      </w:r>
      <w:r w:rsidRPr="000971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0971B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971BC">
        <w:rPr>
          <w:rFonts w:ascii="Times New Roman" w:hAnsi="Times New Roman" w:cs="Times New Roman"/>
          <w:color w:val="000000" w:themeColor="text1"/>
          <w:sz w:val="24"/>
          <w:szCs w:val="24"/>
        </w:rPr>
        <w:t>. godine, donosi</w:t>
      </w:r>
    </w:p>
    <w:p w14:paraId="76A25507" w14:textId="77777777" w:rsidR="00A36F92" w:rsidRDefault="00A36F92" w:rsidP="005836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17044B" w14:textId="1547179B" w:rsidR="0030216A" w:rsidRPr="00A36F92" w:rsidRDefault="0030216A" w:rsidP="005836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6F92">
        <w:rPr>
          <w:rFonts w:ascii="Times New Roman" w:hAnsi="Times New Roman" w:cs="Times New Roman"/>
          <w:b/>
          <w:bCs/>
          <w:sz w:val="24"/>
          <w:szCs w:val="24"/>
        </w:rPr>
        <w:t>PROGRAM</w:t>
      </w:r>
    </w:p>
    <w:p w14:paraId="625C9530" w14:textId="5D2BE536" w:rsidR="0030216A" w:rsidRDefault="0030216A" w:rsidP="005836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6F92">
        <w:rPr>
          <w:rFonts w:ascii="Times New Roman" w:hAnsi="Times New Roman" w:cs="Times New Roman"/>
          <w:b/>
          <w:bCs/>
          <w:sz w:val="24"/>
          <w:szCs w:val="24"/>
        </w:rPr>
        <w:t>utroška sredstava šumskog doprinosa za 202</w:t>
      </w:r>
      <w:r w:rsidR="00081CD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36F92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724C8899" w14:textId="4F9BAACC" w:rsidR="0030216A" w:rsidRDefault="0030216A" w:rsidP="005836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21F420FD" w14:textId="4820EEA9" w:rsidR="0030216A" w:rsidRDefault="0058369B" w:rsidP="005836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0216A">
        <w:rPr>
          <w:rFonts w:ascii="Times New Roman" w:hAnsi="Times New Roman" w:cs="Times New Roman"/>
          <w:sz w:val="24"/>
          <w:szCs w:val="24"/>
        </w:rPr>
        <w:t>Ovim Programom utroška sredstava šumskog doprinosa</w:t>
      </w:r>
      <w:r>
        <w:rPr>
          <w:rFonts w:ascii="Times New Roman" w:hAnsi="Times New Roman" w:cs="Times New Roman"/>
          <w:sz w:val="24"/>
          <w:szCs w:val="24"/>
        </w:rPr>
        <w:t xml:space="preserve"> za 202</w:t>
      </w:r>
      <w:r w:rsidR="00081CD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godinu utvrđuje se namjena korištenja i kontrola utroška sredstava šumskog doprinosa kojeg plaćaju pravne osobe koje obavljaju prodaju proizvoda iskorištavanja šuma ( drvni sortimenti) na području Grada Skradina, u visini 10% od prodajne cijene proizvoda na panju.</w:t>
      </w:r>
    </w:p>
    <w:p w14:paraId="7A1F9083" w14:textId="49E23A4A" w:rsidR="0058369B" w:rsidRDefault="0058369B" w:rsidP="005836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06E30FD7" w14:textId="3C16CE9B" w:rsidR="0058369B" w:rsidRDefault="0058369B" w:rsidP="005836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Sredstva šumskog doprinosa uplaćuju se u Proračun Grada Skradina, IBAN : HR9223900011839400000.</w:t>
      </w:r>
    </w:p>
    <w:p w14:paraId="75D78E4E" w14:textId="45659BD2" w:rsidR="0058369B" w:rsidRDefault="0058369B" w:rsidP="005836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6617A53F" w14:textId="284C8E49" w:rsidR="0058369B" w:rsidRDefault="0058369B" w:rsidP="005836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U Proračunu Grada Skradina za 202</w:t>
      </w:r>
      <w:r w:rsidR="00081CD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godinu planirani prihodi šumskog doprinosa iz članka 1. ovog Programa iznose</w:t>
      </w:r>
      <w:r w:rsidR="00714B93">
        <w:rPr>
          <w:rFonts w:ascii="Times New Roman" w:hAnsi="Times New Roman" w:cs="Times New Roman"/>
          <w:sz w:val="24"/>
          <w:szCs w:val="24"/>
        </w:rPr>
        <w:t xml:space="preserve"> </w:t>
      </w:r>
      <w:r w:rsidR="00081CD4">
        <w:rPr>
          <w:rFonts w:ascii="Times New Roman" w:hAnsi="Times New Roman" w:cs="Times New Roman"/>
          <w:sz w:val="24"/>
          <w:szCs w:val="24"/>
        </w:rPr>
        <w:t>9</w:t>
      </w:r>
      <w:r w:rsidR="0030055A">
        <w:rPr>
          <w:rFonts w:ascii="Times New Roman" w:hAnsi="Times New Roman" w:cs="Times New Roman"/>
          <w:sz w:val="24"/>
          <w:szCs w:val="24"/>
        </w:rPr>
        <w:t>00,00 €</w:t>
      </w:r>
      <w:r w:rsidR="00714B93">
        <w:rPr>
          <w:rFonts w:ascii="Times New Roman" w:hAnsi="Times New Roman" w:cs="Times New Roman"/>
          <w:sz w:val="24"/>
          <w:szCs w:val="24"/>
        </w:rPr>
        <w:t>.</w:t>
      </w:r>
    </w:p>
    <w:p w14:paraId="26E71767" w14:textId="1519E1B1" w:rsidR="00A36F92" w:rsidRDefault="00714B93" w:rsidP="00A36F92">
      <w:pPr>
        <w:jc w:val="both"/>
        <w:rPr>
          <w:rFonts w:ascii="Times New Roman" w:hAnsi="Times New Roman" w:cs="Times New Roman"/>
          <w:sz w:val="24"/>
          <w:szCs w:val="24"/>
        </w:rPr>
      </w:pPr>
      <w:r w:rsidRPr="00A36F92">
        <w:rPr>
          <w:rFonts w:ascii="Times New Roman" w:hAnsi="Times New Roman" w:cs="Times New Roman"/>
          <w:sz w:val="24"/>
          <w:szCs w:val="24"/>
        </w:rPr>
        <w:t xml:space="preserve">          Cjelokupna sredstva iz prethodnog stavka koristit će se za uređenje poljskih i protupožarnih puteva na području Grada Skradina</w:t>
      </w:r>
      <w:r>
        <w:rPr>
          <w:rFonts w:ascii="Times New Roman" w:hAnsi="Times New Roman" w:cs="Times New Roman"/>
          <w:sz w:val="24"/>
          <w:szCs w:val="24"/>
        </w:rPr>
        <w:t xml:space="preserve"> ( ukupno planirana sredstva za 202</w:t>
      </w:r>
      <w:r w:rsidR="00081CD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081CD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00,00 </w:t>
      </w:r>
      <w:r w:rsidR="0030055A" w:rsidRPr="0030055A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61C013B8" w14:textId="6D02FE6A" w:rsidR="00714B93" w:rsidRDefault="00714B93" w:rsidP="00A36F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14:paraId="4FA90966" w14:textId="355B6F0C" w:rsidR="00714B93" w:rsidRDefault="00714B93" w:rsidP="00714B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Gradonačelnik Grada Skradina dužan je do konca ožujka 202</w:t>
      </w:r>
      <w:r w:rsidR="00081CD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godine, Gradskom vijeću Grada Skradina, podnijeti izvješće o izvršenju Programa utroška sredstava šumskog doprinosa</w:t>
      </w:r>
      <w:r w:rsidR="00A36F92">
        <w:rPr>
          <w:rFonts w:ascii="Times New Roman" w:hAnsi="Times New Roman" w:cs="Times New Roman"/>
          <w:sz w:val="24"/>
          <w:szCs w:val="24"/>
        </w:rPr>
        <w:t xml:space="preserve"> za 202</w:t>
      </w:r>
      <w:r w:rsidR="00C267FB">
        <w:rPr>
          <w:rFonts w:ascii="Times New Roman" w:hAnsi="Times New Roman" w:cs="Times New Roman"/>
          <w:sz w:val="24"/>
          <w:szCs w:val="24"/>
        </w:rPr>
        <w:t>5</w:t>
      </w:r>
      <w:r w:rsidR="00A36F92">
        <w:rPr>
          <w:rFonts w:ascii="Times New Roman" w:hAnsi="Times New Roman" w:cs="Times New Roman"/>
          <w:sz w:val="24"/>
          <w:szCs w:val="24"/>
        </w:rPr>
        <w:t>. god.</w:t>
      </w:r>
    </w:p>
    <w:p w14:paraId="0A7D0745" w14:textId="795E0B69" w:rsidR="00A36F92" w:rsidRDefault="00A36F92" w:rsidP="00A36F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5.</w:t>
      </w:r>
    </w:p>
    <w:p w14:paraId="38C48A11" w14:textId="50AB8383" w:rsidR="00A36F92" w:rsidRDefault="00A36F92" w:rsidP="00A36F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Ovaj Program utroška sredstava šumskog doprinosa za 202</w:t>
      </w:r>
      <w:r w:rsidR="00081CD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god. stupa na snagu osam dana od dana objave u „ Službenom vjesniku Šibensko-kninske županije“.</w:t>
      </w:r>
    </w:p>
    <w:p w14:paraId="1F904C5C" w14:textId="34BE2556" w:rsidR="004113AC" w:rsidRPr="004113AC" w:rsidRDefault="004113AC" w:rsidP="004113AC">
      <w:pPr>
        <w:jc w:val="both"/>
        <w:rPr>
          <w:rFonts w:ascii="Times New Roman" w:hAnsi="Times New Roman" w:cs="Times New Roman"/>
          <w:sz w:val="24"/>
          <w:szCs w:val="24"/>
        </w:rPr>
      </w:pPr>
      <w:r w:rsidRPr="004113AC">
        <w:rPr>
          <w:rFonts w:ascii="Times New Roman" w:hAnsi="Times New Roman" w:cs="Times New Roman"/>
          <w:sz w:val="24"/>
          <w:szCs w:val="24"/>
        </w:rPr>
        <w:t xml:space="preserve">KLASA: </w:t>
      </w:r>
      <w:r w:rsidR="008035C5">
        <w:rPr>
          <w:rFonts w:ascii="Times New Roman" w:hAnsi="Times New Roman" w:cs="Times New Roman"/>
          <w:sz w:val="24"/>
          <w:szCs w:val="24"/>
        </w:rPr>
        <w:t>321-03/25-01/1</w:t>
      </w:r>
    </w:p>
    <w:p w14:paraId="7DCE252F" w14:textId="08D61BBC" w:rsidR="004113AC" w:rsidRPr="004113AC" w:rsidRDefault="004113AC" w:rsidP="004113AC">
      <w:pPr>
        <w:jc w:val="both"/>
        <w:rPr>
          <w:rFonts w:ascii="Times New Roman" w:hAnsi="Times New Roman" w:cs="Times New Roman"/>
          <w:sz w:val="24"/>
          <w:szCs w:val="24"/>
        </w:rPr>
      </w:pPr>
      <w:r w:rsidRPr="004113AC">
        <w:rPr>
          <w:rFonts w:ascii="Times New Roman" w:hAnsi="Times New Roman" w:cs="Times New Roman"/>
          <w:sz w:val="24"/>
          <w:szCs w:val="24"/>
        </w:rPr>
        <w:t xml:space="preserve">URBROJ: </w:t>
      </w:r>
      <w:r w:rsidR="008035C5">
        <w:rPr>
          <w:rFonts w:ascii="Times New Roman" w:hAnsi="Times New Roman" w:cs="Times New Roman"/>
          <w:sz w:val="24"/>
          <w:szCs w:val="24"/>
        </w:rPr>
        <w:t>2182-03-02-25-1</w:t>
      </w:r>
    </w:p>
    <w:p w14:paraId="68756C04" w14:textId="6501BFF9" w:rsidR="004113AC" w:rsidRPr="004113AC" w:rsidRDefault="004113AC" w:rsidP="004113AC">
      <w:pPr>
        <w:jc w:val="both"/>
        <w:rPr>
          <w:rFonts w:ascii="Times New Roman" w:hAnsi="Times New Roman" w:cs="Times New Roman"/>
          <w:sz w:val="24"/>
          <w:szCs w:val="24"/>
        </w:rPr>
      </w:pPr>
      <w:r w:rsidRPr="004113AC">
        <w:rPr>
          <w:rFonts w:ascii="Times New Roman" w:hAnsi="Times New Roman" w:cs="Times New Roman"/>
          <w:sz w:val="24"/>
          <w:szCs w:val="24"/>
        </w:rPr>
        <w:t xml:space="preserve">Skradin, </w:t>
      </w:r>
      <w:r w:rsidR="008035C5">
        <w:rPr>
          <w:rFonts w:ascii="Times New Roman" w:hAnsi="Times New Roman" w:cs="Times New Roman"/>
          <w:sz w:val="24"/>
          <w:szCs w:val="24"/>
        </w:rPr>
        <w:t>22</w:t>
      </w:r>
      <w:r w:rsidRPr="004113AC">
        <w:rPr>
          <w:rFonts w:ascii="Times New Roman" w:hAnsi="Times New Roman" w:cs="Times New Roman"/>
          <w:sz w:val="24"/>
          <w:szCs w:val="24"/>
        </w:rPr>
        <w:t>. prosinca 2025.g.</w:t>
      </w:r>
    </w:p>
    <w:p w14:paraId="0B1A09D1" w14:textId="77777777" w:rsidR="008035C5" w:rsidRDefault="00A36F92" w:rsidP="00A36F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GRADSKO VIJEĆE</w:t>
      </w:r>
    </w:p>
    <w:p w14:paraId="78F837DF" w14:textId="0F2EA26E" w:rsidR="00A36F92" w:rsidRDefault="00A36F92" w:rsidP="00A36F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GRADA SKRADINA</w:t>
      </w:r>
    </w:p>
    <w:p w14:paraId="60E46EDB" w14:textId="1136DFF6" w:rsidR="00A36F92" w:rsidRDefault="008035C5" w:rsidP="008035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A36F92">
        <w:rPr>
          <w:rFonts w:ascii="Times New Roman" w:hAnsi="Times New Roman" w:cs="Times New Roman"/>
          <w:sz w:val="24"/>
          <w:szCs w:val="24"/>
        </w:rPr>
        <w:t>PREDSJEDNICA</w:t>
      </w:r>
    </w:p>
    <w:p w14:paraId="27E8B19C" w14:textId="294FF025" w:rsidR="00A36F92" w:rsidRPr="0030216A" w:rsidRDefault="008035C5" w:rsidP="008035C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081CD4">
        <w:rPr>
          <w:rFonts w:ascii="Times New Roman" w:hAnsi="Times New Roman" w:cs="Times New Roman"/>
          <w:sz w:val="24"/>
          <w:szCs w:val="24"/>
        </w:rPr>
        <w:t xml:space="preserve">Matea Klarić, </w:t>
      </w:r>
      <w:proofErr w:type="spellStart"/>
      <w:r w:rsidR="00081CD4">
        <w:rPr>
          <w:rFonts w:ascii="Times New Roman" w:hAnsi="Times New Roman" w:cs="Times New Roman"/>
          <w:sz w:val="24"/>
          <w:szCs w:val="24"/>
        </w:rPr>
        <w:t>dipl.iur</w:t>
      </w:r>
      <w:proofErr w:type="spellEnd"/>
      <w:r w:rsidR="00081CD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v.r.</w:t>
      </w:r>
      <w:bookmarkStart w:id="0" w:name="_GoBack"/>
      <w:bookmarkEnd w:id="0"/>
    </w:p>
    <w:sectPr w:rsidR="00A36F92" w:rsidRPr="0030216A" w:rsidSect="008D42F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16A"/>
    <w:rsid w:val="00081CD4"/>
    <w:rsid w:val="000971BC"/>
    <w:rsid w:val="002729DC"/>
    <w:rsid w:val="00293767"/>
    <w:rsid w:val="0030055A"/>
    <w:rsid w:val="0030216A"/>
    <w:rsid w:val="00305A6F"/>
    <w:rsid w:val="004113AC"/>
    <w:rsid w:val="00446523"/>
    <w:rsid w:val="004D0087"/>
    <w:rsid w:val="005358A3"/>
    <w:rsid w:val="0058369B"/>
    <w:rsid w:val="00653718"/>
    <w:rsid w:val="00714B93"/>
    <w:rsid w:val="008035C5"/>
    <w:rsid w:val="008D42F1"/>
    <w:rsid w:val="0091075A"/>
    <w:rsid w:val="00920D5B"/>
    <w:rsid w:val="009B48BC"/>
    <w:rsid w:val="00A36F92"/>
    <w:rsid w:val="00AB3891"/>
    <w:rsid w:val="00B735E6"/>
    <w:rsid w:val="00C02FF9"/>
    <w:rsid w:val="00C267FB"/>
    <w:rsid w:val="00D2198F"/>
    <w:rsid w:val="00DC0B6A"/>
    <w:rsid w:val="00EE73A7"/>
    <w:rsid w:val="00EF6EDA"/>
    <w:rsid w:val="00FD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17644"/>
  <w15:chartTrackingRefBased/>
  <w15:docId w15:val="{B0AF5936-F491-4900-96DC-4BBA2D26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20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0D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Skradin Josip</dc:creator>
  <cp:keywords/>
  <dc:description/>
  <cp:lastModifiedBy>Korisnik</cp:lastModifiedBy>
  <cp:revision>4</cp:revision>
  <cp:lastPrinted>2024-06-05T08:57:00Z</cp:lastPrinted>
  <dcterms:created xsi:type="dcterms:W3CDTF">2025-12-15T12:26:00Z</dcterms:created>
  <dcterms:modified xsi:type="dcterms:W3CDTF">2025-12-23T07:51:00Z</dcterms:modified>
</cp:coreProperties>
</file>