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1AD7D" w14:textId="7D3E1AB6" w:rsidR="007805DA" w:rsidRPr="00B11483" w:rsidRDefault="00BA31C8" w:rsidP="007805DA">
      <w:pPr>
        <w:jc w:val="center"/>
        <w:rPr>
          <w:b/>
          <w:i/>
          <w:sz w:val="22"/>
          <w:szCs w:val="22"/>
        </w:rPr>
      </w:pPr>
      <w:r w:rsidRPr="00B11483">
        <w:rPr>
          <w:b/>
          <w:i/>
          <w:sz w:val="22"/>
          <w:szCs w:val="22"/>
        </w:rPr>
        <w:t>Z A P I S N I K</w:t>
      </w:r>
    </w:p>
    <w:p w14:paraId="0B04D613" w14:textId="62B838DA" w:rsidR="00BA31C8" w:rsidRPr="009004D6" w:rsidRDefault="00CA4BAC" w:rsidP="00BA31C8">
      <w:pPr>
        <w:jc w:val="center"/>
        <w:rPr>
          <w:b/>
          <w:i/>
          <w:sz w:val="22"/>
          <w:szCs w:val="22"/>
        </w:rPr>
      </w:pPr>
      <w:r w:rsidRPr="009004D6">
        <w:rPr>
          <w:b/>
          <w:i/>
          <w:sz w:val="22"/>
          <w:szCs w:val="22"/>
        </w:rPr>
        <w:t xml:space="preserve">   </w:t>
      </w:r>
      <w:r w:rsidRPr="009004D6">
        <w:rPr>
          <w:b/>
          <w:i/>
          <w:sz w:val="22"/>
          <w:szCs w:val="22"/>
        </w:rPr>
        <w:tab/>
      </w:r>
      <w:r w:rsidR="00BA31C8" w:rsidRPr="009004D6">
        <w:rPr>
          <w:b/>
          <w:i/>
          <w:sz w:val="22"/>
          <w:szCs w:val="22"/>
        </w:rPr>
        <w:t xml:space="preserve">s </w:t>
      </w:r>
      <w:r w:rsidR="00BB2EDA">
        <w:rPr>
          <w:b/>
          <w:i/>
          <w:sz w:val="22"/>
          <w:szCs w:val="22"/>
        </w:rPr>
        <w:t>7</w:t>
      </w:r>
      <w:r w:rsidR="006F50B4" w:rsidRPr="009004D6">
        <w:rPr>
          <w:b/>
          <w:i/>
          <w:sz w:val="22"/>
          <w:szCs w:val="22"/>
        </w:rPr>
        <w:t>.</w:t>
      </w:r>
      <w:r w:rsidR="00BA31C8" w:rsidRPr="009004D6">
        <w:rPr>
          <w:b/>
          <w:i/>
          <w:sz w:val="22"/>
          <w:szCs w:val="22"/>
        </w:rPr>
        <w:t xml:space="preserve">  sjednice Gradskog vijeća</w:t>
      </w:r>
      <w:r w:rsidR="006F50B4" w:rsidRPr="009004D6">
        <w:rPr>
          <w:b/>
          <w:i/>
          <w:sz w:val="22"/>
          <w:szCs w:val="22"/>
        </w:rPr>
        <w:t xml:space="preserve"> </w:t>
      </w:r>
      <w:r w:rsidR="00BA31C8" w:rsidRPr="009004D6">
        <w:rPr>
          <w:b/>
          <w:i/>
          <w:sz w:val="22"/>
          <w:szCs w:val="22"/>
        </w:rPr>
        <w:t>Grada Skradina</w:t>
      </w:r>
      <w:r w:rsidR="00746411" w:rsidRPr="009004D6">
        <w:rPr>
          <w:b/>
          <w:i/>
          <w:sz w:val="22"/>
          <w:szCs w:val="22"/>
        </w:rPr>
        <w:t xml:space="preserve"> </w:t>
      </w:r>
    </w:p>
    <w:p w14:paraId="539552B2" w14:textId="77777777" w:rsidR="00BA31C8" w:rsidRPr="009004D6" w:rsidRDefault="00BA31C8" w:rsidP="00BA31C8">
      <w:pPr>
        <w:rPr>
          <w:sz w:val="22"/>
          <w:szCs w:val="22"/>
        </w:rPr>
      </w:pPr>
    </w:p>
    <w:p w14:paraId="0EF1E32D" w14:textId="07D22EF2" w:rsidR="00FB0522" w:rsidRPr="002E0C21" w:rsidRDefault="00BA31C8" w:rsidP="002E0C21">
      <w:pPr>
        <w:pStyle w:val="Odlomakpopisa"/>
        <w:numPr>
          <w:ilvl w:val="0"/>
          <w:numId w:val="44"/>
        </w:numPr>
        <w:rPr>
          <w:rFonts w:ascii="Times New Roman" w:hAnsi="Times New Roman"/>
          <w:sz w:val="22"/>
          <w:szCs w:val="22"/>
        </w:rPr>
      </w:pPr>
      <w:proofErr w:type="spellStart"/>
      <w:r w:rsidRPr="002E0C21">
        <w:rPr>
          <w:rFonts w:ascii="Times New Roman" w:hAnsi="Times New Roman"/>
          <w:sz w:val="22"/>
          <w:szCs w:val="22"/>
        </w:rPr>
        <w:t>sjednica</w:t>
      </w:r>
      <w:proofErr w:type="spellEnd"/>
      <w:r w:rsidRPr="002E0C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E0C21">
        <w:rPr>
          <w:rFonts w:ascii="Times New Roman" w:hAnsi="Times New Roman"/>
          <w:sz w:val="22"/>
          <w:szCs w:val="22"/>
        </w:rPr>
        <w:t>Gradskog</w:t>
      </w:r>
      <w:proofErr w:type="spellEnd"/>
      <w:r w:rsidRPr="002E0C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2E0C21">
        <w:rPr>
          <w:rFonts w:ascii="Times New Roman" w:hAnsi="Times New Roman"/>
          <w:sz w:val="22"/>
          <w:szCs w:val="22"/>
        </w:rPr>
        <w:t>vijeća</w:t>
      </w:r>
      <w:proofErr w:type="spellEnd"/>
      <w:r w:rsidRPr="002E0C21">
        <w:rPr>
          <w:rFonts w:ascii="Times New Roman" w:hAnsi="Times New Roman"/>
          <w:sz w:val="22"/>
          <w:szCs w:val="22"/>
        </w:rPr>
        <w:t xml:space="preserve"> Grada Skradina </w:t>
      </w:r>
      <w:proofErr w:type="spellStart"/>
      <w:r w:rsidRPr="002E0C21">
        <w:rPr>
          <w:rFonts w:ascii="Times New Roman" w:hAnsi="Times New Roman"/>
          <w:sz w:val="22"/>
          <w:szCs w:val="22"/>
        </w:rPr>
        <w:t>održana</w:t>
      </w:r>
      <w:proofErr w:type="spellEnd"/>
      <w:r w:rsidRPr="002E0C21">
        <w:rPr>
          <w:rFonts w:ascii="Times New Roman" w:hAnsi="Times New Roman"/>
          <w:sz w:val="22"/>
          <w:szCs w:val="22"/>
        </w:rPr>
        <w:t xml:space="preserve"> je u</w:t>
      </w:r>
      <w:r w:rsidR="002E0C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E0C21">
        <w:rPr>
          <w:rFonts w:ascii="Times New Roman" w:hAnsi="Times New Roman"/>
          <w:sz w:val="22"/>
          <w:szCs w:val="22"/>
        </w:rPr>
        <w:t>petak</w:t>
      </w:r>
      <w:proofErr w:type="spellEnd"/>
      <w:r w:rsidR="006F50B4" w:rsidRPr="002E0C21">
        <w:rPr>
          <w:rFonts w:ascii="Times New Roman" w:hAnsi="Times New Roman"/>
          <w:sz w:val="22"/>
          <w:szCs w:val="22"/>
        </w:rPr>
        <w:t xml:space="preserve"> </w:t>
      </w:r>
      <w:r w:rsidR="002E0C21">
        <w:rPr>
          <w:rFonts w:ascii="Times New Roman" w:hAnsi="Times New Roman"/>
          <w:sz w:val="22"/>
          <w:szCs w:val="22"/>
        </w:rPr>
        <w:t>27</w:t>
      </w:r>
      <w:r w:rsidR="00FB0522" w:rsidRPr="002E0C21">
        <w:rPr>
          <w:rFonts w:ascii="Times New Roman" w:hAnsi="Times New Roman"/>
          <w:sz w:val="22"/>
          <w:szCs w:val="22"/>
        </w:rPr>
        <w:t>.</w:t>
      </w:r>
      <w:r w:rsidR="006F50B4" w:rsidRPr="002E0C21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CB7C69" w:rsidRPr="002E0C21">
        <w:rPr>
          <w:rFonts w:ascii="Times New Roman" w:hAnsi="Times New Roman"/>
          <w:sz w:val="22"/>
          <w:szCs w:val="22"/>
        </w:rPr>
        <w:t>veljače</w:t>
      </w:r>
      <w:proofErr w:type="spellEnd"/>
      <w:r w:rsidRPr="002E0C21">
        <w:rPr>
          <w:rFonts w:ascii="Times New Roman" w:hAnsi="Times New Roman"/>
          <w:sz w:val="22"/>
          <w:szCs w:val="22"/>
        </w:rPr>
        <w:t xml:space="preserve"> </w:t>
      </w:r>
    </w:p>
    <w:p w14:paraId="5731964B" w14:textId="4ECBB884" w:rsidR="00CF5D27" w:rsidRPr="009004D6" w:rsidRDefault="00FB0522" w:rsidP="009004D6">
      <w:pPr>
        <w:rPr>
          <w:sz w:val="22"/>
          <w:szCs w:val="22"/>
        </w:rPr>
      </w:pPr>
      <w:r w:rsidRPr="00FB0522">
        <w:rPr>
          <w:sz w:val="22"/>
          <w:szCs w:val="22"/>
        </w:rPr>
        <w:t>2</w:t>
      </w:r>
      <w:r w:rsidR="00BA31C8" w:rsidRPr="00FB0522">
        <w:rPr>
          <w:sz w:val="22"/>
          <w:szCs w:val="22"/>
        </w:rPr>
        <w:t>0</w:t>
      </w:r>
      <w:r w:rsidR="00C0026B" w:rsidRPr="00FB0522">
        <w:rPr>
          <w:sz w:val="22"/>
          <w:szCs w:val="22"/>
        </w:rPr>
        <w:t>2</w:t>
      </w:r>
      <w:r w:rsidR="00CB7C69">
        <w:rPr>
          <w:sz w:val="22"/>
          <w:szCs w:val="22"/>
        </w:rPr>
        <w:t>6</w:t>
      </w:r>
      <w:r w:rsidR="00BA31C8" w:rsidRPr="00FB0522">
        <w:rPr>
          <w:sz w:val="22"/>
          <w:szCs w:val="22"/>
        </w:rPr>
        <w:t>.g. u</w:t>
      </w:r>
      <w:r>
        <w:rPr>
          <w:sz w:val="22"/>
          <w:szCs w:val="22"/>
        </w:rPr>
        <w:t xml:space="preserve"> </w:t>
      </w:r>
      <w:r w:rsidR="00C0026B" w:rsidRPr="009004D6">
        <w:rPr>
          <w:sz w:val="22"/>
          <w:szCs w:val="22"/>
        </w:rPr>
        <w:t xml:space="preserve">prostorijama </w:t>
      </w:r>
      <w:r w:rsidR="00CB38D3" w:rsidRPr="009004D6">
        <w:rPr>
          <w:sz w:val="22"/>
          <w:szCs w:val="22"/>
        </w:rPr>
        <w:t>Grada Skradina</w:t>
      </w:r>
      <w:r w:rsidR="00C0026B" w:rsidRPr="009004D6">
        <w:rPr>
          <w:sz w:val="22"/>
          <w:szCs w:val="22"/>
        </w:rPr>
        <w:t xml:space="preserve">, s početkom u </w:t>
      </w:r>
      <w:r w:rsidR="00CB7C69">
        <w:rPr>
          <w:sz w:val="22"/>
          <w:szCs w:val="22"/>
        </w:rPr>
        <w:t>09</w:t>
      </w:r>
      <w:r w:rsidR="00C0026B" w:rsidRPr="009004D6">
        <w:rPr>
          <w:sz w:val="22"/>
          <w:szCs w:val="22"/>
        </w:rPr>
        <w:t>,30 sati.</w:t>
      </w:r>
      <w:r w:rsidR="00133F7A" w:rsidRPr="009004D6">
        <w:rPr>
          <w:sz w:val="22"/>
          <w:szCs w:val="22"/>
        </w:rPr>
        <w:t xml:space="preserve"> Sjednicom je ravna</w:t>
      </w:r>
      <w:r w:rsidR="00CB7C69">
        <w:rPr>
          <w:sz w:val="22"/>
          <w:szCs w:val="22"/>
        </w:rPr>
        <w:t xml:space="preserve">o prvi potpredsjednik Gradskog vijeća Grada Skradina </w:t>
      </w:r>
      <w:proofErr w:type="spellStart"/>
      <w:r w:rsidR="00CB7C69">
        <w:rPr>
          <w:sz w:val="22"/>
          <w:szCs w:val="22"/>
        </w:rPr>
        <w:t>Tonći</w:t>
      </w:r>
      <w:proofErr w:type="spellEnd"/>
      <w:r w:rsidR="00CB7C69">
        <w:rPr>
          <w:sz w:val="22"/>
          <w:szCs w:val="22"/>
        </w:rPr>
        <w:t xml:space="preserve"> Petrović</w:t>
      </w:r>
      <w:r w:rsidR="00133F7A" w:rsidRPr="009004D6">
        <w:rPr>
          <w:sz w:val="22"/>
          <w:szCs w:val="22"/>
        </w:rPr>
        <w:t>. Pozdravivši nazočne izvrši</w:t>
      </w:r>
      <w:r w:rsidR="00C21701">
        <w:rPr>
          <w:sz w:val="22"/>
          <w:szCs w:val="22"/>
        </w:rPr>
        <w:t>o</w:t>
      </w:r>
      <w:r w:rsidR="00133F7A" w:rsidRPr="009004D6">
        <w:rPr>
          <w:sz w:val="22"/>
          <w:szCs w:val="22"/>
        </w:rPr>
        <w:t xml:space="preserve"> je prozivku vijećnika. Utvrdi</w:t>
      </w:r>
      <w:r w:rsidR="00C21701">
        <w:rPr>
          <w:sz w:val="22"/>
          <w:szCs w:val="22"/>
        </w:rPr>
        <w:t>o</w:t>
      </w:r>
      <w:r w:rsidR="00133F7A" w:rsidRPr="009004D6">
        <w:rPr>
          <w:sz w:val="22"/>
          <w:szCs w:val="22"/>
        </w:rPr>
        <w:t xml:space="preserve"> je kako je sjednici od ukupno 13 vijećnika nazočno </w:t>
      </w:r>
      <w:r w:rsidR="002E0C21">
        <w:rPr>
          <w:sz w:val="22"/>
          <w:szCs w:val="22"/>
        </w:rPr>
        <w:t>11</w:t>
      </w:r>
      <w:r w:rsidR="00133F7A" w:rsidRPr="009004D6">
        <w:rPr>
          <w:sz w:val="22"/>
          <w:szCs w:val="22"/>
        </w:rPr>
        <w:t>, te postoji kvorum za pravovaljano odlučivanje. Sjednici su nazočni:</w:t>
      </w:r>
      <w:r w:rsidR="002E0C21" w:rsidRPr="002E0C21">
        <w:rPr>
          <w:sz w:val="22"/>
          <w:szCs w:val="22"/>
        </w:rPr>
        <w:t xml:space="preserve"> </w:t>
      </w:r>
      <w:r w:rsidR="002E0C21" w:rsidRPr="009004D6">
        <w:rPr>
          <w:sz w:val="22"/>
          <w:szCs w:val="22"/>
        </w:rPr>
        <w:t xml:space="preserve">Franka </w:t>
      </w:r>
      <w:proofErr w:type="spellStart"/>
      <w:r w:rsidR="002E0C21" w:rsidRPr="009004D6">
        <w:rPr>
          <w:sz w:val="22"/>
          <w:szCs w:val="22"/>
        </w:rPr>
        <w:t>Badžim</w:t>
      </w:r>
      <w:proofErr w:type="spellEnd"/>
      <w:r w:rsidR="002E0C21" w:rsidRPr="009004D6">
        <w:rPr>
          <w:sz w:val="22"/>
          <w:szCs w:val="22"/>
        </w:rPr>
        <w:t xml:space="preserve">, </w:t>
      </w:r>
      <w:r w:rsidR="00C21701" w:rsidRPr="009004D6">
        <w:rPr>
          <w:sz w:val="22"/>
          <w:szCs w:val="22"/>
        </w:rPr>
        <w:t>Ivica Klarić</w:t>
      </w:r>
      <w:r w:rsidR="005C4F66" w:rsidRPr="009004D6">
        <w:rPr>
          <w:sz w:val="22"/>
          <w:szCs w:val="22"/>
        </w:rPr>
        <w:t xml:space="preserve">, Marijana Laća, Maja </w:t>
      </w:r>
      <w:proofErr w:type="spellStart"/>
      <w:r w:rsidR="005C4F66" w:rsidRPr="009004D6">
        <w:rPr>
          <w:sz w:val="22"/>
          <w:szCs w:val="22"/>
        </w:rPr>
        <w:t>Mandušić</w:t>
      </w:r>
      <w:proofErr w:type="spellEnd"/>
      <w:r w:rsidR="005C4F66" w:rsidRPr="009004D6">
        <w:rPr>
          <w:sz w:val="22"/>
          <w:szCs w:val="22"/>
        </w:rPr>
        <w:t xml:space="preserve">, </w:t>
      </w:r>
      <w:r w:rsidR="002E0C21" w:rsidRPr="009004D6">
        <w:rPr>
          <w:sz w:val="22"/>
          <w:szCs w:val="22"/>
        </w:rPr>
        <w:t xml:space="preserve">Antonia </w:t>
      </w:r>
      <w:proofErr w:type="spellStart"/>
      <w:r w:rsidR="002E0C21" w:rsidRPr="009004D6">
        <w:rPr>
          <w:sz w:val="22"/>
          <w:szCs w:val="22"/>
        </w:rPr>
        <w:t>Maretić</w:t>
      </w:r>
      <w:proofErr w:type="spellEnd"/>
      <w:r w:rsidR="002E0C21" w:rsidRPr="009004D6">
        <w:rPr>
          <w:sz w:val="22"/>
          <w:szCs w:val="22"/>
        </w:rPr>
        <w:t xml:space="preserve">, </w:t>
      </w:r>
      <w:r w:rsidR="00CB38D3" w:rsidRPr="009004D6">
        <w:rPr>
          <w:sz w:val="22"/>
          <w:szCs w:val="22"/>
        </w:rPr>
        <w:t xml:space="preserve">Slobodan </w:t>
      </w:r>
      <w:proofErr w:type="spellStart"/>
      <w:r w:rsidR="00CB38D3" w:rsidRPr="009004D6">
        <w:rPr>
          <w:sz w:val="22"/>
          <w:szCs w:val="22"/>
        </w:rPr>
        <w:t>Pamučar</w:t>
      </w:r>
      <w:proofErr w:type="spellEnd"/>
      <w:r w:rsidR="00CB38D3" w:rsidRPr="009004D6">
        <w:rPr>
          <w:sz w:val="22"/>
          <w:szCs w:val="22"/>
        </w:rPr>
        <w:t xml:space="preserve">, </w:t>
      </w:r>
      <w:r w:rsidR="00407E76">
        <w:rPr>
          <w:sz w:val="22"/>
          <w:szCs w:val="22"/>
        </w:rPr>
        <w:t xml:space="preserve">Antonio Periša, </w:t>
      </w:r>
      <w:proofErr w:type="spellStart"/>
      <w:r w:rsidR="00CB38D3" w:rsidRPr="009004D6">
        <w:rPr>
          <w:sz w:val="22"/>
          <w:szCs w:val="22"/>
        </w:rPr>
        <w:t>Tonći</w:t>
      </w:r>
      <w:proofErr w:type="spellEnd"/>
      <w:r w:rsidR="00CB38D3" w:rsidRPr="009004D6">
        <w:rPr>
          <w:sz w:val="22"/>
          <w:szCs w:val="22"/>
        </w:rPr>
        <w:t xml:space="preserve"> Petrović</w:t>
      </w:r>
      <w:r w:rsidR="00407E76">
        <w:rPr>
          <w:sz w:val="22"/>
          <w:szCs w:val="22"/>
        </w:rPr>
        <w:t>,</w:t>
      </w:r>
      <w:r w:rsidR="00CB38D3" w:rsidRPr="009004D6">
        <w:rPr>
          <w:sz w:val="22"/>
          <w:szCs w:val="22"/>
        </w:rPr>
        <w:t xml:space="preserve"> </w:t>
      </w:r>
      <w:r w:rsidR="005C4F66" w:rsidRPr="009004D6">
        <w:rPr>
          <w:sz w:val="22"/>
          <w:szCs w:val="22"/>
        </w:rPr>
        <w:t>Ilija Računica</w:t>
      </w:r>
      <w:r w:rsidR="002E0C21">
        <w:rPr>
          <w:sz w:val="22"/>
          <w:szCs w:val="22"/>
        </w:rPr>
        <w:t>,</w:t>
      </w:r>
      <w:r w:rsidR="00407E76">
        <w:rPr>
          <w:sz w:val="22"/>
          <w:szCs w:val="22"/>
        </w:rPr>
        <w:t xml:space="preserve"> Lucijana Sladić</w:t>
      </w:r>
      <w:r w:rsidR="002E0C21">
        <w:rPr>
          <w:sz w:val="22"/>
          <w:szCs w:val="22"/>
        </w:rPr>
        <w:t xml:space="preserve"> i </w:t>
      </w:r>
      <w:proofErr w:type="spellStart"/>
      <w:r w:rsidR="002E0C21">
        <w:rPr>
          <w:sz w:val="22"/>
          <w:szCs w:val="22"/>
        </w:rPr>
        <w:t>Nadija</w:t>
      </w:r>
      <w:proofErr w:type="spellEnd"/>
      <w:r w:rsidR="002E0C21">
        <w:rPr>
          <w:sz w:val="22"/>
          <w:szCs w:val="22"/>
        </w:rPr>
        <w:t xml:space="preserve"> Zorica</w:t>
      </w:r>
      <w:r w:rsidR="00407E76">
        <w:rPr>
          <w:sz w:val="22"/>
          <w:szCs w:val="22"/>
        </w:rPr>
        <w:t xml:space="preserve">. </w:t>
      </w:r>
      <w:r w:rsidR="005C4F66" w:rsidRPr="009004D6">
        <w:rPr>
          <w:sz w:val="22"/>
          <w:szCs w:val="22"/>
        </w:rPr>
        <w:t>Sjednici ni</w:t>
      </w:r>
      <w:r w:rsidR="00E9448F" w:rsidRPr="009004D6">
        <w:rPr>
          <w:sz w:val="22"/>
          <w:szCs w:val="22"/>
        </w:rPr>
        <w:t>su nazočni</w:t>
      </w:r>
      <w:r w:rsidR="009004D6">
        <w:rPr>
          <w:sz w:val="22"/>
          <w:szCs w:val="22"/>
        </w:rPr>
        <w:t>:</w:t>
      </w:r>
      <w:r w:rsidR="00E9448F" w:rsidRPr="009004D6">
        <w:rPr>
          <w:sz w:val="22"/>
          <w:szCs w:val="22"/>
        </w:rPr>
        <w:t xml:space="preserve"> </w:t>
      </w:r>
      <w:r w:rsidR="00C21701" w:rsidRPr="009004D6">
        <w:rPr>
          <w:sz w:val="22"/>
          <w:szCs w:val="22"/>
        </w:rPr>
        <w:t>Matea Klarić</w:t>
      </w:r>
      <w:r w:rsidR="002E0C21">
        <w:rPr>
          <w:sz w:val="22"/>
          <w:szCs w:val="22"/>
        </w:rPr>
        <w:t xml:space="preserve"> (</w:t>
      </w:r>
      <w:proofErr w:type="spellStart"/>
      <w:r w:rsidR="002E0C21">
        <w:rPr>
          <w:sz w:val="22"/>
          <w:szCs w:val="22"/>
        </w:rPr>
        <w:t>opr.ods</w:t>
      </w:r>
      <w:proofErr w:type="spellEnd"/>
      <w:r w:rsidR="002E0C21">
        <w:rPr>
          <w:sz w:val="22"/>
          <w:szCs w:val="22"/>
        </w:rPr>
        <w:t>.) i</w:t>
      </w:r>
      <w:r w:rsidR="00C21701" w:rsidRPr="009004D6">
        <w:rPr>
          <w:sz w:val="22"/>
          <w:szCs w:val="22"/>
        </w:rPr>
        <w:t xml:space="preserve"> </w:t>
      </w:r>
      <w:r w:rsidR="002E0C21" w:rsidRPr="009004D6">
        <w:rPr>
          <w:sz w:val="22"/>
          <w:szCs w:val="22"/>
        </w:rPr>
        <w:t>Ante Matić</w:t>
      </w:r>
      <w:r w:rsidR="00C21701">
        <w:rPr>
          <w:sz w:val="22"/>
          <w:szCs w:val="22"/>
        </w:rPr>
        <w:t>.</w:t>
      </w:r>
    </w:p>
    <w:p w14:paraId="32C429AC" w14:textId="23AF5CDE" w:rsidR="001E5337" w:rsidRPr="00B11483" w:rsidRDefault="001E5337" w:rsidP="001E5337">
      <w:pPr>
        <w:rPr>
          <w:sz w:val="22"/>
          <w:szCs w:val="22"/>
        </w:rPr>
      </w:pPr>
      <w:r w:rsidRPr="00B11483">
        <w:rPr>
          <w:sz w:val="22"/>
          <w:szCs w:val="22"/>
        </w:rPr>
        <w:tab/>
        <w:t xml:space="preserve">Sjednici </w:t>
      </w:r>
      <w:r w:rsidR="00CB38D3">
        <w:rPr>
          <w:sz w:val="22"/>
          <w:szCs w:val="22"/>
        </w:rPr>
        <w:t>su</w:t>
      </w:r>
      <w:r w:rsidRPr="00B11483">
        <w:rPr>
          <w:sz w:val="22"/>
          <w:szCs w:val="22"/>
        </w:rPr>
        <w:t xml:space="preserve"> nazoč</w:t>
      </w:r>
      <w:r w:rsidR="00CB38D3">
        <w:rPr>
          <w:sz w:val="22"/>
          <w:szCs w:val="22"/>
        </w:rPr>
        <w:t>ni</w:t>
      </w:r>
      <w:r w:rsidRPr="00B11483">
        <w:rPr>
          <w:sz w:val="22"/>
          <w:szCs w:val="22"/>
        </w:rPr>
        <w:t xml:space="preserve"> gradonačelnik Grada Skradina Antonijo Brajković</w:t>
      </w:r>
      <w:r w:rsidR="00E9448F">
        <w:rPr>
          <w:sz w:val="22"/>
          <w:szCs w:val="22"/>
        </w:rPr>
        <w:t xml:space="preserve"> </w:t>
      </w:r>
      <w:r w:rsidR="00CB38D3">
        <w:rPr>
          <w:sz w:val="22"/>
          <w:szCs w:val="22"/>
        </w:rPr>
        <w:t>i</w:t>
      </w:r>
      <w:r w:rsidRPr="00B11483">
        <w:rPr>
          <w:sz w:val="22"/>
          <w:szCs w:val="22"/>
        </w:rPr>
        <w:t xml:space="preserve"> zamjenik gradonačelnika iz reda pripadnika srpske nacionalne manjine Nikola </w:t>
      </w:r>
      <w:proofErr w:type="spellStart"/>
      <w:r w:rsidRPr="00B11483">
        <w:rPr>
          <w:sz w:val="22"/>
          <w:szCs w:val="22"/>
        </w:rPr>
        <w:t>Milović</w:t>
      </w:r>
      <w:proofErr w:type="spellEnd"/>
      <w:r w:rsidRPr="00B11483">
        <w:rPr>
          <w:sz w:val="22"/>
          <w:szCs w:val="22"/>
        </w:rPr>
        <w:t>.</w:t>
      </w:r>
      <w:r w:rsidR="00FB0522">
        <w:rPr>
          <w:sz w:val="22"/>
          <w:szCs w:val="22"/>
        </w:rPr>
        <w:t xml:space="preserve"> </w:t>
      </w:r>
    </w:p>
    <w:p w14:paraId="2C40DE85" w14:textId="529A4571" w:rsidR="00C21701" w:rsidRDefault="001E5337" w:rsidP="00777715">
      <w:pPr>
        <w:rPr>
          <w:sz w:val="22"/>
          <w:szCs w:val="22"/>
        </w:rPr>
      </w:pPr>
      <w:r w:rsidRPr="00B11483">
        <w:rPr>
          <w:sz w:val="22"/>
          <w:szCs w:val="22"/>
        </w:rPr>
        <w:tab/>
      </w:r>
      <w:r w:rsidR="00C21701">
        <w:rPr>
          <w:sz w:val="22"/>
          <w:szCs w:val="22"/>
        </w:rPr>
        <w:t>Potpredsjednik</w:t>
      </w:r>
      <w:r w:rsidRPr="00B11483">
        <w:rPr>
          <w:sz w:val="22"/>
          <w:szCs w:val="22"/>
        </w:rPr>
        <w:t xml:space="preserve"> Gradskog vijeća Grada Skradina </w:t>
      </w:r>
      <w:proofErr w:type="spellStart"/>
      <w:r w:rsidR="00C21701">
        <w:rPr>
          <w:sz w:val="22"/>
          <w:szCs w:val="22"/>
        </w:rPr>
        <w:t>Tonći</w:t>
      </w:r>
      <w:proofErr w:type="spellEnd"/>
      <w:r w:rsidR="00C21701">
        <w:rPr>
          <w:sz w:val="22"/>
          <w:szCs w:val="22"/>
        </w:rPr>
        <w:t xml:space="preserve"> Petrović</w:t>
      </w:r>
      <w:r w:rsidRPr="00B11483">
        <w:rPr>
          <w:sz w:val="22"/>
          <w:szCs w:val="22"/>
        </w:rPr>
        <w:t xml:space="preserve"> nave</w:t>
      </w:r>
      <w:r w:rsidR="00C21701">
        <w:rPr>
          <w:sz w:val="22"/>
          <w:szCs w:val="22"/>
        </w:rPr>
        <w:t>o</w:t>
      </w:r>
      <w:r w:rsidRPr="00B11483">
        <w:rPr>
          <w:sz w:val="22"/>
          <w:szCs w:val="22"/>
        </w:rPr>
        <w:t xml:space="preserve"> je kako je za  sjednicu predložen dnevni red s </w:t>
      </w:r>
      <w:r w:rsidR="002E0C21">
        <w:rPr>
          <w:sz w:val="22"/>
          <w:szCs w:val="22"/>
        </w:rPr>
        <w:t>2</w:t>
      </w:r>
      <w:r w:rsidRPr="00B11483">
        <w:rPr>
          <w:sz w:val="22"/>
          <w:szCs w:val="22"/>
        </w:rPr>
        <w:t>. točk</w:t>
      </w:r>
      <w:r w:rsidR="002E0C21">
        <w:rPr>
          <w:sz w:val="22"/>
          <w:szCs w:val="22"/>
        </w:rPr>
        <w:t>e</w:t>
      </w:r>
      <w:r w:rsidR="00C21701">
        <w:rPr>
          <w:sz w:val="22"/>
          <w:szCs w:val="22"/>
        </w:rPr>
        <w:t>. Prijedloga za izmjenu i dopunu dnevnog reda nije bilo.</w:t>
      </w:r>
    </w:p>
    <w:p w14:paraId="2D1E3BF2" w14:textId="459C71D1" w:rsidR="004A4F8E" w:rsidRPr="002300D8" w:rsidRDefault="00C21701" w:rsidP="00206B29">
      <w:pPr>
        <w:ind w:firstLine="720"/>
        <w:rPr>
          <w:sz w:val="22"/>
          <w:szCs w:val="22"/>
        </w:rPr>
      </w:pPr>
      <w:r>
        <w:rPr>
          <w:rFonts w:eastAsiaTheme="minorEastAsia"/>
          <w:sz w:val="22"/>
          <w:szCs w:val="22"/>
          <w:lang w:bidi="en-US"/>
        </w:rPr>
        <w:t>Potp</w:t>
      </w:r>
      <w:r w:rsidR="004A4F8E" w:rsidRPr="002300D8">
        <w:rPr>
          <w:rFonts w:eastAsiaTheme="minorEastAsia"/>
          <w:sz w:val="22"/>
          <w:szCs w:val="22"/>
          <w:lang w:bidi="en-US"/>
        </w:rPr>
        <w:t>redsjedni</w:t>
      </w:r>
      <w:r>
        <w:rPr>
          <w:rFonts w:eastAsiaTheme="minorEastAsia"/>
          <w:sz w:val="22"/>
          <w:szCs w:val="22"/>
          <w:lang w:bidi="en-US"/>
        </w:rPr>
        <w:t>k</w:t>
      </w:r>
      <w:r w:rsidR="004A4F8E" w:rsidRPr="002300D8">
        <w:rPr>
          <w:rFonts w:eastAsiaTheme="minorEastAsia"/>
          <w:sz w:val="22"/>
          <w:szCs w:val="22"/>
          <w:lang w:bidi="en-US"/>
        </w:rPr>
        <w:t xml:space="preserve"> Gradskog vijeća Grada Skradina</w:t>
      </w:r>
      <w:r w:rsidR="004A4F8E">
        <w:rPr>
          <w:rFonts w:eastAsiaTheme="minorEastAsia"/>
          <w:sz w:val="22"/>
          <w:szCs w:val="22"/>
          <w:lang w:bidi="en-US"/>
        </w:rPr>
        <w:t xml:space="preserve"> </w:t>
      </w:r>
      <w:proofErr w:type="spellStart"/>
      <w:r>
        <w:rPr>
          <w:rFonts w:eastAsiaTheme="minorEastAsia"/>
          <w:sz w:val="22"/>
          <w:szCs w:val="22"/>
          <w:lang w:bidi="en-US"/>
        </w:rPr>
        <w:t>Tonći</w:t>
      </w:r>
      <w:proofErr w:type="spellEnd"/>
      <w:r>
        <w:rPr>
          <w:rFonts w:eastAsiaTheme="minorEastAsia"/>
          <w:sz w:val="22"/>
          <w:szCs w:val="22"/>
          <w:lang w:bidi="en-US"/>
        </w:rPr>
        <w:t xml:space="preserve"> Petrović</w:t>
      </w:r>
      <w:r w:rsidR="00777715">
        <w:rPr>
          <w:rFonts w:eastAsiaTheme="minorEastAsia"/>
          <w:sz w:val="22"/>
          <w:szCs w:val="22"/>
          <w:lang w:bidi="en-US"/>
        </w:rPr>
        <w:t xml:space="preserve"> </w:t>
      </w:r>
      <w:r w:rsidR="004A4F8E" w:rsidRPr="002300D8">
        <w:rPr>
          <w:sz w:val="22"/>
          <w:szCs w:val="22"/>
        </w:rPr>
        <w:t>stavi</w:t>
      </w:r>
      <w:r>
        <w:rPr>
          <w:sz w:val="22"/>
          <w:szCs w:val="22"/>
        </w:rPr>
        <w:t>o</w:t>
      </w:r>
      <w:r w:rsidR="008C52AD">
        <w:rPr>
          <w:sz w:val="22"/>
          <w:szCs w:val="22"/>
        </w:rPr>
        <w:t xml:space="preserve"> je</w:t>
      </w:r>
      <w:r w:rsidR="004A4F8E">
        <w:rPr>
          <w:sz w:val="22"/>
          <w:szCs w:val="22"/>
        </w:rPr>
        <w:t xml:space="preserve"> </w:t>
      </w:r>
      <w:r w:rsidR="004A4F8E" w:rsidRPr="002300D8">
        <w:rPr>
          <w:sz w:val="22"/>
          <w:szCs w:val="22"/>
        </w:rPr>
        <w:t xml:space="preserve">na </w:t>
      </w:r>
      <w:r w:rsidR="00206B29">
        <w:rPr>
          <w:sz w:val="22"/>
          <w:szCs w:val="22"/>
        </w:rPr>
        <w:t>g</w:t>
      </w:r>
      <w:r w:rsidR="004A4F8E" w:rsidRPr="002300D8">
        <w:rPr>
          <w:sz w:val="22"/>
          <w:szCs w:val="22"/>
        </w:rPr>
        <w:t>lasovanje predloženi dnevni red, te je isti</w:t>
      </w:r>
      <w:r w:rsidR="004A4F8E">
        <w:rPr>
          <w:sz w:val="22"/>
          <w:szCs w:val="22"/>
        </w:rPr>
        <w:t xml:space="preserve"> </w:t>
      </w:r>
      <w:r w:rsidR="00F67497">
        <w:rPr>
          <w:sz w:val="22"/>
          <w:szCs w:val="22"/>
        </w:rPr>
        <w:t>JEDNOGLASNO</w:t>
      </w:r>
      <w:r w:rsidR="004A4F8E" w:rsidRPr="002300D8">
        <w:rPr>
          <w:sz w:val="22"/>
          <w:szCs w:val="22"/>
        </w:rPr>
        <w:t xml:space="preserve"> usvojen (nazočno </w:t>
      </w:r>
      <w:r w:rsidR="002E0C21">
        <w:rPr>
          <w:sz w:val="22"/>
          <w:szCs w:val="22"/>
        </w:rPr>
        <w:t>11</w:t>
      </w:r>
      <w:r w:rsidR="004A4F8E" w:rsidRPr="002300D8">
        <w:rPr>
          <w:sz w:val="22"/>
          <w:szCs w:val="22"/>
        </w:rPr>
        <w:t xml:space="preserve"> vijećnika)</w:t>
      </w:r>
      <w:r w:rsidR="00206B29">
        <w:rPr>
          <w:sz w:val="22"/>
          <w:szCs w:val="22"/>
        </w:rPr>
        <w:t>.</w:t>
      </w:r>
    </w:p>
    <w:p w14:paraId="7BEE8807" w14:textId="77777777" w:rsidR="004A4F8E" w:rsidRPr="002300D8" w:rsidRDefault="004A4F8E" w:rsidP="004A4F8E">
      <w:pPr>
        <w:rPr>
          <w:sz w:val="22"/>
          <w:szCs w:val="22"/>
        </w:rPr>
      </w:pPr>
      <w:r w:rsidRPr="002300D8">
        <w:rPr>
          <w:sz w:val="22"/>
          <w:szCs w:val="22"/>
        </w:rPr>
        <w:tab/>
        <w:t>Za raspravu i odlučivanje utvrđen je slijedeći</w:t>
      </w:r>
    </w:p>
    <w:p w14:paraId="48900D4D" w14:textId="77777777" w:rsidR="004A4F8E" w:rsidRDefault="004A4F8E" w:rsidP="001E5337">
      <w:pPr>
        <w:rPr>
          <w:sz w:val="22"/>
          <w:szCs w:val="22"/>
        </w:rPr>
      </w:pPr>
    </w:p>
    <w:p w14:paraId="72DB081F" w14:textId="7D5EB8A7" w:rsidR="002300D8" w:rsidRPr="002300D8" w:rsidRDefault="008756F7" w:rsidP="004A4F8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CB38D3">
        <w:rPr>
          <w:sz w:val="22"/>
          <w:szCs w:val="22"/>
        </w:rPr>
        <w:tab/>
      </w:r>
    </w:p>
    <w:p w14:paraId="3DC481DD" w14:textId="368E0953" w:rsidR="002817E4" w:rsidRDefault="006C786E" w:rsidP="001E5337">
      <w:pPr>
        <w:rPr>
          <w:sz w:val="22"/>
          <w:szCs w:val="22"/>
        </w:rPr>
      </w:pPr>
      <w:r w:rsidRPr="006C786E">
        <w:rPr>
          <w:rFonts w:asciiTheme="majorHAnsi" w:eastAsiaTheme="minorEastAsia" w:hAnsiTheme="majorHAnsi"/>
          <w:sz w:val="28"/>
          <w:szCs w:val="28"/>
          <w:lang w:bidi="en-US"/>
        </w:rPr>
        <w:tab/>
      </w:r>
    </w:p>
    <w:p w14:paraId="5035BCF1" w14:textId="03B64282" w:rsidR="00CD1FF8" w:rsidRDefault="002817E4" w:rsidP="00CD1FF8">
      <w:pPr>
        <w:jc w:val="center"/>
        <w:rPr>
          <w:b/>
          <w:bCs/>
          <w:sz w:val="22"/>
          <w:szCs w:val="22"/>
        </w:rPr>
      </w:pPr>
      <w:r w:rsidRPr="002817E4">
        <w:rPr>
          <w:b/>
          <w:bCs/>
          <w:sz w:val="22"/>
          <w:szCs w:val="22"/>
        </w:rPr>
        <w:t>DNEVNI RED</w:t>
      </w:r>
    </w:p>
    <w:p w14:paraId="02222B2E" w14:textId="73DF2ECB" w:rsidR="005A12BC" w:rsidRDefault="005A12BC" w:rsidP="005A12BC">
      <w:pPr>
        <w:rPr>
          <w:b/>
          <w:bCs/>
          <w:sz w:val="22"/>
          <w:szCs w:val="22"/>
        </w:rPr>
      </w:pPr>
    </w:p>
    <w:p w14:paraId="6097F676" w14:textId="77777777" w:rsidR="00F27C53" w:rsidRDefault="00F27C53" w:rsidP="00F27C53">
      <w:pPr>
        <w:pStyle w:val="Odlomakpopisa"/>
        <w:numPr>
          <w:ilvl w:val="0"/>
          <w:numId w:val="42"/>
        </w:numPr>
        <w:rPr>
          <w:rFonts w:ascii="Times New Roman" w:hAnsi="Times New Roman"/>
          <w:bCs/>
          <w:sz w:val="22"/>
          <w:szCs w:val="22"/>
        </w:rPr>
      </w:pPr>
      <w:proofErr w:type="spellStart"/>
      <w:r>
        <w:rPr>
          <w:rFonts w:ascii="Times New Roman" w:hAnsi="Times New Roman"/>
          <w:bCs/>
          <w:sz w:val="22"/>
          <w:szCs w:val="22"/>
        </w:rPr>
        <w:t>Prijedlog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Odluke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o </w:t>
      </w:r>
      <w:proofErr w:type="spellStart"/>
      <w:r>
        <w:rPr>
          <w:rFonts w:ascii="Times New Roman" w:hAnsi="Times New Roman"/>
          <w:bCs/>
          <w:sz w:val="22"/>
          <w:szCs w:val="22"/>
        </w:rPr>
        <w:t>izmjeni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Odluke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o </w:t>
      </w:r>
      <w:proofErr w:type="spellStart"/>
      <w:r>
        <w:rPr>
          <w:rFonts w:ascii="Times New Roman" w:hAnsi="Times New Roman"/>
          <w:bCs/>
          <w:sz w:val="22"/>
          <w:szCs w:val="22"/>
        </w:rPr>
        <w:t>komunalnoj</w:t>
      </w:r>
      <w:proofErr w:type="spellEnd"/>
      <w:r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bCs/>
          <w:sz w:val="22"/>
          <w:szCs w:val="22"/>
        </w:rPr>
        <w:t>naknadi</w:t>
      </w:r>
      <w:proofErr w:type="spellEnd"/>
      <w:r>
        <w:rPr>
          <w:rFonts w:ascii="Times New Roman" w:hAnsi="Times New Roman"/>
          <w:bCs/>
          <w:sz w:val="22"/>
          <w:szCs w:val="22"/>
        </w:rPr>
        <w:t>.</w:t>
      </w:r>
    </w:p>
    <w:p w14:paraId="40D6EFFF" w14:textId="346EA5FD" w:rsidR="00F27C53" w:rsidRPr="00345B9F" w:rsidRDefault="00F27C53" w:rsidP="00F27C53">
      <w:pPr>
        <w:pStyle w:val="Odlomakpopisa"/>
        <w:numPr>
          <w:ilvl w:val="0"/>
          <w:numId w:val="42"/>
        </w:numPr>
        <w:rPr>
          <w:rFonts w:ascii="Times New Roman" w:hAnsi="Times New Roman"/>
          <w:bCs/>
          <w:sz w:val="22"/>
          <w:szCs w:val="22"/>
        </w:rPr>
      </w:pPr>
      <w:proofErr w:type="spellStart"/>
      <w:r w:rsidRPr="00345B9F">
        <w:rPr>
          <w:rFonts w:ascii="Times New Roman" w:hAnsi="Times New Roman"/>
          <w:bCs/>
          <w:sz w:val="22"/>
          <w:szCs w:val="22"/>
        </w:rPr>
        <w:t>Prijedlog</w:t>
      </w:r>
      <w:proofErr w:type="spellEnd"/>
      <w:r w:rsidRPr="00345B9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345B9F">
        <w:rPr>
          <w:rFonts w:ascii="Times New Roman" w:hAnsi="Times New Roman"/>
          <w:bCs/>
          <w:sz w:val="22"/>
          <w:szCs w:val="22"/>
        </w:rPr>
        <w:t>Odluke</w:t>
      </w:r>
      <w:proofErr w:type="spellEnd"/>
      <w:r w:rsidRPr="00345B9F">
        <w:rPr>
          <w:rFonts w:ascii="Times New Roman" w:hAnsi="Times New Roman"/>
          <w:bCs/>
          <w:sz w:val="22"/>
          <w:szCs w:val="22"/>
        </w:rPr>
        <w:t xml:space="preserve"> o </w:t>
      </w:r>
      <w:proofErr w:type="spellStart"/>
      <w:r w:rsidRPr="00345B9F">
        <w:rPr>
          <w:rFonts w:ascii="Times New Roman" w:hAnsi="Times New Roman"/>
          <w:bCs/>
          <w:sz w:val="22"/>
          <w:szCs w:val="22"/>
        </w:rPr>
        <w:t>odabiru</w:t>
      </w:r>
      <w:proofErr w:type="spellEnd"/>
      <w:r w:rsidRPr="00345B9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345B9F">
        <w:rPr>
          <w:rFonts w:ascii="Times New Roman" w:hAnsi="Times New Roman"/>
          <w:bCs/>
          <w:sz w:val="22"/>
          <w:szCs w:val="22"/>
        </w:rPr>
        <w:t>najpovoljnijih</w:t>
      </w:r>
      <w:proofErr w:type="spellEnd"/>
      <w:r w:rsidRPr="00345B9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345B9F">
        <w:rPr>
          <w:rFonts w:ascii="Times New Roman" w:hAnsi="Times New Roman"/>
          <w:bCs/>
          <w:sz w:val="22"/>
          <w:szCs w:val="22"/>
        </w:rPr>
        <w:t>ponuditelja</w:t>
      </w:r>
      <w:proofErr w:type="spellEnd"/>
      <w:r w:rsidRPr="00345B9F">
        <w:rPr>
          <w:rFonts w:ascii="Times New Roman" w:hAnsi="Times New Roman"/>
          <w:bCs/>
          <w:sz w:val="22"/>
          <w:szCs w:val="22"/>
        </w:rPr>
        <w:t xml:space="preserve"> za </w:t>
      </w:r>
      <w:proofErr w:type="spellStart"/>
      <w:r w:rsidRPr="00345B9F">
        <w:rPr>
          <w:rFonts w:ascii="Times New Roman" w:hAnsi="Times New Roman"/>
          <w:bCs/>
          <w:sz w:val="22"/>
          <w:szCs w:val="22"/>
        </w:rPr>
        <w:t>dodjelu</w:t>
      </w:r>
      <w:proofErr w:type="spellEnd"/>
      <w:r w:rsidRPr="00345B9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345B9F">
        <w:rPr>
          <w:rFonts w:ascii="Times New Roman" w:hAnsi="Times New Roman"/>
          <w:bCs/>
          <w:sz w:val="22"/>
          <w:szCs w:val="22"/>
        </w:rPr>
        <w:t>dozvola</w:t>
      </w:r>
      <w:proofErr w:type="spellEnd"/>
      <w:r w:rsidRPr="00345B9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345B9F">
        <w:rPr>
          <w:rFonts w:ascii="Times New Roman" w:hAnsi="Times New Roman"/>
          <w:bCs/>
          <w:sz w:val="22"/>
          <w:szCs w:val="22"/>
        </w:rPr>
        <w:t>na</w:t>
      </w:r>
      <w:proofErr w:type="spellEnd"/>
      <w:r w:rsidRPr="00345B9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345B9F">
        <w:rPr>
          <w:rFonts w:ascii="Times New Roman" w:hAnsi="Times New Roman"/>
          <w:bCs/>
          <w:sz w:val="22"/>
          <w:szCs w:val="22"/>
        </w:rPr>
        <w:t>pomorskom</w:t>
      </w:r>
      <w:proofErr w:type="spellEnd"/>
      <w:r w:rsidRPr="00345B9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345B9F">
        <w:rPr>
          <w:rFonts w:ascii="Times New Roman" w:hAnsi="Times New Roman"/>
          <w:bCs/>
          <w:sz w:val="22"/>
          <w:szCs w:val="22"/>
        </w:rPr>
        <w:t>dobru</w:t>
      </w:r>
      <w:proofErr w:type="spellEnd"/>
      <w:r w:rsidRPr="00345B9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345B9F">
        <w:rPr>
          <w:rFonts w:ascii="Times New Roman" w:hAnsi="Times New Roman"/>
          <w:bCs/>
          <w:sz w:val="22"/>
          <w:szCs w:val="22"/>
        </w:rPr>
        <w:t>na</w:t>
      </w:r>
      <w:proofErr w:type="spellEnd"/>
      <w:r w:rsidRPr="00345B9F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345B9F">
        <w:rPr>
          <w:rFonts w:ascii="Times New Roman" w:hAnsi="Times New Roman"/>
          <w:bCs/>
          <w:sz w:val="22"/>
          <w:szCs w:val="22"/>
        </w:rPr>
        <w:t>području</w:t>
      </w:r>
      <w:proofErr w:type="spellEnd"/>
      <w:r w:rsidRPr="00345B9F">
        <w:rPr>
          <w:rFonts w:ascii="Times New Roman" w:hAnsi="Times New Roman"/>
          <w:bCs/>
          <w:sz w:val="22"/>
          <w:szCs w:val="22"/>
        </w:rPr>
        <w:t xml:space="preserve"> Grada Skradina.</w:t>
      </w:r>
    </w:p>
    <w:p w14:paraId="10C1EF64" w14:textId="77777777" w:rsidR="00F27C53" w:rsidRPr="002448D2" w:rsidRDefault="00F27C53" w:rsidP="00F27C53">
      <w:pPr>
        <w:rPr>
          <w:sz w:val="22"/>
          <w:szCs w:val="22"/>
        </w:rPr>
      </w:pPr>
    </w:p>
    <w:p w14:paraId="258D2267" w14:textId="59919DD1" w:rsidR="00CD1FF8" w:rsidRDefault="00CD1FF8" w:rsidP="00CD1FF8">
      <w:pPr>
        <w:rPr>
          <w:b/>
          <w:bCs/>
          <w:sz w:val="22"/>
          <w:szCs w:val="22"/>
        </w:rPr>
      </w:pPr>
    </w:p>
    <w:p w14:paraId="6F6EFA6B" w14:textId="47AC52CA" w:rsidR="008C47DC" w:rsidRPr="00B11483" w:rsidRDefault="008C47DC" w:rsidP="008C47DC">
      <w:pPr>
        <w:ind w:firstLine="720"/>
        <w:rPr>
          <w:sz w:val="22"/>
          <w:szCs w:val="22"/>
        </w:rPr>
      </w:pPr>
      <w:r w:rsidRPr="00B11483">
        <w:rPr>
          <w:sz w:val="22"/>
          <w:szCs w:val="22"/>
        </w:rPr>
        <w:t xml:space="preserve">Sukladno članku 61. Poslovnika slijede vijećnička pitanja, te je </w:t>
      </w:r>
      <w:r w:rsidR="00201A82">
        <w:rPr>
          <w:sz w:val="22"/>
          <w:szCs w:val="22"/>
        </w:rPr>
        <w:t>pot</w:t>
      </w:r>
      <w:r w:rsidRPr="00B11483">
        <w:rPr>
          <w:sz w:val="22"/>
          <w:szCs w:val="22"/>
        </w:rPr>
        <w:t>predsjedni</w:t>
      </w:r>
      <w:r w:rsidR="00201A82">
        <w:rPr>
          <w:sz w:val="22"/>
          <w:szCs w:val="22"/>
        </w:rPr>
        <w:t>k</w:t>
      </w:r>
      <w:r w:rsidRPr="00B11483">
        <w:rPr>
          <w:sz w:val="22"/>
          <w:szCs w:val="22"/>
        </w:rPr>
        <w:t xml:space="preserve"> Gradskog vijeća Grada Skradina </w:t>
      </w:r>
      <w:proofErr w:type="spellStart"/>
      <w:r w:rsidR="00BB2AC8">
        <w:rPr>
          <w:sz w:val="22"/>
          <w:szCs w:val="22"/>
        </w:rPr>
        <w:t>Tonći</w:t>
      </w:r>
      <w:proofErr w:type="spellEnd"/>
      <w:r w:rsidR="00BB2AC8">
        <w:rPr>
          <w:sz w:val="22"/>
          <w:szCs w:val="22"/>
        </w:rPr>
        <w:t xml:space="preserve"> Petrović</w:t>
      </w:r>
      <w:r w:rsidRPr="00B11483">
        <w:rPr>
          <w:sz w:val="22"/>
          <w:szCs w:val="22"/>
        </w:rPr>
        <w:t xml:space="preserve"> pozva</w:t>
      </w:r>
      <w:r w:rsidR="00BB2AC8">
        <w:rPr>
          <w:sz w:val="22"/>
          <w:szCs w:val="22"/>
        </w:rPr>
        <w:t>o</w:t>
      </w:r>
      <w:r w:rsidRPr="00B11483">
        <w:rPr>
          <w:sz w:val="22"/>
          <w:szCs w:val="22"/>
        </w:rPr>
        <w:t xml:space="preserve"> vijećnike da postave pitanja, podsjetivši pritom kako svaki vijećnik može postaviti najviše 2 pitanja, te  ista moraju biti dostavljena u pisanom obliku. </w:t>
      </w:r>
    </w:p>
    <w:p w14:paraId="0F89C0A1" w14:textId="2FDAB7B8" w:rsidR="008C47DC" w:rsidRDefault="008C47DC" w:rsidP="00B0597A">
      <w:pPr>
        <w:rPr>
          <w:sz w:val="22"/>
          <w:szCs w:val="22"/>
        </w:rPr>
      </w:pPr>
    </w:p>
    <w:p w14:paraId="74C6E32F" w14:textId="6549A240" w:rsidR="00F27C53" w:rsidRDefault="00F27C53" w:rsidP="00B0597A">
      <w:pPr>
        <w:rPr>
          <w:sz w:val="22"/>
          <w:szCs w:val="22"/>
        </w:rPr>
      </w:pPr>
      <w:r>
        <w:rPr>
          <w:sz w:val="22"/>
          <w:szCs w:val="22"/>
        </w:rPr>
        <w:tab/>
        <w:t>Vijećničkih pitanja nije bilo.</w:t>
      </w:r>
    </w:p>
    <w:p w14:paraId="7614A963" w14:textId="77777777" w:rsidR="00CD1FF8" w:rsidRDefault="00CD1FF8" w:rsidP="00B0597A">
      <w:pPr>
        <w:rPr>
          <w:sz w:val="22"/>
          <w:szCs w:val="22"/>
        </w:rPr>
      </w:pPr>
    </w:p>
    <w:p w14:paraId="5A17FBEA" w14:textId="77777777" w:rsidR="004C6C3C" w:rsidRPr="003D1820" w:rsidRDefault="004C6C3C" w:rsidP="003334CB">
      <w:pPr>
        <w:rPr>
          <w:sz w:val="22"/>
          <w:szCs w:val="22"/>
        </w:rPr>
      </w:pPr>
    </w:p>
    <w:p w14:paraId="1BE369E3" w14:textId="6D32D424" w:rsidR="009E29D7" w:rsidRPr="00051FFB" w:rsidRDefault="009E29D7" w:rsidP="006677BC">
      <w:pPr>
        <w:ind w:firstLine="720"/>
        <w:rPr>
          <w:sz w:val="22"/>
          <w:szCs w:val="22"/>
        </w:rPr>
      </w:pPr>
      <w:r w:rsidRPr="00051FFB">
        <w:rPr>
          <w:sz w:val="22"/>
          <w:szCs w:val="22"/>
        </w:rPr>
        <w:t xml:space="preserve">Sukladno članku  </w:t>
      </w:r>
      <w:r w:rsidR="00916645" w:rsidRPr="00051FFB">
        <w:rPr>
          <w:sz w:val="22"/>
          <w:szCs w:val="22"/>
        </w:rPr>
        <w:t xml:space="preserve">78. st. 7. </w:t>
      </w:r>
      <w:r w:rsidRPr="00051FFB">
        <w:rPr>
          <w:sz w:val="22"/>
          <w:szCs w:val="22"/>
        </w:rPr>
        <w:t xml:space="preserve">Poslovnika Gradskog vijeća Grada Skradina, koji određuje redoslijed usvajanja Zapisnika s prethodne sjednice, te sukladno članku 102.st.1. Poslovnika Gradskog vijeća Grada Skradina, </w:t>
      </w:r>
      <w:r w:rsidR="004C6C3C">
        <w:rPr>
          <w:sz w:val="22"/>
          <w:szCs w:val="22"/>
        </w:rPr>
        <w:t>pot</w:t>
      </w:r>
      <w:r w:rsidRPr="00051FFB">
        <w:rPr>
          <w:sz w:val="22"/>
          <w:szCs w:val="22"/>
        </w:rPr>
        <w:t>predsjedni</w:t>
      </w:r>
      <w:r w:rsidR="004C6C3C">
        <w:rPr>
          <w:sz w:val="22"/>
          <w:szCs w:val="22"/>
        </w:rPr>
        <w:t>k</w:t>
      </w:r>
      <w:r w:rsidRPr="00051FFB">
        <w:rPr>
          <w:sz w:val="22"/>
          <w:szCs w:val="22"/>
        </w:rPr>
        <w:t xml:space="preserve"> Gradskog vijeća Grada Skradina </w:t>
      </w:r>
      <w:proofErr w:type="spellStart"/>
      <w:r w:rsidR="004C6C3C">
        <w:rPr>
          <w:sz w:val="22"/>
          <w:szCs w:val="22"/>
        </w:rPr>
        <w:t>Tonći</w:t>
      </w:r>
      <w:proofErr w:type="spellEnd"/>
      <w:r w:rsidR="004C6C3C">
        <w:rPr>
          <w:sz w:val="22"/>
          <w:szCs w:val="22"/>
        </w:rPr>
        <w:t xml:space="preserve"> Petrović</w:t>
      </w:r>
      <w:r w:rsidRPr="00051FFB">
        <w:rPr>
          <w:sz w:val="22"/>
          <w:szCs w:val="22"/>
        </w:rPr>
        <w:t xml:space="preserve"> pita</w:t>
      </w:r>
      <w:r w:rsidR="004C6C3C">
        <w:rPr>
          <w:sz w:val="22"/>
          <w:szCs w:val="22"/>
        </w:rPr>
        <w:t>o</w:t>
      </w:r>
      <w:r w:rsidRPr="00051FFB">
        <w:rPr>
          <w:sz w:val="22"/>
          <w:szCs w:val="22"/>
        </w:rPr>
        <w:t xml:space="preserve">  je vijećnike da li imaju primjedbe na  Zapisnik s</w:t>
      </w:r>
      <w:r w:rsidR="001A4601">
        <w:rPr>
          <w:sz w:val="22"/>
          <w:szCs w:val="22"/>
        </w:rPr>
        <w:t xml:space="preserve"> </w:t>
      </w:r>
      <w:r w:rsidR="00F27C53">
        <w:rPr>
          <w:sz w:val="22"/>
          <w:szCs w:val="22"/>
        </w:rPr>
        <w:t>6</w:t>
      </w:r>
      <w:r w:rsidR="00916645" w:rsidRPr="00051FFB">
        <w:rPr>
          <w:sz w:val="22"/>
          <w:szCs w:val="22"/>
        </w:rPr>
        <w:t xml:space="preserve">. </w:t>
      </w:r>
      <w:r w:rsidRPr="00051FFB">
        <w:rPr>
          <w:sz w:val="22"/>
          <w:szCs w:val="22"/>
        </w:rPr>
        <w:t>sjednice Gradskog vijeća Grada Skradina.</w:t>
      </w:r>
    </w:p>
    <w:p w14:paraId="7E61E5C7" w14:textId="166A0F3D" w:rsidR="009E29D7" w:rsidRPr="00051FFB" w:rsidRDefault="009E29D7" w:rsidP="00340821">
      <w:pPr>
        <w:ind w:firstLine="720"/>
        <w:rPr>
          <w:sz w:val="22"/>
          <w:szCs w:val="22"/>
        </w:rPr>
      </w:pPr>
      <w:r w:rsidRPr="00051FFB">
        <w:rPr>
          <w:sz w:val="22"/>
          <w:szCs w:val="22"/>
        </w:rPr>
        <w:t xml:space="preserve">Kako se nitko nije javio za riječ, </w:t>
      </w:r>
      <w:r w:rsidR="001A4601">
        <w:rPr>
          <w:sz w:val="22"/>
          <w:szCs w:val="22"/>
        </w:rPr>
        <w:t>pot</w:t>
      </w:r>
      <w:r w:rsidRPr="00051FFB">
        <w:rPr>
          <w:sz w:val="22"/>
          <w:szCs w:val="22"/>
        </w:rPr>
        <w:t>predsjedni</w:t>
      </w:r>
      <w:r w:rsidR="001A4601">
        <w:rPr>
          <w:sz w:val="22"/>
          <w:szCs w:val="22"/>
        </w:rPr>
        <w:t>k</w:t>
      </w:r>
      <w:r w:rsidRPr="00051FFB">
        <w:rPr>
          <w:sz w:val="22"/>
          <w:szCs w:val="22"/>
        </w:rPr>
        <w:t xml:space="preserve"> Gradskog vijeća Grada Skradina </w:t>
      </w:r>
      <w:proofErr w:type="spellStart"/>
      <w:r w:rsidR="001A4601">
        <w:rPr>
          <w:sz w:val="22"/>
          <w:szCs w:val="22"/>
        </w:rPr>
        <w:t>Tonći</w:t>
      </w:r>
      <w:proofErr w:type="spellEnd"/>
      <w:r w:rsidR="001A4601">
        <w:rPr>
          <w:sz w:val="22"/>
          <w:szCs w:val="22"/>
        </w:rPr>
        <w:t xml:space="preserve"> Petrović</w:t>
      </w:r>
      <w:r w:rsidRPr="00051FFB">
        <w:rPr>
          <w:sz w:val="22"/>
          <w:szCs w:val="22"/>
        </w:rPr>
        <w:t>, stavi</w:t>
      </w:r>
      <w:r w:rsidR="001A4601">
        <w:rPr>
          <w:sz w:val="22"/>
          <w:szCs w:val="22"/>
        </w:rPr>
        <w:t>o</w:t>
      </w:r>
      <w:r w:rsidR="00034ECD" w:rsidRPr="00051FFB">
        <w:rPr>
          <w:sz w:val="22"/>
          <w:szCs w:val="22"/>
        </w:rPr>
        <w:t xml:space="preserve"> je </w:t>
      </w:r>
      <w:r w:rsidRPr="00051FFB">
        <w:rPr>
          <w:sz w:val="22"/>
          <w:szCs w:val="22"/>
        </w:rPr>
        <w:t xml:space="preserve">na glasovanje Zapisnik s </w:t>
      </w:r>
      <w:r w:rsidR="00F27C53">
        <w:rPr>
          <w:sz w:val="22"/>
          <w:szCs w:val="22"/>
        </w:rPr>
        <w:t>6</w:t>
      </w:r>
      <w:r w:rsidR="00034ECD" w:rsidRPr="00051FFB">
        <w:rPr>
          <w:sz w:val="22"/>
          <w:szCs w:val="22"/>
        </w:rPr>
        <w:t>.</w:t>
      </w:r>
      <w:r w:rsidR="00916645" w:rsidRPr="00051FFB">
        <w:rPr>
          <w:sz w:val="22"/>
          <w:szCs w:val="22"/>
        </w:rPr>
        <w:t xml:space="preserve"> </w:t>
      </w:r>
      <w:r w:rsidRPr="00051FFB">
        <w:rPr>
          <w:sz w:val="22"/>
          <w:szCs w:val="22"/>
        </w:rPr>
        <w:t xml:space="preserve">sjednice Gradskog vijeća Grada Skradina, te je isti </w:t>
      </w:r>
      <w:r w:rsidR="00F67497">
        <w:rPr>
          <w:sz w:val="22"/>
          <w:szCs w:val="22"/>
        </w:rPr>
        <w:t>JEDNOGLASNO</w:t>
      </w:r>
      <w:r w:rsidRPr="00051FFB">
        <w:rPr>
          <w:sz w:val="22"/>
          <w:szCs w:val="22"/>
        </w:rPr>
        <w:t xml:space="preserve"> usvojen (nazočno </w:t>
      </w:r>
      <w:r w:rsidR="00F27C53">
        <w:rPr>
          <w:sz w:val="22"/>
          <w:szCs w:val="22"/>
        </w:rPr>
        <w:t>11</w:t>
      </w:r>
      <w:r w:rsidRPr="00051FFB">
        <w:rPr>
          <w:sz w:val="22"/>
          <w:szCs w:val="22"/>
        </w:rPr>
        <w:t xml:space="preserve"> vijećnika).</w:t>
      </w:r>
    </w:p>
    <w:p w14:paraId="0048A67D" w14:textId="77777777" w:rsidR="00950953" w:rsidRPr="00051FFB" w:rsidRDefault="00950953" w:rsidP="00340821">
      <w:pPr>
        <w:ind w:firstLine="720"/>
        <w:rPr>
          <w:sz w:val="22"/>
          <w:szCs w:val="22"/>
        </w:rPr>
      </w:pPr>
    </w:p>
    <w:p w14:paraId="25D637D2" w14:textId="4A648A27" w:rsidR="00F249B8" w:rsidRDefault="00F249B8" w:rsidP="00EF0011">
      <w:pPr>
        <w:jc w:val="center"/>
        <w:rPr>
          <w:bCs/>
          <w:iCs/>
          <w:sz w:val="22"/>
          <w:szCs w:val="22"/>
        </w:rPr>
      </w:pPr>
    </w:p>
    <w:p w14:paraId="0E14D73B" w14:textId="6A2E7436" w:rsidR="00964957" w:rsidRDefault="00F27C53" w:rsidP="00F27C53">
      <w:pPr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ab/>
        <w:t>Potpredsjednik Gradskog vijeća Grada Skradina utvrdio je kako je sjednici nazočan vijećnik Ante Matić, te je sjednici nazočno 12 vijećnika.</w:t>
      </w:r>
    </w:p>
    <w:p w14:paraId="020645BF" w14:textId="24EE8BC1" w:rsidR="00964957" w:rsidRDefault="00964957" w:rsidP="00EF0011">
      <w:pPr>
        <w:jc w:val="center"/>
        <w:rPr>
          <w:bCs/>
          <w:iCs/>
          <w:sz w:val="22"/>
          <w:szCs w:val="22"/>
        </w:rPr>
      </w:pPr>
    </w:p>
    <w:p w14:paraId="6E743A29" w14:textId="7BE828EF" w:rsidR="00613983" w:rsidRDefault="00613983" w:rsidP="00EF0011">
      <w:pPr>
        <w:jc w:val="center"/>
        <w:rPr>
          <w:bCs/>
          <w:iCs/>
          <w:sz w:val="22"/>
          <w:szCs w:val="22"/>
        </w:rPr>
      </w:pPr>
    </w:p>
    <w:p w14:paraId="14774459" w14:textId="3E85D6FC" w:rsidR="00613983" w:rsidRDefault="00613983" w:rsidP="00EF0011">
      <w:pPr>
        <w:jc w:val="center"/>
        <w:rPr>
          <w:bCs/>
          <w:iCs/>
          <w:sz w:val="22"/>
          <w:szCs w:val="22"/>
        </w:rPr>
      </w:pPr>
    </w:p>
    <w:p w14:paraId="6DBC06C6" w14:textId="6BF473DD" w:rsidR="00BA31C8" w:rsidRDefault="00BA31C8" w:rsidP="00EF0011">
      <w:pPr>
        <w:jc w:val="center"/>
        <w:rPr>
          <w:b/>
          <w:iCs/>
          <w:sz w:val="22"/>
          <w:szCs w:val="22"/>
        </w:rPr>
      </w:pPr>
      <w:r w:rsidRPr="00B11483">
        <w:rPr>
          <w:b/>
          <w:iCs/>
          <w:sz w:val="22"/>
          <w:szCs w:val="22"/>
        </w:rPr>
        <w:lastRenderedPageBreak/>
        <w:t>RASPRAVA I ODLUČIVANJE</w:t>
      </w:r>
    </w:p>
    <w:p w14:paraId="1C0DCE56" w14:textId="6C8A225F" w:rsidR="002D7E93" w:rsidRDefault="002D7E93" w:rsidP="00EF0011">
      <w:pPr>
        <w:jc w:val="center"/>
        <w:rPr>
          <w:b/>
          <w:iCs/>
          <w:sz w:val="22"/>
          <w:szCs w:val="22"/>
        </w:rPr>
      </w:pPr>
    </w:p>
    <w:p w14:paraId="0A55978B" w14:textId="10A35AE2" w:rsidR="00334B96" w:rsidRDefault="00334B96" w:rsidP="00F27C53">
      <w:pPr>
        <w:jc w:val="center"/>
        <w:rPr>
          <w:b/>
          <w:iCs/>
          <w:sz w:val="22"/>
          <w:szCs w:val="22"/>
        </w:rPr>
      </w:pPr>
    </w:p>
    <w:p w14:paraId="42DA9EDF" w14:textId="49AB840D" w:rsidR="00F27C53" w:rsidRDefault="00334B96" w:rsidP="00F27C53">
      <w:pPr>
        <w:jc w:val="center"/>
        <w:rPr>
          <w:b/>
          <w:iCs/>
          <w:sz w:val="22"/>
          <w:szCs w:val="22"/>
        </w:rPr>
      </w:pPr>
      <w:r w:rsidRPr="00F27C53">
        <w:rPr>
          <w:b/>
          <w:iCs/>
          <w:sz w:val="22"/>
          <w:szCs w:val="22"/>
        </w:rPr>
        <w:t>Točka 1.</w:t>
      </w:r>
    </w:p>
    <w:p w14:paraId="53F5B64C" w14:textId="77777777" w:rsidR="00F27C53" w:rsidRPr="00F27C53" w:rsidRDefault="00F27C53" w:rsidP="00F27C53">
      <w:pPr>
        <w:jc w:val="center"/>
        <w:rPr>
          <w:bCs/>
          <w:sz w:val="22"/>
          <w:szCs w:val="22"/>
        </w:rPr>
      </w:pPr>
    </w:p>
    <w:p w14:paraId="38E9941E" w14:textId="59A9298A" w:rsidR="00F27C53" w:rsidRPr="00F27C53" w:rsidRDefault="00F27C53" w:rsidP="00F27C53">
      <w:pPr>
        <w:jc w:val="center"/>
        <w:rPr>
          <w:bCs/>
          <w:sz w:val="22"/>
          <w:szCs w:val="22"/>
        </w:rPr>
      </w:pPr>
      <w:r w:rsidRPr="00F27C53">
        <w:rPr>
          <w:bCs/>
          <w:sz w:val="22"/>
          <w:szCs w:val="22"/>
        </w:rPr>
        <w:t>Prijedlog Odluke o izmjeni Odluke o komunalnoj naknadi</w:t>
      </w:r>
    </w:p>
    <w:p w14:paraId="4B83BE19" w14:textId="5F72CEBD" w:rsidR="00F27C53" w:rsidRDefault="00F27C53" w:rsidP="00F27C53">
      <w:pPr>
        <w:rPr>
          <w:b/>
          <w:iCs/>
          <w:sz w:val="22"/>
          <w:szCs w:val="22"/>
        </w:rPr>
      </w:pPr>
    </w:p>
    <w:p w14:paraId="2A9B0832" w14:textId="61901779" w:rsidR="00B074D6" w:rsidRDefault="00B074D6" w:rsidP="00B074D6">
      <w:pPr>
        <w:ind w:firstLine="720"/>
        <w:rPr>
          <w:rFonts w:eastAsiaTheme="minorEastAsia"/>
          <w:sz w:val="22"/>
          <w:szCs w:val="22"/>
          <w:lang w:bidi="en-US"/>
        </w:rPr>
      </w:pPr>
      <w:r>
        <w:rPr>
          <w:rFonts w:eastAsiaTheme="minorEastAsia"/>
          <w:sz w:val="22"/>
          <w:szCs w:val="22"/>
          <w:lang w:bidi="en-US"/>
        </w:rPr>
        <w:t xml:space="preserve">Nakon uvodnog izlaganja od strane više savjetnice za gospodarstvo, turizam i komunalne djelatnosti Anke </w:t>
      </w:r>
      <w:proofErr w:type="spellStart"/>
      <w:r>
        <w:rPr>
          <w:rFonts w:eastAsiaTheme="minorEastAsia"/>
          <w:sz w:val="22"/>
          <w:szCs w:val="22"/>
          <w:lang w:bidi="en-US"/>
        </w:rPr>
        <w:t>Verović</w:t>
      </w:r>
      <w:proofErr w:type="spellEnd"/>
      <w:r>
        <w:rPr>
          <w:rFonts w:eastAsiaTheme="minorEastAsia"/>
          <w:sz w:val="22"/>
          <w:szCs w:val="22"/>
          <w:lang w:bidi="en-US"/>
        </w:rPr>
        <w:t xml:space="preserve">  o prijedlogu</w:t>
      </w:r>
      <w:r w:rsidR="00E95DFF">
        <w:rPr>
          <w:rFonts w:eastAsiaTheme="minorEastAsia"/>
          <w:sz w:val="22"/>
          <w:szCs w:val="22"/>
          <w:lang w:bidi="en-US"/>
        </w:rPr>
        <w:t xml:space="preserve"> Odluke o izmjeni Odluke o komunalnoj naknadi</w:t>
      </w:r>
      <w:r>
        <w:rPr>
          <w:rFonts w:eastAsiaTheme="minorEastAsia"/>
          <w:sz w:val="22"/>
          <w:szCs w:val="22"/>
          <w:lang w:bidi="en-US"/>
        </w:rPr>
        <w:t xml:space="preserve"> otvorena je rasprava.</w:t>
      </w:r>
    </w:p>
    <w:p w14:paraId="189627F4" w14:textId="3C2FBE9C" w:rsidR="00B074D6" w:rsidRPr="00080E69" w:rsidRDefault="00B074D6" w:rsidP="00B074D6">
      <w:pPr>
        <w:ind w:firstLine="720"/>
        <w:rPr>
          <w:rFonts w:eastAsiaTheme="minorEastAsia"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 xml:space="preserve">Kako se nitko nije javio za riječ, </w:t>
      </w:r>
      <w:r w:rsidR="00E95DFF">
        <w:rPr>
          <w:rFonts w:eastAsiaTheme="minorEastAsia"/>
          <w:bCs/>
          <w:sz w:val="22"/>
          <w:szCs w:val="22"/>
          <w:lang w:bidi="en-US"/>
        </w:rPr>
        <w:t>potpredsjednik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Gradskog vijeća Grada Skradina </w:t>
      </w:r>
      <w:proofErr w:type="spellStart"/>
      <w:r w:rsidR="00E95DFF">
        <w:rPr>
          <w:rFonts w:eastAsiaTheme="minorEastAsia"/>
          <w:bCs/>
          <w:sz w:val="22"/>
          <w:szCs w:val="22"/>
          <w:lang w:bidi="en-US"/>
        </w:rPr>
        <w:t>Tonći</w:t>
      </w:r>
      <w:proofErr w:type="spellEnd"/>
      <w:r w:rsidR="00E95DFF">
        <w:rPr>
          <w:rFonts w:eastAsiaTheme="minorEastAsia"/>
          <w:bCs/>
          <w:sz w:val="22"/>
          <w:szCs w:val="22"/>
          <w:lang w:bidi="en-US"/>
        </w:rPr>
        <w:t xml:space="preserve"> Petrović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stavi</w:t>
      </w:r>
      <w:r w:rsidR="00E95DFF">
        <w:rPr>
          <w:rFonts w:eastAsiaTheme="minorEastAsia"/>
          <w:bCs/>
          <w:sz w:val="22"/>
          <w:szCs w:val="22"/>
          <w:lang w:bidi="en-US"/>
        </w:rPr>
        <w:t>o je na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glasovanje prijedlog</w:t>
      </w:r>
      <w:r w:rsidR="00E95DFF" w:rsidRPr="00E95DFF">
        <w:rPr>
          <w:rFonts w:eastAsiaTheme="minorEastAsia"/>
          <w:sz w:val="22"/>
          <w:szCs w:val="22"/>
          <w:lang w:bidi="en-US"/>
        </w:rPr>
        <w:t xml:space="preserve"> </w:t>
      </w:r>
      <w:r w:rsidR="00E95DFF">
        <w:rPr>
          <w:rFonts w:eastAsiaTheme="minorEastAsia"/>
          <w:sz w:val="22"/>
          <w:szCs w:val="22"/>
          <w:lang w:bidi="en-US"/>
        </w:rPr>
        <w:t>Odluke o izmjeni Odluke o komunalnoj naknadi</w:t>
      </w:r>
      <w:r>
        <w:rPr>
          <w:rFonts w:eastAsiaTheme="minorEastAsia"/>
          <w:sz w:val="22"/>
          <w:szCs w:val="22"/>
          <w:lang w:val="en-US" w:bidi="en-US"/>
        </w:rPr>
        <w:t>,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te je ist</w:t>
      </w:r>
      <w:r>
        <w:rPr>
          <w:rFonts w:eastAsiaTheme="minorEastAsia"/>
          <w:bCs/>
          <w:sz w:val="22"/>
          <w:szCs w:val="22"/>
          <w:lang w:bidi="en-US"/>
        </w:rPr>
        <w:t xml:space="preserve">i </w:t>
      </w:r>
      <w:r w:rsidRPr="00B11483">
        <w:rPr>
          <w:rFonts w:eastAsiaTheme="minorEastAsia"/>
          <w:bCs/>
          <w:sz w:val="22"/>
          <w:szCs w:val="22"/>
          <w:lang w:bidi="en-US"/>
        </w:rPr>
        <w:t>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( nazočn</w:t>
      </w:r>
      <w:r>
        <w:rPr>
          <w:rFonts w:eastAsiaTheme="minorEastAsia"/>
          <w:bCs/>
          <w:sz w:val="22"/>
          <w:szCs w:val="22"/>
          <w:lang w:bidi="en-US"/>
        </w:rPr>
        <w:t>o 1</w:t>
      </w:r>
      <w:r w:rsidR="00E95DFF">
        <w:rPr>
          <w:rFonts w:eastAsiaTheme="minorEastAsia"/>
          <w:bCs/>
          <w:sz w:val="22"/>
          <w:szCs w:val="22"/>
          <w:lang w:bidi="en-US"/>
        </w:rPr>
        <w:t>2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vijećnika).</w:t>
      </w:r>
    </w:p>
    <w:p w14:paraId="5387818C" w14:textId="51889145" w:rsidR="00B074D6" w:rsidRPr="00B11483" w:rsidRDefault="00B074D6" w:rsidP="00B074D6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 w:rsidR="00E95DFF">
        <w:rPr>
          <w:rFonts w:eastAsiaTheme="minorEastAsia"/>
          <w:bCs/>
          <w:sz w:val="22"/>
          <w:szCs w:val="22"/>
          <w:lang w:bidi="en-US"/>
        </w:rPr>
        <w:t>Odluka se</w:t>
      </w:r>
      <w:r>
        <w:rPr>
          <w:rFonts w:eastAsiaTheme="minorEastAsia"/>
          <w:bCs/>
          <w:sz w:val="22"/>
          <w:szCs w:val="22"/>
          <w:lang w:bidi="en-US"/>
        </w:rPr>
        <w:t xml:space="preserve"> prilaž</w:t>
      </w:r>
      <w:r w:rsidR="00E95DFF">
        <w:rPr>
          <w:rFonts w:eastAsiaTheme="minorEastAsia"/>
          <w:bCs/>
          <w:sz w:val="22"/>
          <w:szCs w:val="22"/>
          <w:lang w:bidi="en-US"/>
        </w:rPr>
        <w:t>e</w:t>
      </w:r>
      <w:r>
        <w:rPr>
          <w:rFonts w:eastAsiaTheme="minorEastAsia"/>
          <w:bCs/>
          <w:sz w:val="22"/>
          <w:szCs w:val="22"/>
          <w:lang w:bidi="en-US"/>
        </w:rPr>
        <w:t xml:space="preserve"> se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 w:rsidR="00E95DFF">
        <w:rPr>
          <w:rFonts w:eastAsiaTheme="minorEastAsia"/>
          <w:bCs/>
          <w:sz w:val="22"/>
          <w:szCs w:val="22"/>
          <w:lang w:bidi="en-US"/>
        </w:rPr>
        <w:t>1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 w:rsidR="00E95DFF"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1081C3C2" w14:textId="77777777" w:rsidR="00B074D6" w:rsidRDefault="00B074D6" w:rsidP="00B074D6">
      <w:pPr>
        <w:rPr>
          <w:rFonts w:eastAsiaTheme="minorEastAsia"/>
          <w:sz w:val="22"/>
          <w:szCs w:val="22"/>
          <w:lang w:bidi="en-US"/>
        </w:rPr>
      </w:pPr>
    </w:p>
    <w:p w14:paraId="52722018" w14:textId="77777777" w:rsidR="00B074D6" w:rsidRDefault="00B074D6" w:rsidP="00F27C53">
      <w:pPr>
        <w:rPr>
          <w:b/>
          <w:iCs/>
          <w:sz w:val="22"/>
          <w:szCs w:val="22"/>
        </w:rPr>
      </w:pPr>
    </w:p>
    <w:p w14:paraId="3732AD42" w14:textId="2E2D9F49" w:rsidR="00F27C53" w:rsidRDefault="00F27C53" w:rsidP="00F27C53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ab/>
      </w:r>
    </w:p>
    <w:p w14:paraId="561053C9" w14:textId="6B470356" w:rsidR="00E95DFF" w:rsidRDefault="00E95DFF" w:rsidP="00E95DFF">
      <w:pPr>
        <w:jc w:val="center"/>
        <w:rPr>
          <w:b/>
          <w:iCs/>
          <w:sz w:val="22"/>
          <w:szCs w:val="22"/>
        </w:rPr>
      </w:pPr>
      <w:r w:rsidRPr="00F27C53">
        <w:rPr>
          <w:b/>
          <w:iCs/>
          <w:sz w:val="22"/>
          <w:szCs w:val="22"/>
        </w:rPr>
        <w:t xml:space="preserve">Točka </w:t>
      </w:r>
      <w:r>
        <w:rPr>
          <w:b/>
          <w:iCs/>
          <w:sz w:val="22"/>
          <w:szCs w:val="22"/>
        </w:rPr>
        <w:t>2</w:t>
      </w:r>
      <w:r w:rsidRPr="00F27C53">
        <w:rPr>
          <w:b/>
          <w:iCs/>
          <w:sz w:val="22"/>
          <w:szCs w:val="22"/>
        </w:rPr>
        <w:t>.</w:t>
      </w:r>
    </w:p>
    <w:p w14:paraId="5B18F5CE" w14:textId="7FE24094" w:rsidR="00E95DFF" w:rsidRDefault="00E95DFF" w:rsidP="00E95DFF">
      <w:pPr>
        <w:jc w:val="center"/>
        <w:rPr>
          <w:bCs/>
          <w:sz w:val="22"/>
          <w:szCs w:val="22"/>
        </w:rPr>
      </w:pPr>
      <w:r w:rsidRPr="00E95DFF">
        <w:rPr>
          <w:bCs/>
          <w:sz w:val="22"/>
          <w:szCs w:val="22"/>
        </w:rPr>
        <w:t>Prijedlog Odluke o odabiru najpovoljnijih ponuditelja za dodjelu</w:t>
      </w:r>
    </w:p>
    <w:p w14:paraId="2E94AB95" w14:textId="394FEB4D" w:rsidR="00E95DFF" w:rsidRPr="00E95DFF" w:rsidRDefault="00E95DFF" w:rsidP="00E95DFF">
      <w:pPr>
        <w:jc w:val="center"/>
        <w:rPr>
          <w:bCs/>
          <w:sz w:val="22"/>
          <w:szCs w:val="22"/>
        </w:rPr>
      </w:pPr>
      <w:r w:rsidRPr="00E95DFF">
        <w:rPr>
          <w:bCs/>
          <w:sz w:val="22"/>
          <w:szCs w:val="22"/>
        </w:rPr>
        <w:t>dozvola na pomorskom dobru na području Grada Skradina</w:t>
      </w:r>
    </w:p>
    <w:p w14:paraId="648E730A" w14:textId="4271CAB4" w:rsidR="00E95DFF" w:rsidRDefault="00E95DFF" w:rsidP="00E95DFF">
      <w:pPr>
        <w:rPr>
          <w:b/>
          <w:iCs/>
          <w:sz w:val="22"/>
          <w:szCs w:val="22"/>
        </w:rPr>
      </w:pPr>
    </w:p>
    <w:p w14:paraId="1F66B03F" w14:textId="5C42DEB1" w:rsidR="00E95DFF" w:rsidRPr="00E95DFF" w:rsidRDefault="00E95DFF" w:rsidP="00E95DFF">
      <w:pPr>
        <w:ind w:firstLine="720"/>
        <w:rPr>
          <w:bCs/>
          <w:sz w:val="22"/>
          <w:szCs w:val="22"/>
        </w:rPr>
      </w:pPr>
      <w:r w:rsidRPr="00E95DFF">
        <w:rPr>
          <w:iCs/>
          <w:sz w:val="22"/>
          <w:szCs w:val="22"/>
        </w:rPr>
        <w:t xml:space="preserve">Nakon uvodnog obrazloženja od strane više stručne suradnice za pravno-normativne poslove Pauline Radeljak o </w:t>
      </w:r>
      <w:r>
        <w:rPr>
          <w:iCs/>
          <w:sz w:val="22"/>
          <w:szCs w:val="22"/>
        </w:rPr>
        <w:t>p</w:t>
      </w:r>
      <w:r w:rsidRPr="00E95DFF">
        <w:rPr>
          <w:bCs/>
          <w:sz w:val="22"/>
          <w:szCs w:val="22"/>
        </w:rPr>
        <w:t>rijedlog</w:t>
      </w:r>
      <w:r>
        <w:rPr>
          <w:bCs/>
          <w:sz w:val="22"/>
          <w:szCs w:val="22"/>
        </w:rPr>
        <w:t>u</w:t>
      </w:r>
      <w:r w:rsidRPr="00E95DFF">
        <w:rPr>
          <w:bCs/>
          <w:sz w:val="22"/>
          <w:szCs w:val="22"/>
        </w:rPr>
        <w:t xml:space="preserve"> </w:t>
      </w:r>
      <w:bookmarkStart w:id="0" w:name="_Hlk224035091"/>
      <w:r w:rsidRPr="00E95DFF">
        <w:rPr>
          <w:bCs/>
          <w:sz w:val="22"/>
          <w:szCs w:val="22"/>
        </w:rPr>
        <w:t>Odluke o odabiru najpovoljnijih ponuditelja za dodjelu dozvola na pomorskom dobru na području Grada Skradina</w:t>
      </w:r>
      <w:r>
        <w:rPr>
          <w:bCs/>
          <w:sz w:val="22"/>
          <w:szCs w:val="22"/>
        </w:rPr>
        <w:t xml:space="preserve"> </w:t>
      </w:r>
      <w:bookmarkEnd w:id="0"/>
      <w:r>
        <w:rPr>
          <w:bCs/>
          <w:sz w:val="22"/>
          <w:szCs w:val="22"/>
        </w:rPr>
        <w:t xml:space="preserve">otvorena je rasprava. </w:t>
      </w:r>
    </w:p>
    <w:p w14:paraId="03CEC36A" w14:textId="58ED8F1D" w:rsidR="00E95DFF" w:rsidRPr="00080E69" w:rsidRDefault="00E95DFF" w:rsidP="00E95DFF">
      <w:pPr>
        <w:ind w:firstLine="720"/>
        <w:rPr>
          <w:rFonts w:eastAsiaTheme="minorEastAsia"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 xml:space="preserve">Kako se nitko nije javio za riječ, </w:t>
      </w:r>
      <w:r>
        <w:rPr>
          <w:rFonts w:eastAsiaTheme="minorEastAsia"/>
          <w:bCs/>
          <w:sz w:val="22"/>
          <w:szCs w:val="22"/>
          <w:lang w:bidi="en-US"/>
        </w:rPr>
        <w:t>potpredsjednik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Gradskog vijeća Grada Skradina </w:t>
      </w:r>
      <w:proofErr w:type="spellStart"/>
      <w:r>
        <w:rPr>
          <w:rFonts w:eastAsiaTheme="minorEastAsia"/>
          <w:bCs/>
          <w:sz w:val="22"/>
          <w:szCs w:val="22"/>
          <w:lang w:bidi="en-US"/>
        </w:rPr>
        <w:t>Tonći</w:t>
      </w:r>
      <w:proofErr w:type="spellEnd"/>
      <w:r>
        <w:rPr>
          <w:rFonts w:eastAsiaTheme="minorEastAsia"/>
          <w:bCs/>
          <w:sz w:val="22"/>
          <w:szCs w:val="22"/>
          <w:lang w:bidi="en-US"/>
        </w:rPr>
        <w:t xml:space="preserve"> Petrović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stavi</w:t>
      </w:r>
      <w:r>
        <w:rPr>
          <w:rFonts w:eastAsiaTheme="minorEastAsia"/>
          <w:bCs/>
          <w:sz w:val="22"/>
          <w:szCs w:val="22"/>
          <w:lang w:bidi="en-US"/>
        </w:rPr>
        <w:t>o je na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glasovanje prijedlog</w:t>
      </w:r>
      <w:r w:rsidRPr="00E95DFF">
        <w:rPr>
          <w:rFonts w:eastAsiaTheme="minorEastAsia"/>
          <w:sz w:val="22"/>
          <w:szCs w:val="22"/>
          <w:lang w:bidi="en-US"/>
        </w:rPr>
        <w:t xml:space="preserve"> </w:t>
      </w:r>
      <w:r w:rsidRPr="00E95DFF">
        <w:rPr>
          <w:bCs/>
          <w:sz w:val="22"/>
          <w:szCs w:val="22"/>
        </w:rPr>
        <w:t>Odluke o odabiru najpovoljnijih ponuditelja za dodjelu dozvola na pomorskom dobru na području Grada Skradina</w:t>
      </w:r>
      <w:r>
        <w:rPr>
          <w:rFonts w:eastAsiaTheme="minorEastAsia"/>
          <w:sz w:val="22"/>
          <w:szCs w:val="22"/>
          <w:lang w:val="en-US" w:bidi="en-US"/>
        </w:rPr>
        <w:t>,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te je ist</w:t>
      </w:r>
      <w:r>
        <w:rPr>
          <w:rFonts w:eastAsiaTheme="minorEastAsia"/>
          <w:bCs/>
          <w:sz w:val="22"/>
          <w:szCs w:val="22"/>
          <w:lang w:bidi="en-US"/>
        </w:rPr>
        <w:t xml:space="preserve">i </w:t>
      </w:r>
      <w:r w:rsidRPr="00B11483">
        <w:rPr>
          <w:rFonts w:eastAsiaTheme="minorEastAsia"/>
          <w:bCs/>
          <w:sz w:val="22"/>
          <w:szCs w:val="22"/>
          <w:lang w:bidi="en-US"/>
        </w:rPr>
        <w:t>JEDNOGLASNO usvojen</w:t>
      </w:r>
      <w:r>
        <w:rPr>
          <w:rFonts w:eastAsiaTheme="minorEastAsia"/>
          <w:bCs/>
          <w:sz w:val="22"/>
          <w:szCs w:val="22"/>
          <w:lang w:bidi="en-US"/>
        </w:rPr>
        <w:t xml:space="preserve"> </w:t>
      </w:r>
      <w:r w:rsidRPr="00B11483">
        <w:rPr>
          <w:rFonts w:eastAsiaTheme="minorEastAsia"/>
          <w:bCs/>
          <w:sz w:val="22"/>
          <w:szCs w:val="22"/>
          <w:lang w:bidi="en-US"/>
        </w:rPr>
        <w:t>(nazočn</w:t>
      </w:r>
      <w:r>
        <w:rPr>
          <w:rFonts w:eastAsiaTheme="minorEastAsia"/>
          <w:bCs/>
          <w:sz w:val="22"/>
          <w:szCs w:val="22"/>
          <w:lang w:bidi="en-US"/>
        </w:rPr>
        <w:t>o 12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vijećnika).</w:t>
      </w:r>
    </w:p>
    <w:p w14:paraId="2E2B5C5A" w14:textId="65B6F7A0" w:rsidR="00E95DFF" w:rsidRPr="00B11483" w:rsidRDefault="00E95DFF" w:rsidP="00E95DFF">
      <w:pPr>
        <w:contextualSpacing/>
        <w:rPr>
          <w:rFonts w:eastAsiaTheme="minorEastAsia"/>
          <w:bCs/>
          <w:sz w:val="22"/>
          <w:szCs w:val="22"/>
          <w:lang w:bidi="en-US"/>
        </w:rPr>
      </w:pPr>
      <w:r w:rsidRPr="00B11483">
        <w:rPr>
          <w:rFonts w:eastAsiaTheme="minorEastAsia"/>
          <w:bCs/>
          <w:sz w:val="22"/>
          <w:szCs w:val="22"/>
          <w:lang w:bidi="en-US"/>
        </w:rPr>
        <w:tab/>
      </w:r>
      <w:r>
        <w:rPr>
          <w:rFonts w:eastAsiaTheme="minorEastAsia"/>
          <w:bCs/>
          <w:sz w:val="22"/>
          <w:szCs w:val="22"/>
          <w:lang w:bidi="en-US"/>
        </w:rPr>
        <w:t>Odluka se prilaže se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Zapisniku pod </w:t>
      </w:r>
      <w:r w:rsidR="004D4615">
        <w:rPr>
          <w:rFonts w:eastAsiaTheme="minorEastAsia"/>
          <w:bCs/>
          <w:sz w:val="22"/>
          <w:szCs w:val="22"/>
          <w:lang w:bidi="en-US"/>
        </w:rPr>
        <w:t>2</w:t>
      </w:r>
      <w:r w:rsidRPr="00B11483">
        <w:rPr>
          <w:rFonts w:eastAsiaTheme="minorEastAsia"/>
          <w:bCs/>
          <w:sz w:val="22"/>
          <w:szCs w:val="22"/>
          <w:lang w:bidi="en-US"/>
        </w:rPr>
        <w:t>) i čin</w:t>
      </w:r>
      <w:r>
        <w:rPr>
          <w:rFonts w:eastAsiaTheme="minorEastAsia"/>
          <w:bCs/>
          <w:sz w:val="22"/>
          <w:szCs w:val="22"/>
          <w:lang w:bidi="en-US"/>
        </w:rPr>
        <w:t>i</w:t>
      </w:r>
      <w:r w:rsidRPr="00B11483">
        <w:rPr>
          <w:rFonts w:eastAsiaTheme="minorEastAsia"/>
          <w:bCs/>
          <w:sz w:val="22"/>
          <w:szCs w:val="22"/>
          <w:lang w:bidi="en-US"/>
        </w:rPr>
        <w:t xml:space="preserve"> njegov sastavni dio.</w:t>
      </w:r>
    </w:p>
    <w:p w14:paraId="227A3A07" w14:textId="6C3C9106" w:rsidR="00E95DFF" w:rsidRDefault="00E95DFF" w:rsidP="00E95DFF">
      <w:pPr>
        <w:rPr>
          <w:b/>
          <w:iCs/>
          <w:sz w:val="22"/>
          <w:szCs w:val="22"/>
        </w:rPr>
      </w:pPr>
    </w:p>
    <w:p w14:paraId="2788BE55" w14:textId="329DBD0D" w:rsidR="00C6334F" w:rsidRDefault="00B1328A" w:rsidP="00E95DFF">
      <w:pPr>
        <w:pStyle w:val="Bezproreda"/>
        <w:rPr>
          <w:b/>
          <w:iCs/>
          <w:sz w:val="22"/>
          <w:szCs w:val="22"/>
        </w:rPr>
      </w:pPr>
      <w:r>
        <w:rPr>
          <w:b/>
        </w:rPr>
        <w:tab/>
      </w:r>
    </w:p>
    <w:p w14:paraId="5900FA56" w14:textId="7080366B" w:rsidR="000376B1" w:rsidRPr="00B11483" w:rsidRDefault="000376B1" w:rsidP="000D0030">
      <w:pPr>
        <w:rPr>
          <w:sz w:val="22"/>
          <w:szCs w:val="22"/>
        </w:rPr>
      </w:pPr>
      <w:r w:rsidRPr="00B11483">
        <w:rPr>
          <w:sz w:val="22"/>
          <w:szCs w:val="22"/>
        </w:rPr>
        <w:t xml:space="preserve">Sjednica je završena u </w:t>
      </w:r>
      <w:r w:rsidR="00BB2EDA">
        <w:rPr>
          <w:sz w:val="22"/>
          <w:szCs w:val="22"/>
        </w:rPr>
        <w:t>09,50</w:t>
      </w:r>
      <w:r w:rsidRPr="00B11483">
        <w:rPr>
          <w:sz w:val="22"/>
          <w:szCs w:val="22"/>
        </w:rPr>
        <w:t xml:space="preserve"> sati.</w:t>
      </w:r>
    </w:p>
    <w:p w14:paraId="1590A02B" w14:textId="16A14E02" w:rsidR="000376B1" w:rsidRDefault="000376B1" w:rsidP="000376B1">
      <w:pPr>
        <w:rPr>
          <w:b/>
          <w:sz w:val="22"/>
          <w:szCs w:val="22"/>
        </w:rPr>
      </w:pPr>
    </w:p>
    <w:p w14:paraId="00D63BFE" w14:textId="77777777" w:rsidR="00710AB7" w:rsidRDefault="00710AB7" w:rsidP="000376B1">
      <w:pPr>
        <w:rPr>
          <w:b/>
          <w:sz w:val="22"/>
          <w:szCs w:val="22"/>
        </w:rPr>
      </w:pPr>
    </w:p>
    <w:p w14:paraId="685D4CD0" w14:textId="0E5F80A0" w:rsidR="000376B1" w:rsidRPr="00B11483" w:rsidRDefault="000376B1" w:rsidP="000376B1">
      <w:pPr>
        <w:rPr>
          <w:b/>
          <w:sz w:val="22"/>
          <w:szCs w:val="22"/>
        </w:rPr>
      </w:pPr>
      <w:r w:rsidRPr="00B11483">
        <w:rPr>
          <w:b/>
          <w:sz w:val="22"/>
          <w:szCs w:val="22"/>
        </w:rPr>
        <w:t>ZAPISNIK SASTAVILA</w:t>
      </w:r>
    </w:p>
    <w:p w14:paraId="1A34EEB1" w14:textId="77777777" w:rsidR="008A4F3A" w:rsidRPr="00B11483" w:rsidRDefault="008A4F3A" w:rsidP="000376B1">
      <w:pPr>
        <w:rPr>
          <w:sz w:val="22"/>
          <w:szCs w:val="22"/>
        </w:rPr>
      </w:pPr>
    </w:p>
    <w:p w14:paraId="185B40B4" w14:textId="26DFAEB3" w:rsidR="000376B1" w:rsidRPr="00B11483" w:rsidRDefault="000376B1" w:rsidP="000376B1">
      <w:pPr>
        <w:rPr>
          <w:sz w:val="22"/>
          <w:szCs w:val="22"/>
        </w:rPr>
      </w:pPr>
      <w:r w:rsidRPr="00B11483">
        <w:rPr>
          <w:sz w:val="22"/>
          <w:szCs w:val="22"/>
        </w:rPr>
        <w:t>Paulina Radeljak</w:t>
      </w:r>
      <w:r w:rsidR="0097301B">
        <w:rPr>
          <w:sz w:val="22"/>
          <w:szCs w:val="22"/>
        </w:rPr>
        <w:t>, v.r.</w:t>
      </w:r>
    </w:p>
    <w:p w14:paraId="6B550631" w14:textId="77777777" w:rsidR="00665C9A" w:rsidRDefault="000376B1" w:rsidP="000376B1">
      <w:pPr>
        <w:ind w:left="2160"/>
        <w:rPr>
          <w:sz w:val="22"/>
          <w:szCs w:val="22"/>
        </w:rPr>
      </w:pPr>
      <w:r w:rsidRPr="00B11483">
        <w:rPr>
          <w:sz w:val="22"/>
          <w:szCs w:val="22"/>
        </w:rPr>
        <w:t xml:space="preserve">          </w:t>
      </w:r>
    </w:p>
    <w:p w14:paraId="7C320036" w14:textId="77777777" w:rsidR="00665C9A" w:rsidRDefault="00665C9A" w:rsidP="000376B1">
      <w:pPr>
        <w:ind w:left="2160"/>
        <w:rPr>
          <w:sz w:val="22"/>
          <w:szCs w:val="22"/>
        </w:rPr>
      </w:pPr>
    </w:p>
    <w:p w14:paraId="0C0EDD3F" w14:textId="21263DD3" w:rsidR="000376B1" w:rsidRPr="00B11483" w:rsidRDefault="00665C9A" w:rsidP="000376B1">
      <w:pPr>
        <w:ind w:left="2160"/>
        <w:rPr>
          <w:b/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0376B1" w:rsidRPr="00B11483">
        <w:rPr>
          <w:sz w:val="22"/>
          <w:szCs w:val="22"/>
        </w:rPr>
        <w:t xml:space="preserve"> </w:t>
      </w:r>
      <w:r w:rsidR="000376B1" w:rsidRPr="00B11483">
        <w:rPr>
          <w:b/>
          <w:sz w:val="22"/>
          <w:szCs w:val="22"/>
        </w:rPr>
        <w:t>GRADSKO VIJEĆE</w:t>
      </w:r>
    </w:p>
    <w:p w14:paraId="56071466" w14:textId="77777777" w:rsidR="00665C9A" w:rsidRDefault="000376B1" w:rsidP="00BB5B81">
      <w:pPr>
        <w:rPr>
          <w:b/>
          <w:sz w:val="22"/>
          <w:szCs w:val="22"/>
        </w:rPr>
      </w:pPr>
      <w:r w:rsidRPr="00B11483">
        <w:rPr>
          <w:b/>
          <w:sz w:val="22"/>
          <w:szCs w:val="22"/>
        </w:rPr>
        <w:tab/>
      </w:r>
      <w:r w:rsidRPr="00B11483">
        <w:rPr>
          <w:b/>
          <w:sz w:val="22"/>
          <w:szCs w:val="22"/>
        </w:rPr>
        <w:tab/>
      </w:r>
      <w:r w:rsidRPr="00B11483">
        <w:rPr>
          <w:b/>
          <w:sz w:val="22"/>
          <w:szCs w:val="22"/>
        </w:rPr>
        <w:tab/>
        <w:t xml:space="preserve">           GRADA SKRADINA   </w:t>
      </w:r>
    </w:p>
    <w:p w14:paraId="332FBA49" w14:textId="52F4829C" w:rsidR="000376B1" w:rsidRPr="00B11483" w:rsidRDefault="000376B1" w:rsidP="00665C9A">
      <w:pPr>
        <w:ind w:left="4320" w:firstLine="720"/>
        <w:rPr>
          <w:b/>
          <w:sz w:val="22"/>
          <w:szCs w:val="22"/>
        </w:rPr>
      </w:pPr>
      <w:r w:rsidRPr="00B11483">
        <w:rPr>
          <w:b/>
          <w:sz w:val="22"/>
          <w:szCs w:val="22"/>
        </w:rPr>
        <w:t xml:space="preserve">     </w:t>
      </w:r>
      <w:r w:rsidR="006A0A7E" w:rsidRPr="00B11483">
        <w:rPr>
          <w:b/>
          <w:sz w:val="22"/>
          <w:szCs w:val="22"/>
        </w:rPr>
        <w:t xml:space="preserve">    </w:t>
      </w:r>
      <w:r w:rsidRPr="00B11483">
        <w:rPr>
          <w:b/>
          <w:sz w:val="22"/>
          <w:szCs w:val="22"/>
        </w:rPr>
        <w:t xml:space="preserve"> </w:t>
      </w:r>
      <w:r w:rsidRPr="00B11483">
        <w:rPr>
          <w:sz w:val="22"/>
          <w:szCs w:val="22"/>
        </w:rPr>
        <w:t xml:space="preserve">               </w:t>
      </w:r>
      <w:r w:rsidRPr="00B11483">
        <w:rPr>
          <w:b/>
          <w:sz w:val="22"/>
          <w:szCs w:val="22"/>
        </w:rPr>
        <w:t xml:space="preserve">  P</w:t>
      </w:r>
      <w:r w:rsidR="00665C9A">
        <w:rPr>
          <w:b/>
          <w:sz w:val="22"/>
          <w:szCs w:val="22"/>
        </w:rPr>
        <w:t>OT</w:t>
      </w:r>
      <w:r w:rsidRPr="00B11483">
        <w:rPr>
          <w:b/>
          <w:sz w:val="22"/>
          <w:szCs w:val="22"/>
        </w:rPr>
        <w:t>REDSJEDNI</w:t>
      </w:r>
      <w:r w:rsidR="00665C9A">
        <w:rPr>
          <w:b/>
          <w:sz w:val="22"/>
          <w:szCs w:val="22"/>
        </w:rPr>
        <w:t>K</w:t>
      </w:r>
    </w:p>
    <w:p w14:paraId="2BDF7A1B" w14:textId="588CEB64" w:rsidR="008A4F3A" w:rsidRPr="00B11483" w:rsidRDefault="000376B1" w:rsidP="008A4F3A">
      <w:pPr>
        <w:rPr>
          <w:sz w:val="22"/>
          <w:szCs w:val="22"/>
        </w:rPr>
      </w:pPr>
      <w:r w:rsidRPr="00B11483">
        <w:rPr>
          <w:sz w:val="22"/>
          <w:szCs w:val="22"/>
        </w:rPr>
        <w:t xml:space="preserve">                                                                                                     </w:t>
      </w:r>
    </w:p>
    <w:p w14:paraId="7373311E" w14:textId="5760C678" w:rsidR="00990F23" w:rsidRPr="00B11483" w:rsidRDefault="00AE7CAB" w:rsidP="00AE7CAB">
      <w:pPr>
        <w:ind w:left="5760"/>
        <w:rPr>
          <w:sz w:val="22"/>
          <w:szCs w:val="22"/>
        </w:rPr>
      </w:pPr>
      <w:r w:rsidRPr="00B11483">
        <w:rPr>
          <w:sz w:val="22"/>
          <w:szCs w:val="22"/>
        </w:rPr>
        <w:t xml:space="preserve">     </w:t>
      </w:r>
      <w:r w:rsidR="00BB5B81">
        <w:rPr>
          <w:sz w:val="22"/>
          <w:szCs w:val="22"/>
        </w:rPr>
        <w:t xml:space="preserve">  </w:t>
      </w:r>
      <w:r w:rsidR="00665C9A">
        <w:rPr>
          <w:sz w:val="22"/>
          <w:szCs w:val="22"/>
        </w:rPr>
        <w:t xml:space="preserve">         </w:t>
      </w:r>
      <w:r w:rsidR="00BB5B81">
        <w:rPr>
          <w:sz w:val="22"/>
          <w:szCs w:val="22"/>
        </w:rPr>
        <w:t xml:space="preserve">   </w:t>
      </w:r>
      <w:proofErr w:type="spellStart"/>
      <w:r w:rsidR="00665C9A">
        <w:rPr>
          <w:sz w:val="22"/>
          <w:szCs w:val="22"/>
        </w:rPr>
        <w:t>Tonći</w:t>
      </w:r>
      <w:proofErr w:type="spellEnd"/>
      <w:r w:rsidR="00665C9A">
        <w:rPr>
          <w:sz w:val="22"/>
          <w:szCs w:val="22"/>
        </w:rPr>
        <w:t xml:space="preserve"> Petrović</w:t>
      </w:r>
      <w:r w:rsidR="004F6D40">
        <w:rPr>
          <w:sz w:val="22"/>
          <w:szCs w:val="22"/>
        </w:rPr>
        <w:t>, v.r.</w:t>
      </w:r>
      <w:bookmarkStart w:id="1" w:name="_GoBack"/>
      <w:bookmarkEnd w:id="1"/>
    </w:p>
    <w:sectPr w:rsidR="00990F23" w:rsidRPr="00B11483" w:rsidSect="00905A5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E31C4"/>
    <w:multiLevelType w:val="hybridMultilevel"/>
    <w:tmpl w:val="9EA496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21956"/>
    <w:multiLevelType w:val="hybridMultilevel"/>
    <w:tmpl w:val="2272EC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852D0"/>
    <w:multiLevelType w:val="hybridMultilevel"/>
    <w:tmpl w:val="E9C6FA9A"/>
    <w:lvl w:ilvl="0" w:tplc="00064D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123CE"/>
    <w:multiLevelType w:val="hybridMultilevel"/>
    <w:tmpl w:val="16C4AAE8"/>
    <w:lvl w:ilvl="0" w:tplc="DDAA6A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1523C22"/>
    <w:multiLevelType w:val="hybridMultilevel"/>
    <w:tmpl w:val="82BE2944"/>
    <w:lvl w:ilvl="0" w:tplc="FEDE492C">
      <w:start w:val="20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80B05"/>
    <w:multiLevelType w:val="hybridMultilevel"/>
    <w:tmpl w:val="ECA28508"/>
    <w:lvl w:ilvl="0" w:tplc="DA8248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9636C"/>
    <w:multiLevelType w:val="hybridMultilevel"/>
    <w:tmpl w:val="BE960572"/>
    <w:lvl w:ilvl="0" w:tplc="33908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8715E3"/>
    <w:multiLevelType w:val="hybridMultilevel"/>
    <w:tmpl w:val="938610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A6FC4"/>
    <w:multiLevelType w:val="hybridMultilevel"/>
    <w:tmpl w:val="543E58C8"/>
    <w:lvl w:ilvl="0" w:tplc="7DF470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6B2942"/>
    <w:multiLevelType w:val="hybridMultilevel"/>
    <w:tmpl w:val="3E301E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74B03"/>
    <w:multiLevelType w:val="hybridMultilevel"/>
    <w:tmpl w:val="415E36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A7F57"/>
    <w:multiLevelType w:val="hybridMultilevel"/>
    <w:tmpl w:val="FCFABD1A"/>
    <w:lvl w:ilvl="0" w:tplc="8B665B7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1544B1"/>
    <w:multiLevelType w:val="hybridMultilevel"/>
    <w:tmpl w:val="6B38B586"/>
    <w:lvl w:ilvl="0" w:tplc="82DEEBF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4D060A6"/>
    <w:multiLevelType w:val="hybridMultilevel"/>
    <w:tmpl w:val="27BA88CA"/>
    <w:lvl w:ilvl="0" w:tplc="752EFB1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E5793B"/>
    <w:multiLevelType w:val="hybridMultilevel"/>
    <w:tmpl w:val="418ACE8E"/>
    <w:lvl w:ilvl="0" w:tplc="88466878">
      <w:start w:val="1"/>
      <w:numFmt w:val="upperLetter"/>
      <w:lvlText w:val="%1)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704689"/>
    <w:multiLevelType w:val="hybridMultilevel"/>
    <w:tmpl w:val="ACCA63C4"/>
    <w:lvl w:ilvl="0" w:tplc="DDD6F758">
      <w:start w:val="29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D595D"/>
    <w:multiLevelType w:val="hybridMultilevel"/>
    <w:tmpl w:val="2DF6C400"/>
    <w:lvl w:ilvl="0" w:tplc="6D70BD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B7D73E4"/>
    <w:multiLevelType w:val="hybridMultilevel"/>
    <w:tmpl w:val="B8BEDA70"/>
    <w:lvl w:ilvl="0" w:tplc="98D49EFC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62D22"/>
    <w:multiLevelType w:val="hybridMultilevel"/>
    <w:tmpl w:val="896EDFA0"/>
    <w:lvl w:ilvl="0" w:tplc="53A2FD4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8D004A"/>
    <w:multiLevelType w:val="hybridMultilevel"/>
    <w:tmpl w:val="6022865C"/>
    <w:lvl w:ilvl="0" w:tplc="FFA058D4">
      <w:start w:val="2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DE7600"/>
    <w:multiLevelType w:val="hybridMultilevel"/>
    <w:tmpl w:val="F7DEB7CE"/>
    <w:lvl w:ilvl="0" w:tplc="C232A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6097821"/>
    <w:multiLevelType w:val="hybridMultilevel"/>
    <w:tmpl w:val="E4926F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312D0"/>
    <w:multiLevelType w:val="hybridMultilevel"/>
    <w:tmpl w:val="A776DA60"/>
    <w:lvl w:ilvl="0" w:tplc="3FC4BE5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18305B"/>
    <w:multiLevelType w:val="hybridMultilevel"/>
    <w:tmpl w:val="29285950"/>
    <w:lvl w:ilvl="0" w:tplc="8B525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5F6655"/>
    <w:multiLevelType w:val="hybridMultilevel"/>
    <w:tmpl w:val="44FCCEE0"/>
    <w:lvl w:ilvl="0" w:tplc="6D70BD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52D02C92"/>
    <w:multiLevelType w:val="hybridMultilevel"/>
    <w:tmpl w:val="D5F4A888"/>
    <w:lvl w:ilvl="0" w:tplc="9FA2B82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6" w15:restartNumberingAfterBreak="0">
    <w:nsid w:val="535A6C75"/>
    <w:multiLevelType w:val="hybridMultilevel"/>
    <w:tmpl w:val="E0E07652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2F5E6B"/>
    <w:multiLevelType w:val="hybridMultilevel"/>
    <w:tmpl w:val="543E58C8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5850844"/>
    <w:multiLevelType w:val="hybridMultilevel"/>
    <w:tmpl w:val="022A6608"/>
    <w:lvl w:ilvl="0" w:tplc="339083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845371"/>
    <w:multiLevelType w:val="hybridMultilevel"/>
    <w:tmpl w:val="EEA48F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476F4B"/>
    <w:multiLevelType w:val="hybridMultilevel"/>
    <w:tmpl w:val="EC5AC9CC"/>
    <w:lvl w:ilvl="0" w:tplc="45B0C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CFB56AF"/>
    <w:multiLevelType w:val="hybridMultilevel"/>
    <w:tmpl w:val="4024EF70"/>
    <w:lvl w:ilvl="0" w:tplc="023AE2CC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E605EC9"/>
    <w:multiLevelType w:val="hybridMultilevel"/>
    <w:tmpl w:val="19ECBB08"/>
    <w:lvl w:ilvl="0" w:tplc="5D528A3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0432AE9"/>
    <w:multiLevelType w:val="hybridMultilevel"/>
    <w:tmpl w:val="F2AA1B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73F1D"/>
    <w:multiLevelType w:val="hybridMultilevel"/>
    <w:tmpl w:val="95DA2F54"/>
    <w:lvl w:ilvl="0" w:tplc="BC0EDFE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3D5E60"/>
    <w:multiLevelType w:val="hybridMultilevel"/>
    <w:tmpl w:val="057C9FE2"/>
    <w:lvl w:ilvl="0" w:tplc="21E6CA1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9DC6690"/>
    <w:multiLevelType w:val="hybridMultilevel"/>
    <w:tmpl w:val="01268CB0"/>
    <w:lvl w:ilvl="0" w:tplc="E682B43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32885D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69FD6014"/>
    <w:multiLevelType w:val="hybridMultilevel"/>
    <w:tmpl w:val="4CC829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29426B"/>
    <w:multiLevelType w:val="hybridMultilevel"/>
    <w:tmpl w:val="4718F7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F6B3E"/>
    <w:multiLevelType w:val="hybridMultilevel"/>
    <w:tmpl w:val="3214AE6E"/>
    <w:lvl w:ilvl="0" w:tplc="E8E2C8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E4652A"/>
    <w:multiLevelType w:val="hybridMultilevel"/>
    <w:tmpl w:val="ED881402"/>
    <w:lvl w:ilvl="0" w:tplc="7DF470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EA43E5"/>
    <w:multiLevelType w:val="hybridMultilevel"/>
    <w:tmpl w:val="FCFABD1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0820FE"/>
    <w:multiLevelType w:val="hybridMultilevel"/>
    <w:tmpl w:val="F77871E2"/>
    <w:lvl w:ilvl="0" w:tplc="C48A73C6">
      <w:start w:val="26"/>
      <w:numFmt w:val="bullet"/>
      <w:lvlText w:val="-"/>
      <w:lvlJc w:val="left"/>
      <w:pPr>
        <w:ind w:left="720" w:hanging="360"/>
      </w:pPr>
      <w:rPr>
        <w:rFonts w:ascii="Cambria" w:eastAsiaTheme="minorEastAsia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253C5"/>
    <w:multiLevelType w:val="hybridMultilevel"/>
    <w:tmpl w:val="A6FE0A3A"/>
    <w:lvl w:ilvl="0" w:tplc="39001F64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81523F"/>
    <w:multiLevelType w:val="hybridMultilevel"/>
    <w:tmpl w:val="20A01A50"/>
    <w:lvl w:ilvl="0" w:tplc="D40EBB4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6"/>
  </w:num>
  <w:num w:numId="3">
    <w:abstractNumId w:val="25"/>
  </w:num>
  <w:num w:numId="4">
    <w:abstractNumId w:val="23"/>
  </w:num>
  <w:num w:numId="5">
    <w:abstractNumId w:val="12"/>
  </w:num>
  <w:num w:numId="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7"/>
  </w:num>
  <w:num w:numId="9">
    <w:abstractNumId w:val="1"/>
  </w:num>
  <w:num w:numId="10">
    <w:abstractNumId w:val="6"/>
  </w:num>
  <w:num w:numId="11">
    <w:abstractNumId w:val="33"/>
  </w:num>
  <w:num w:numId="12">
    <w:abstractNumId w:val="28"/>
  </w:num>
  <w:num w:numId="13">
    <w:abstractNumId w:val="2"/>
  </w:num>
  <w:num w:numId="14">
    <w:abstractNumId w:val="30"/>
  </w:num>
  <w:num w:numId="15">
    <w:abstractNumId w:val="20"/>
  </w:num>
  <w:num w:numId="16">
    <w:abstractNumId w:val="5"/>
  </w:num>
  <w:num w:numId="17">
    <w:abstractNumId w:val="17"/>
  </w:num>
  <w:num w:numId="18">
    <w:abstractNumId w:val="22"/>
  </w:num>
  <w:num w:numId="19">
    <w:abstractNumId w:val="38"/>
  </w:num>
  <w:num w:numId="20">
    <w:abstractNumId w:val="19"/>
  </w:num>
  <w:num w:numId="21">
    <w:abstractNumId w:val="14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41"/>
  </w:num>
  <w:num w:numId="25">
    <w:abstractNumId w:val="43"/>
  </w:num>
  <w:num w:numId="26">
    <w:abstractNumId w:val="13"/>
  </w:num>
  <w:num w:numId="27">
    <w:abstractNumId w:val="39"/>
  </w:num>
  <w:num w:numId="28">
    <w:abstractNumId w:val="35"/>
  </w:num>
  <w:num w:numId="29">
    <w:abstractNumId w:val="42"/>
  </w:num>
  <w:num w:numId="30">
    <w:abstractNumId w:val="15"/>
  </w:num>
  <w:num w:numId="31">
    <w:abstractNumId w:val="40"/>
  </w:num>
  <w:num w:numId="32">
    <w:abstractNumId w:val="9"/>
  </w:num>
  <w:num w:numId="33">
    <w:abstractNumId w:val="27"/>
  </w:num>
  <w:num w:numId="34">
    <w:abstractNumId w:val="16"/>
  </w:num>
  <w:num w:numId="35">
    <w:abstractNumId w:val="24"/>
  </w:num>
  <w:num w:numId="36">
    <w:abstractNumId w:val="26"/>
  </w:num>
  <w:num w:numId="37">
    <w:abstractNumId w:val="18"/>
  </w:num>
  <w:num w:numId="38">
    <w:abstractNumId w:val="8"/>
  </w:num>
  <w:num w:numId="39">
    <w:abstractNumId w:val="4"/>
  </w:num>
  <w:num w:numId="40">
    <w:abstractNumId w:val="31"/>
  </w:num>
  <w:num w:numId="41">
    <w:abstractNumId w:val="32"/>
  </w:num>
  <w:num w:numId="42">
    <w:abstractNumId w:val="29"/>
  </w:num>
  <w:num w:numId="43">
    <w:abstractNumId w:val="10"/>
  </w:num>
  <w:num w:numId="44">
    <w:abstractNumId w:val="34"/>
  </w:num>
  <w:num w:numId="45">
    <w:abstractNumId w:val="21"/>
  </w:num>
  <w:num w:numId="46">
    <w:abstractNumId w:val="7"/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1C8"/>
    <w:rsid w:val="00001E97"/>
    <w:rsid w:val="0000293B"/>
    <w:rsid w:val="00002AED"/>
    <w:rsid w:val="000054FF"/>
    <w:rsid w:val="00011389"/>
    <w:rsid w:val="00013078"/>
    <w:rsid w:val="00014061"/>
    <w:rsid w:val="0001427B"/>
    <w:rsid w:val="00016E25"/>
    <w:rsid w:val="0002392A"/>
    <w:rsid w:val="0003129D"/>
    <w:rsid w:val="000334AF"/>
    <w:rsid w:val="00033D61"/>
    <w:rsid w:val="000342EC"/>
    <w:rsid w:val="00034ECD"/>
    <w:rsid w:val="000363AE"/>
    <w:rsid w:val="000376B1"/>
    <w:rsid w:val="00037737"/>
    <w:rsid w:val="00041F91"/>
    <w:rsid w:val="00043791"/>
    <w:rsid w:val="00044F6B"/>
    <w:rsid w:val="00045F79"/>
    <w:rsid w:val="00050052"/>
    <w:rsid w:val="00051A6D"/>
    <w:rsid w:val="00051FFB"/>
    <w:rsid w:val="00056A00"/>
    <w:rsid w:val="00060E1F"/>
    <w:rsid w:val="0006340C"/>
    <w:rsid w:val="00071F92"/>
    <w:rsid w:val="000734F0"/>
    <w:rsid w:val="00073FD3"/>
    <w:rsid w:val="00076C74"/>
    <w:rsid w:val="00080E69"/>
    <w:rsid w:val="00082985"/>
    <w:rsid w:val="000838CE"/>
    <w:rsid w:val="00092B97"/>
    <w:rsid w:val="00094610"/>
    <w:rsid w:val="000A44BB"/>
    <w:rsid w:val="000B1600"/>
    <w:rsid w:val="000B444A"/>
    <w:rsid w:val="000B62AD"/>
    <w:rsid w:val="000B7EE9"/>
    <w:rsid w:val="000C2482"/>
    <w:rsid w:val="000D0030"/>
    <w:rsid w:val="000D0605"/>
    <w:rsid w:val="000D2334"/>
    <w:rsid w:val="000D4583"/>
    <w:rsid w:val="000E519B"/>
    <w:rsid w:val="000E53A3"/>
    <w:rsid w:val="000E5DF1"/>
    <w:rsid w:val="000E618A"/>
    <w:rsid w:val="000F675C"/>
    <w:rsid w:val="0010007A"/>
    <w:rsid w:val="001001B2"/>
    <w:rsid w:val="00101FAC"/>
    <w:rsid w:val="00104DCB"/>
    <w:rsid w:val="00106EFA"/>
    <w:rsid w:val="00110C85"/>
    <w:rsid w:val="00111513"/>
    <w:rsid w:val="00112B17"/>
    <w:rsid w:val="00112B6E"/>
    <w:rsid w:val="00113F77"/>
    <w:rsid w:val="00121605"/>
    <w:rsid w:val="001220A3"/>
    <w:rsid w:val="00122EB5"/>
    <w:rsid w:val="001246B4"/>
    <w:rsid w:val="0012609A"/>
    <w:rsid w:val="00131C45"/>
    <w:rsid w:val="00132413"/>
    <w:rsid w:val="00133C65"/>
    <w:rsid w:val="00133F7A"/>
    <w:rsid w:val="00134782"/>
    <w:rsid w:val="00140769"/>
    <w:rsid w:val="00140C0B"/>
    <w:rsid w:val="001412B6"/>
    <w:rsid w:val="00143240"/>
    <w:rsid w:val="00147BE8"/>
    <w:rsid w:val="00153354"/>
    <w:rsid w:val="00153D1C"/>
    <w:rsid w:val="001650F0"/>
    <w:rsid w:val="00165BA8"/>
    <w:rsid w:val="00167A1B"/>
    <w:rsid w:val="00167C28"/>
    <w:rsid w:val="001704B9"/>
    <w:rsid w:val="00171379"/>
    <w:rsid w:val="0017191F"/>
    <w:rsid w:val="00172549"/>
    <w:rsid w:val="00175FEB"/>
    <w:rsid w:val="00195746"/>
    <w:rsid w:val="00196533"/>
    <w:rsid w:val="00196D8A"/>
    <w:rsid w:val="001A16DF"/>
    <w:rsid w:val="001A4601"/>
    <w:rsid w:val="001B0A10"/>
    <w:rsid w:val="001B35A4"/>
    <w:rsid w:val="001B65AB"/>
    <w:rsid w:val="001B6A42"/>
    <w:rsid w:val="001B6C53"/>
    <w:rsid w:val="001B7FF2"/>
    <w:rsid w:val="001C2104"/>
    <w:rsid w:val="001C2AEB"/>
    <w:rsid w:val="001C4508"/>
    <w:rsid w:val="001D0819"/>
    <w:rsid w:val="001D2E8C"/>
    <w:rsid w:val="001D3710"/>
    <w:rsid w:val="001D6277"/>
    <w:rsid w:val="001E4FE4"/>
    <w:rsid w:val="001E5337"/>
    <w:rsid w:val="001E7E1F"/>
    <w:rsid w:val="001F0890"/>
    <w:rsid w:val="001F120A"/>
    <w:rsid w:val="001F1F26"/>
    <w:rsid w:val="001F63D7"/>
    <w:rsid w:val="001F77D3"/>
    <w:rsid w:val="001F7FA3"/>
    <w:rsid w:val="00200AB6"/>
    <w:rsid w:val="00201A82"/>
    <w:rsid w:val="0020404B"/>
    <w:rsid w:val="0020654D"/>
    <w:rsid w:val="00206B29"/>
    <w:rsid w:val="00207ED5"/>
    <w:rsid w:val="002106C0"/>
    <w:rsid w:val="00221763"/>
    <w:rsid w:val="00223E8D"/>
    <w:rsid w:val="00226F15"/>
    <w:rsid w:val="002300D8"/>
    <w:rsid w:val="00233C56"/>
    <w:rsid w:val="00233FD1"/>
    <w:rsid w:val="002433C1"/>
    <w:rsid w:val="00250BB7"/>
    <w:rsid w:val="00255119"/>
    <w:rsid w:val="0025637E"/>
    <w:rsid w:val="00260093"/>
    <w:rsid w:val="00261F10"/>
    <w:rsid w:val="00265DB9"/>
    <w:rsid w:val="0027081D"/>
    <w:rsid w:val="0027273E"/>
    <w:rsid w:val="002817E4"/>
    <w:rsid w:val="00282D33"/>
    <w:rsid w:val="00284FDB"/>
    <w:rsid w:val="00286B1B"/>
    <w:rsid w:val="00292344"/>
    <w:rsid w:val="0029294F"/>
    <w:rsid w:val="0029309F"/>
    <w:rsid w:val="00293562"/>
    <w:rsid w:val="002969B6"/>
    <w:rsid w:val="002A0BED"/>
    <w:rsid w:val="002A33C2"/>
    <w:rsid w:val="002A65E4"/>
    <w:rsid w:val="002A74D7"/>
    <w:rsid w:val="002B0BD0"/>
    <w:rsid w:val="002B7BF5"/>
    <w:rsid w:val="002C00C6"/>
    <w:rsid w:val="002C02BD"/>
    <w:rsid w:val="002C2EAF"/>
    <w:rsid w:val="002C3350"/>
    <w:rsid w:val="002C7AE4"/>
    <w:rsid w:val="002D4719"/>
    <w:rsid w:val="002D7E93"/>
    <w:rsid w:val="002E0C21"/>
    <w:rsid w:val="002E2530"/>
    <w:rsid w:val="002E33EE"/>
    <w:rsid w:val="002E5772"/>
    <w:rsid w:val="002F1234"/>
    <w:rsid w:val="002F1DCE"/>
    <w:rsid w:val="003069CE"/>
    <w:rsid w:val="0031685F"/>
    <w:rsid w:val="00316DE8"/>
    <w:rsid w:val="00322EBD"/>
    <w:rsid w:val="0033103E"/>
    <w:rsid w:val="00331D11"/>
    <w:rsid w:val="003334CB"/>
    <w:rsid w:val="003346F4"/>
    <w:rsid w:val="00334B96"/>
    <w:rsid w:val="00336C6D"/>
    <w:rsid w:val="003402C5"/>
    <w:rsid w:val="00340821"/>
    <w:rsid w:val="003431A7"/>
    <w:rsid w:val="00343746"/>
    <w:rsid w:val="003443C9"/>
    <w:rsid w:val="00344E13"/>
    <w:rsid w:val="00347830"/>
    <w:rsid w:val="003523E1"/>
    <w:rsid w:val="00352DCE"/>
    <w:rsid w:val="0035307F"/>
    <w:rsid w:val="00353698"/>
    <w:rsid w:val="00353FD1"/>
    <w:rsid w:val="0035575E"/>
    <w:rsid w:val="003566D6"/>
    <w:rsid w:val="003625A0"/>
    <w:rsid w:val="003677A0"/>
    <w:rsid w:val="00367AEF"/>
    <w:rsid w:val="00370948"/>
    <w:rsid w:val="0037165F"/>
    <w:rsid w:val="00371E2B"/>
    <w:rsid w:val="003736B5"/>
    <w:rsid w:val="00373CFA"/>
    <w:rsid w:val="003749B7"/>
    <w:rsid w:val="0037614B"/>
    <w:rsid w:val="00376B3A"/>
    <w:rsid w:val="00376B8A"/>
    <w:rsid w:val="00382D71"/>
    <w:rsid w:val="0038461C"/>
    <w:rsid w:val="00386BC8"/>
    <w:rsid w:val="003878D2"/>
    <w:rsid w:val="0039247F"/>
    <w:rsid w:val="00392CA4"/>
    <w:rsid w:val="003A1121"/>
    <w:rsid w:val="003B133E"/>
    <w:rsid w:val="003B25AE"/>
    <w:rsid w:val="003B4DE1"/>
    <w:rsid w:val="003B7997"/>
    <w:rsid w:val="003C292E"/>
    <w:rsid w:val="003D1364"/>
    <w:rsid w:val="003D1820"/>
    <w:rsid w:val="003D5738"/>
    <w:rsid w:val="003D7FDD"/>
    <w:rsid w:val="003E46AB"/>
    <w:rsid w:val="003F1D2F"/>
    <w:rsid w:val="003F4CC8"/>
    <w:rsid w:val="003F5419"/>
    <w:rsid w:val="003F610E"/>
    <w:rsid w:val="00400649"/>
    <w:rsid w:val="00403D0E"/>
    <w:rsid w:val="004060D4"/>
    <w:rsid w:val="00407E76"/>
    <w:rsid w:val="004100C5"/>
    <w:rsid w:val="00412A9F"/>
    <w:rsid w:val="00416318"/>
    <w:rsid w:val="00421B18"/>
    <w:rsid w:val="004252AB"/>
    <w:rsid w:val="0042657B"/>
    <w:rsid w:val="00426BDE"/>
    <w:rsid w:val="004318A1"/>
    <w:rsid w:val="00431E7D"/>
    <w:rsid w:val="00434C82"/>
    <w:rsid w:val="00436469"/>
    <w:rsid w:val="00440C65"/>
    <w:rsid w:val="004428EE"/>
    <w:rsid w:val="00452B03"/>
    <w:rsid w:val="00456015"/>
    <w:rsid w:val="00460D1B"/>
    <w:rsid w:val="0046299D"/>
    <w:rsid w:val="00465B88"/>
    <w:rsid w:val="00470491"/>
    <w:rsid w:val="0047051E"/>
    <w:rsid w:val="00471F38"/>
    <w:rsid w:val="00472739"/>
    <w:rsid w:val="00472F9A"/>
    <w:rsid w:val="00473EFC"/>
    <w:rsid w:val="0047526A"/>
    <w:rsid w:val="00477305"/>
    <w:rsid w:val="00477F15"/>
    <w:rsid w:val="00480009"/>
    <w:rsid w:val="004878E4"/>
    <w:rsid w:val="00487E2B"/>
    <w:rsid w:val="0049372A"/>
    <w:rsid w:val="00497CA1"/>
    <w:rsid w:val="004A1F2B"/>
    <w:rsid w:val="004A1F56"/>
    <w:rsid w:val="004A2249"/>
    <w:rsid w:val="004A30C5"/>
    <w:rsid w:val="004A4F8E"/>
    <w:rsid w:val="004B0281"/>
    <w:rsid w:val="004C0707"/>
    <w:rsid w:val="004C5154"/>
    <w:rsid w:val="004C57EA"/>
    <w:rsid w:val="004C682C"/>
    <w:rsid w:val="004C6C3C"/>
    <w:rsid w:val="004C6D75"/>
    <w:rsid w:val="004D00EC"/>
    <w:rsid w:val="004D2360"/>
    <w:rsid w:val="004D2957"/>
    <w:rsid w:val="004D4615"/>
    <w:rsid w:val="004E0BD3"/>
    <w:rsid w:val="004E1979"/>
    <w:rsid w:val="004E1DEE"/>
    <w:rsid w:val="004F0DCC"/>
    <w:rsid w:val="004F41F6"/>
    <w:rsid w:val="004F6D40"/>
    <w:rsid w:val="004F7CAE"/>
    <w:rsid w:val="005016ED"/>
    <w:rsid w:val="005047DF"/>
    <w:rsid w:val="005053E2"/>
    <w:rsid w:val="005306FD"/>
    <w:rsid w:val="00532B7A"/>
    <w:rsid w:val="00534E25"/>
    <w:rsid w:val="00537B82"/>
    <w:rsid w:val="00541E4C"/>
    <w:rsid w:val="00542A70"/>
    <w:rsid w:val="005446F5"/>
    <w:rsid w:val="00544BED"/>
    <w:rsid w:val="00545CE6"/>
    <w:rsid w:val="005473B8"/>
    <w:rsid w:val="005517E9"/>
    <w:rsid w:val="0055206A"/>
    <w:rsid w:val="00556144"/>
    <w:rsid w:val="00567304"/>
    <w:rsid w:val="00573518"/>
    <w:rsid w:val="00574682"/>
    <w:rsid w:val="00575197"/>
    <w:rsid w:val="005759CB"/>
    <w:rsid w:val="0058352B"/>
    <w:rsid w:val="0058480F"/>
    <w:rsid w:val="00587381"/>
    <w:rsid w:val="0059086A"/>
    <w:rsid w:val="00592E92"/>
    <w:rsid w:val="00593C74"/>
    <w:rsid w:val="00594B29"/>
    <w:rsid w:val="005A12BC"/>
    <w:rsid w:val="005A14B7"/>
    <w:rsid w:val="005A1E7C"/>
    <w:rsid w:val="005A4F88"/>
    <w:rsid w:val="005A64F4"/>
    <w:rsid w:val="005B00E3"/>
    <w:rsid w:val="005B4F9B"/>
    <w:rsid w:val="005C14FF"/>
    <w:rsid w:val="005C247F"/>
    <w:rsid w:val="005C4F66"/>
    <w:rsid w:val="005D12FD"/>
    <w:rsid w:val="005D3957"/>
    <w:rsid w:val="005D4414"/>
    <w:rsid w:val="005D45F7"/>
    <w:rsid w:val="005E0D7A"/>
    <w:rsid w:val="005E334B"/>
    <w:rsid w:val="005E3CE7"/>
    <w:rsid w:val="005E5D43"/>
    <w:rsid w:val="005E7006"/>
    <w:rsid w:val="005F100F"/>
    <w:rsid w:val="005F204D"/>
    <w:rsid w:val="005F4A97"/>
    <w:rsid w:val="005F76CB"/>
    <w:rsid w:val="00603DE4"/>
    <w:rsid w:val="00605D1E"/>
    <w:rsid w:val="0060716E"/>
    <w:rsid w:val="00607399"/>
    <w:rsid w:val="00607882"/>
    <w:rsid w:val="00611BD5"/>
    <w:rsid w:val="00612244"/>
    <w:rsid w:val="006131BA"/>
    <w:rsid w:val="00613983"/>
    <w:rsid w:val="006158D4"/>
    <w:rsid w:val="0062275B"/>
    <w:rsid w:val="0062325F"/>
    <w:rsid w:val="00626919"/>
    <w:rsid w:val="006312D9"/>
    <w:rsid w:val="00637D41"/>
    <w:rsid w:val="0064429C"/>
    <w:rsid w:val="00646548"/>
    <w:rsid w:val="00647E28"/>
    <w:rsid w:val="00655B1C"/>
    <w:rsid w:val="00657475"/>
    <w:rsid w:val="00660AB2"/>
    <w:rsid w:val="0066242D"/>
    <w:rsid w:val="00662871"/>
    <w:rsid w:val="00665C9A"/>
    <w:rsid w:val="006677BC"/>
    <w:rsid w:val="00671AF7"/>
    <w:rsid w:val="00680A4C"/>
    <w:rsid w:val="00682060"/>
    <w:rsid w:val="00683558"/>
    <w:rsid w:val="00685F13"/>
    <w:rsid w:val="00686735"/>
    <w:rsid w:val="00687C2C"/>
    <w:rsid w:val="00696D27"/>
    <w:rsid w:val="006A0785"/>
    <w:rsid w:val="006A0A7E"/>
    <w:rsid w:val="006A1E60"/>
    <w:rsid w:val="006A3321"/>
    <w:rsid w:val="006A3AE7"/>
    <w:rsid w:val="006A4288"/>
    <w:rsid w:val="006A5E7A"/>
    <w:rsid w:val="006A6A00"/>
    <w:rsid w:val="006A7B4B"/>
    <w:rsid w:val="006B1FCD"/>
    <w:rsid w:val="006B5396"/>
    <w:rsid w:val="006B53D9"/>
    <w:rsid w:val="006B6A20"/>
    <w:rsid w:val="006C2595"/>
    <w:rsid w:val="006C2899"/>
    <w:rsid w:val="006C5ED8"/>
    <w:rsid w:val="006C6249"/>
    <w:rsid w:val="006C67C6"/>
    <w:rsid w:val="006C754F"/>
    <w:rsid w:val="006C786E"/>
    <w:rsid w:val="006C7A22"/>
    <w:rsid w:val="006D0B14"/>
    <w:rsid w:val="006D2A86"/>
    <w:rsid w:val="006D482D"/>
    <w:rsid w:val="006D7079"/>
    <w:rsid w:val="006E120A"/>
    <w:rsid w:val="006E2510"/>
    <w:rsid w:val="006E33E4"/>
    <w:rsid w:val="006E3997"/>
    <w:rsid w:val="006E3B92"/>
    <w:rsid w:val="006E549E"/>
    <w:rsid w:val="006E7E78"/>
    <w:rsid w:val="006F11E5"/>
    <w:rsid w:val="006F137B"/>
    <w:rsid w:val="006F2818"/>
    <w:rsid w:val="006F50B4"/>
    <w:rsid w:val="006F69F1"/>
    <w:rsid w:val="006F73CB"/>
    <w:rsid w:val="006F7CEB"/>
    <w:rsid w:val="0070587D"/>
    <w:rsid w:val="007100CE"/>
    <w:rsid w:val="00710AB7"/>
    <w:rsid w:val="00711283"/>
    <w:rsid w:val="00713163"/>
    <w:rsid w:val="00721481"/>
    <w:rsid w:val="00725A17"/>
    <w:rsid w:val="007445FB"/>
    <w:rsid w:val="00746411"/>
    <w:rsid w:val="007512DE"/>
    <w:rsid w:val="00754757"/>
    <w:rsid w:val="00757E8D"/>
    <w:rsid w:val="0076082D"/>
    <w:rsid w:val="00760BB5"/>
    <w:rsid w:val="00760F5A"/>
    <w:rsid w:val="007637D0"/>
    <w:rsid w:val="00764458"/>
    <w:rsid w:val="00774079"/>
    <w:rsid w:val="00777715"/>
    <w:rsid w:val="007805DA"/>
    <w:rsid w:val="007812CD"/>
    <w:rsid w:val="00783F04"/>
    <w:rsid w:val="0078545D"/>
    <w:rsid w:val="00787E29"/>
    <w:rsid w:val="00791CF3"/>
    <w:rsid w:val="007A4A5D"/>
    <w:rsid w:val="007B24EA"/>
    <w:rsid w:val="007B7C11"/>
    <w:rsid w:val="007C19B7"/>
    <w:rsid w:val="007C21D5"/>
    <w:rsid w:val="007C2EE9"/>
    <w:rsid w:val="007C2F54"/>
    <w:rsid w:val="007C4407"/>
    <w:rsid w:val="007C456C"/>
    <w:rsid w:val="007C6EC4"/>
    <w:rsid w:val="007D1EF5"/>
    <w:rsid w:val="007D4A80"/>
    <w:rsid w:val="007E198E"/>
    <w:rsid w:val="007F058A"/>
    <w:rsid w:val="008026C8"/>
    <w:rsid w:val="008037FC"/>
    <w:rsid w:val="00804F65"/>
    <w:rsid w:val="00810E12"/>
    <w:rsid w:val="00810E2A"/>
    <w:rsid w:val="0081234B"/>
    <w:rsid w:val="00814EED"/>
    <w:rsid w:val="0081710D"/>
    <w:rsid w:val="00817585"/>
    <w:rsid w:val="008176ED"/>
    <w:rsid w:val="00821FA3"/>
    <w:rsid w:val="00824305"/>
    <w:rsid w:val="00827289"/>
    <w:rsid w:val="00827D7A"/>
    <w:rsid w:val="008313F9"/>
    <w:rsid w:val="008369CB"/>
    <w:rsid w:val="008426FD"/>
    <w:rsid w:val="008456F6"/>
    <w:rsid w:val="0085303A"/>
    <w:rsid w:val="008605AB"/>
    <w:rsid w:val="00860CD8"/>
    <w:rsid w:val="00867435"/>
    <w:rsid w:val="00867528"/>
    <w:rsid w:val="0087231A"/>
    <w:rsid w:val="008733BC"/>
    <w:rsid w:val="008751C6"/>
    <w:rsid w:val="008756F7"/>
    <w:rsid w:val="00877529"/>
    <w:rsid w:val="0088075A"/>
    <w:rsid w:val="008830F1"/>
    <w:rsid w:val="0088670E"/>
    <w:rsid w:val="008867E4"/>
    <w:rsid w:val="008A07F9"/>
    <w:rsid w:val="008A20F0"/>
    <w:rsid w:val="008A4D34"/>
    <w:rsid w:val="008A4F3A"/>
    <w:rsid w:val="008A6094"/>
    <w:rsid w:val="008A6923"/>
    <w:rsid w:val="008B1210"/>
    <w:rsid w:val="008B37E1"/>
    <w:rsid w:val="008B5927"/>
    <w:rsid w:val="008C0AB3"/>
    <w:rsid w:val="008C193B"/>
    <w:rsid w:val="008C3920"/>
    <w:rsid w:val="008C40C9"/>
    <w:rsid w:val="008C47DC"/>
    <w:rsid w:val="008C511E"/>
    <w:rsid w:val="008C52AD"/>
    <w:rsid w:val="008C7720"/>
    <w:rsid w:val="008D02ED"/>
    <w:rsid w:val="008D2B8B"/>
    <w:rsid w:val="008D3040"/>
    <w:rsid w:val="008E1833"/>
    <w:rsid w:val="008E1A8E"/>
    <w:rsid w:val="008E2FF1"/>
    <w:rsid w:val="008E5FBA"/>
    <w:rsid w:val="008E6989"/>
    <w:rsid w:val="008E6E54"/>
    <w:rsid w:val="008F13B1"/>
    <w:rsid w:val="008F29DA"/>
    <w:rsid w:val="008F3F5D"/>
    <w:rsid w:val="008F4F7F"/>
    <w:rsid w:val="008F672A"/>
    <w:rsid w:val="008F677B"/>
    <w:rsid w:val="008F6CCA"/>
    <w:rsid w:val="009004D6"/>
    <w:rsid w:val="009007AB"/>
    <w:rsid w:val="0090327D"/>
    <w:rsid w:val="00905A5E"/>
    <w:rsid w:val="00906DB0"/>
    <w:rsid w:val="00916645"/>
    <w:rsid w:val="00916931"/>
    <w:rsid w:val="00943678"/>
    <w:rsid w:val="0095048F"/>
    <w:rsid w:val="0095092A"/>
    <w:rsid w:val="00950953"/>
    <w:rsid w:val="00951939"/>
    <w:rsid w:val="00955C4C"/>
    <w:rsid w:val="009604A5"/>
    <w:rsid w:val="00960AFF"/>
    <w:rsid w:val="00964957"/>
    <w:rsid w:val="00964E37"/>
    <w:rsid w:val="009710A5"/>
    <w:rsid w:val="0097301B"/>
    <w:rsid w:val="00977185"/>
    <w:rsid w:val="00980446"/>
    <w:rsid w:val="009808F9"/>
    <w:rsid w:val="00985FBB"/>
    <w:rsid w:val="009866D9"/>
    <w:rsid w:val="00990F23"/>
    <w:rsid w:val="009912B4"/>
    <w:rsid w:val="00993BB0"/>
    <w:rsid w:val="009945D0"/>
    <w:rsid w:val="009947DB"/>
    <w:rsid w:val="00994D1C"/>
    <w:rsid w:val="00997B11"/>
    <w:rsid w:val="009A214F"/>
    <w:rsid w:val="009A615B"/>
    <w:rsid w:val="009A6CC7"/>
    <w:rsid w:val="009C0858"/>
    <w:rsid w:val="009C5B09"/>
    <w:rsid w:val="009C7851"/>
    <w:rsid w:val="009D15A9"/>
    <w:rsid w:val="009D2F6A"/>
    <w:rsid w:val="009D480C"/>
    <w:rsid w:val="009E2886"/>
    <w:rsid w:val="009E29D7"/>
    <w:rsid w:val="009E2F2B"/>
    <w:rsid w:val="009E5862"/>
    <w:rsid w:val="009E6D44"/>
    <w:rsid w:val="009F1AA8"/>
    <w:rsid w:val="009F4C2B"/>
    <w:rsid w:val="009F4F69"/>
    <w:rsid w:val="009F590F"/>
    <w:rsid w:val="009F72C7"/>
    <w:rsid w:val="009F7C59"/>
    <w:rsid w:val="00A005EC"/>
    <w:rsid w:val="00A00778"/>
    <w:rsid w:val="00A027ED"/>
    <w:rsid w:val="00A05E26"/>
    <w:rsid w:val="00A06DEB"/>
    <w:rsid w:val="00A107C6"/>
    <w:rsid w:val="00A1216E"/>
    <w:rsid w:val="00A12578"/>
    <w:rsid w:val="00A1352D"/>
    <w:rsid w:val="00A15B65"/>
    <w:rsid w:val="00A22E51"/>
    <w:rsid w:val="00A23914"/>
    <w:rsid w:val="00A34C64"/>
    <w:rsid w:val="00A4273D"/>
    <w:rsid w:val="00A51745"/>
    <w:rsid w:val="00A52572"/>
    <w:rsid w:val="00A554AE"/>
    <w:rsid w:val="00A61EBE"/>
    <w:rsid w:val="00A627D5"/>
    <w:rsid w:val="00A66ACD"/>
    <w:rsid w:val="00A724E3"/>
    <w:rsid w:val="00A7388D"/>
    <w:rsid w:val="00A74A32"/>
    <w:rsid w:val="00A74A8B"/>
    <w:rsid w:val="00A77F88"/>
    <w:rsid w:val="00A95369"/>
    <w:rsid w:val="00AA2652"/>
    <w:rsid w:val="00AA3FD6"/>
    <w:rsid w:val="00AA4AB5"/>
    <w:rsid w:val="00AA5D49"/>
    <w:rsid w:val="00AA7A30"/>
    <w:rsid w:val="00AB15DA"/>
    <w:rsid w:val="00AB345C"/>
    <w:rsid w:val="00AC1FC5"/>
    <w:rsid w:val="00AC26E4"/>
    <w:rsid w:val="00AC306E"/>
    <w:rsid w:val="00AC35EE"/>
    <w:rsid w:val="00AC63D6"/>
    <w:rsid w:val="00AC7F4C"/>
    <w:rsid w:val="00AE228D"/>
    <w:rsid w:val="00AE3271"/>
    <w:rsid w:val="00AE3DFA"/>
    <w:rsid w:val="00AE73C7"/>
    <w:rsid w:val="00AE7CAB"/>
    <w:rsid w:val="00AF4B98"/>
    <w:rsid w:val="00B00CF0"/>
    <w:rsid w:val="00B01DB0"/>
    <w:rsid w:val="00B02B81"/>
    <w:rsid w:val="00B04F7E"/>
    <w:rsid w:val="00B0597A"/>
    <w:rsid w:val="00B05FC1"/>
    <w:rsid w:val="00B074D6"/>
    <w:rsid w:val="00B078F3"/>
    <w:rsid w:val="00B10318"/>
    <w:rsid w:val="00B105AE"/>
    <w:rsid w:val="00B10BEC"/>
    <w:rsid w:val="00B11483"/>
    <w:rsid w:val="00B1328A"/>
    <w:rsid w:val="00B1778F"/>
    <w:rsid w:val="00B227A5"/>
    <w:rsid w:val="00B30331"/>
    <w:rsid w:val="00B348F6"/>
    <w:rsid w:val="00B3520C"/>
    <w:rsid w:val="00B407D6"/>
    <w:rsid w:val="00B40960"/>
    <w:rsid w:val="00B44312"/>
    <w:rsid w:val="00B522B2"/>
    <w:rsid w:val="00B568E6"/>
    <w:rsid w:val="00B63336"/>
    <w:rsid w:val="00B657A2"/>
    <w:rsid w:val="00B66403"/>
    <w:rsid w:val="00B72A5F"/>
    <w:rsid w:val="00B7498B"/>
    <w:rsid w:val="00B75158"/>
    <w:rsid w:val="00B7545E"/>
    <w:rsid w:val="00B7573B"/>
    <w:rsid w:val="00B810EB"/>
    <w:rsid w:val="00B84D62"/>
    <w:rsid w:val="00B8607F"/>
    <w:rsid w:val="00B869F7"/>
    <w:rsid w:val="00B86CF3"/>
    <w:rsid w:val="00B937A9"/>
    <w:rsid w:val="00B93B65"/>
    <w:rsid w:val="00B97343"/>
    <w:rsid w:val="00BA046B"/>
    <w:rsid w:val="00BA0E77"/>
    <w:rsid w:val="00BA31C8"/>
    <w:rsid w:val="00BA351A"/>
    <w:rsid w:val="00BA49D2"/>
    <w:rsid w:val="00BA6F4E"/>
    <w:rsid w:val="00BA789D"/>
    <w:rsid w:val="00BB0919"/>
    <w:rsid w:val="00BB257E"/>
    <w:rsid w:val="00BB2AC8"/>
    <w:rsid w:val="00BB2EDA"/>
    <w:rsid w:val="00BB3B6E"/>
    <w:rsid w:val="00BB4BFF"/>
    <w:rsid w:val="00BB5B81"/>
    <w:rsid w:val="00BC4026"/>
    <w:rsid w:val="00BC64A1"/>
    <w:rsid w:val="00BD2003"/>
    <w:rsid w:val="00BD211C"/>
    <w:rsid w:val="00BD669E"/>
    <w:rsid w:val="00BE0BDF"/>
    <w:rsid w:val="00BE66F8"/>
    <w:rsid w:val="00BE755B"/>
    <w:rsid w:val="00BE7E59"/>
    <w:rsid w:val="00BF4089"/>
    <w:rsid w:val="00BF6240"/>
    <w:rsid w:val="00C0026B"/>
    <w:rsid w:val="00C020B2"/>
    <w:rsid w:val="00C062B9"/>
    <w:rsid w:val="00C104E8"/>
    <w:rsid w:val="00C11C22"/>
    <w:rsid w:val="00C11F82"/>
    <w:rsid w:val="00C135EC"/>
    <w:rsid w:val="00C1479C"/>
    <w:rsid w:val="00C15BBA"/>
    <w:rsid w:val="00C21701"/>
    <w:rsid w:val="00C21FE2"/>
    <w:rsid w:val="00C23F12"/>
    <w:rsid w:val="00C243BD"/>
    <w:rsid w:val="00C26ACD"/>
    <w:rsid w:val="00C27702"/>
    <w:rsid w:val="00C31E36"/>
    <w:rsid w:val="00C32779"/>
    <w:rsid w:val="00C3339B"/>
    <w:rsid w:val="00C3423F"/>
    <w:rsid w:val="00C42289"/>
    <w:rsid w:val="00C45F2D"/>
    <w:rsid w:val="00C47E29"/>
    <w:rsid w:val="00C50C67"/>
    <w:rsid w:val="00C514F0"/>
    <w:rsid w:val="00C52406"/>
    <w:rsid w:val="00C54051"/>
    <w:rsid w:val="00C54D20"/>
    <w:rsid w:val="00C56E3B"/>
    <w:rsid w:val="00C56F6C"/>
    <w:rsid w:val="00C6090F"/>
    <w:rsid w:val="00C62591"/>
    <w:rsid w:val="00C6334F"/>
    <w:rsid w:val="00C65959"/>
    <w:rsid w:val="00C67A88"/>
    <w:rsid w:val="00C71B26"/>
    <w:rsid w:val="00C73D97"/>
    <w:rsid w:val="00C74C2F"/>
    <w:rsid w:val="00C754C6"/>
    <w:rsid w:val="00C7636A"/>
    <w:rsid w:val="00C76CF9"/>
    <w:rsid w:val="00C90985"/>
    <w:rsid w:val="00C90B44"/>
    <w:rsid w:val="00C92A53"/>
    <w:rsid w:val="00C93932"/>
    <w:rsid w:val="00C93CC8"/>
    <w:rsid w:val="00C94760"/>
    <w:rsid w:val="00CA063C"/>
    <w:rsid w:val="00CA1E39"/>
    <w:rsid w:val="00CA4BAC"/>
    <w:rsid w:val="00CA5E4E"/>
    <w:rsid w:val="00CB0434"/>
    <w:rsid w:val="00CB10B4"/>
    <w:rsid w:val="00CB110B"/>
    <w:rsid w:val="00CB24F7"/>
    <w:rsid w:val="00CB38D3"/>
    <w:rsid w:val="00CB3B80"/>
    <w:rsid w:val="00CB4283"/>
    <w:rsid w:val="00CB475B"/>
    <w:rsid w:val="00CB5BB1"/>
    <w:rsid w:val="00CB7C69"/>
    <w:rsid w:val="00CC0553"/>
    <w:rsid w:val="00CC38B2"/>
    <w:rsid w:val="00CC4D76"/>
    <w:rsid w:val="00CC6105"/>
    <w:rsid w:val="00CC755B"/>
    <w:rsid w:val="00CD039B"/>
    <w:rsid w:val="00CD0AE3"/>
    <w:rsid w:val="00CD1FF8"/>
    <w:rsid w:val="00CD7978"/>
    <w:rsid w:val="00CE0940"/>
    <w:rsid w:val="00CE6FFD"/>
    <w:rsid w:val="00CE740B"/>
    <w:rsid w:val="00CE7915"/>
    <w:rsid w:val="00CF48E3"/>
    <w:rsid w:val="00CF51BD"/>
    <w:rsid w:val="00CF5D27"/>
    <w:rsid w:val="00D01A5D"/>
    <w:rsid w:val="00D05163"/>
    <w:rsid w:val="00D074EA"/>
    <w:rsid w:val="00D07A8F"/>
    <w:rsid w:val="00D139AA"/>
    <w:rsid w:val="00D25D99"/>
    <w:rsid w:val="00D25F0A"/>
    <w:rsid w:val="00D27E29"/>
    <w:rsid w:val="00D304CE"/>
    <w:rsid w:val="00D30DA4"/>
    <w:rsid w:val="00D32FEB"/>
    <w:rsid w:val="00D37780"/>
    <w:rsid w:val="00D4173A"/>
    <w:rsid w:val="00D423DB"/>
    <w:rsid w:val="00D50325"/>
    <w:rsid w:val="00D50FC7"/>
    <w:rsid w:val="00D53060"/>
    <w:rsid w:val="00D641DA"/>
    <w:rsid w:val="00D673D5"/>
    <w:rsid w:val="00D7398F"/>
    <w:rsid w:val="00D77596"/>
    <w:rsid w:val="00D80833"/>
    <w:rsid w:val="00D81337"/>
    <w:rsid w:val="00D82105"/>
    <w:rsid w:val="00D83949"/>
    <w:rsid w:val="00D855D6"/>
    <w:rsid w:val="00D85E1F"/>
    <w:rsid w:val="00D87291"/>
    <w:rsid w:val="00D91EBB"/>
    <w:rsid w:val="00D9302A"/>
    <w:rsid w:val="00D95F9F"/>
    <w:rsid w:val="00DA1C78"/>
    <w:rsid w:val="00DA37D3"/>
    <w:rsid w:val="00DA3FB6"/>
    <w:rsid w:val="00DA5A25"/>
    <w:rsid w:val="00DA5FB2"/>
    <w:rsid w:val="00DA6AA7"/>
    <w:rsid w:val="00DB1F32"/>
    <w:rsid w:val="00DB2E29"/>
    <w:rsid w:val="00DB6DD4"/>
    <w:rsid w:val="00DC0F8B"/>
    <w:rsid w:val="00DC6C15"/>
    <w:rsid w:val="00DD3635"/>
    <w:rsid w:val="00DD3646"/>
    <w:rsid w:val="00DD3B3D"/>
    <w:rsid w:val="00DE4434"/>
    <w:rsid w:val="00DE48DA"/>
    <w:rsid w:val="00DE573B"/>
    <w:rsid w:val="00DE5AED"/>
    <w:rsid w:val="00DE6EA5"/>
    <w:rsid w:val="00DE736E"/>
    <w:rsid w:val="00DF5F39"/>
    <w:rsid w:val="00DF712A"/>
    <w:rsid w:val="00E025CB"/>
    <w:rsid w:val="00E03EEA"/>
    <w:rsid w:val="00E0458F"/>
    <w:rsid w:val="00E1028F"/>
    <w:rsid w:val="00E130C1"/>
    <w:rsid w:val="00E13AE7"/>
    <w:rsid w:val="00E21779"/>
    <w:rsid w:val="00E271F9"/>
    <w:rsid w:val="00E3061C"/>
    <w:rsid w:val="00E36267"/>
    <w:rsid w:val="00E4658F"/>
    <w:rsid w:val="00E50359"/>
    <w:rsid w:val="00E52AEC"/>
    <w:rsid w:val="00E565D5"/>
    <w:rsid w:val="00E61773"/>
    <w:rsid w:val="00E61900"/>
    <w:rsid w:val="00E6278D"/>
    <w:rsid w:val="00E7228C"/>
    <w:rsid w:val="00E7458B"/>
    <w:rsid w:val="00E7649A"/>
    <w:rsid w:val="00E767BD"/>
    <w:rsid w:val="00E77F46"/>
    <w:rsid w:val="00E82605"/>
    <w:rsid w:val="00E848E5"/>
    <w:rsid w:val="00E92B35"/>
    <w:rsid w:val="00E92C78"/>
    <w:rsid w:val="00E9386D"/>
    <w:rsid w:val="00E9448F"/>
    <w:rsid w:val="00E951B4"/>
    <w:rsid w:val="00E95DFF"/>
    <w:rsid w:val="00EA23EF"/>
    <w:rsid w:val="00EA4B4D"/>
    <w:rsid w:val="00EA60F6"/>
    <w:rsid w:val="00EB19C4"/>
    <w:rsid w:val="00EB5A4A"/>
    <w:rsid w:val="00EB6546"/>
    <w:rsid w:val="00EB7377"/>
    <w:rsid w:val="00EC476E"/>
    <w:rsid w:val="00EC5981"/>
    <w:rsid w:val="00EC6F60"/>
    <w:rsid w:val="00ED5271"/>
    <w:rsid w:val="00EE019D"/>
    <w:rsid w:val="00EE04CC"/>
    <w:rsid w:val="00EE0A56"/>
    <w:rsid w:val="00EE3FCC"/>
    <w:rsid w:val="00EE463A"/>
    <w:rsid w:val="00EF0011"/>
    <w:rsid w:val="00EF0A82"/>
    <w:rsid w:val="00EF2D5A"/>
    <w:rsid w:val="00EF7C90"/>
    <w:rsid w:val="00F00F8C"/>
    <w:rsid w:val="00F10CCB"/>
    <w:rsid w:val="00F10FE7"/>
    <w:rsid w:val="00F12989"/>
    <w:rsid w:val="00F12AE1"/>
    <w:rsid w:val="00F13C27"/>
    <w:rsid w:val="00F2042C"/>
    <w:rsid w:val="00F249B8"/>
    <w:rsid w:val="00F27C53"/>
    <w:rsid w:val="00F34B43"/>
    <w:rsid w:val="00F34D21"/>
    <w:rsid w:val="00F43AE3"/>
    <w:rsid w:val="00F46997"/>
    <w:rsid w:val="00F516FD"/>
    <w:rsid w:val="00F52560"/>
    <w:rsid w:val="00F65B68"/>
    <w:rsid w:val="00F667AE"/>
    <w:rsid w:val="00F67497"/>
    <w:rsid w:val="00F71805"/>
    <w:rsid w:val="00F72CEE"/>
    <w:rsid w:val="00F72D7F"/>
    <w:rsid w:val="00F736F3"/>
    <w:rsid w:val="00F74B33"/>
    <w:rsid w:val="00F76275"/>
    <w:rsid w:val="00F778F7"/>
    <w:rsid w:val="00F85A59"/>
    <w:rsid w:val="00F9252B"/>
    <w:rsid w:val="00F96FD2"/>
    <w:rsid w:val="00FA7FF4"/>
    <w:rsid w:val="00FB0522"/>
    <w:rsid w:val="00FB0787"/>
    <w:rsid w:val="00FC0A17"/>
    <w:rsid w:val="00FC0C3F"/>
    <w:rsid w:val="00FC5777"/>
    <w:rsid w:val="00FC5BFC"/>
    <w:rsid w:val="00FC7E9A"/>
    <w:rsid w:val="00FD0049"/>
    <w:rsid w:val="00FE296C"/>
    <w:rsid w:val="00FE50AE"/>
    <w:rsid w:val="00FF0687"/>
    <w:rsid w:val="00FF1384"/>
    <w:rsid w:val="00FF3448"/>
    <w:rsid w:val="00FF3908"/>
    <w:rsid w:val="00FF501E"/>
    <w:rsid w:val="00FF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07029"/>
  <w15:docId w15:val="{C1EBF146-BE13-4359-BF02-B9408E53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3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76B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31C8"/>
    <w:pPr>
      <w:ind w:left="720"/>
      <w:contextualSpacing/>
    </w:pPr>
    <w:rPr>
      <w:rFonts w:ascii="Calibri" w:hAnsi="Calibri"/>
      <w:lang w:val="en-US"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54C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54C6"/>
    <w:rPr>
      <w:rFonts w:ascii="Segoe UI" w:eastAsia="Times New Roman" w:hAnsi="Segoe UI" w:cs="Segoe UI"/>
      <w:sz w:val="18"/>
      <w:szCs w:val="18"/>
      <w:lang w:val="hr-HR"/>
    </w:rPr>
  </w:style>
  <w:style w:type="paragraph" w:styleId="Bezproreda">
    <w:name w:val="No Spacing"/>
    <w:uiPriority w:val="1"/>
    <w:qFormat/>
    <w:rsid w:val="000376B1"/>
    <w:pPr>
      <w:spacing w:after="0" w:line="240" w:lineRule="auto"/>
    </w:pPr>
    <w:rPr>
      <w:rFonts w:ascii="MS Serif" w:eastAsia="Times New Roman" w:hAnsi="MS Serif" w:cs="Times New Roman"/>
      <w:sz w:val="20"/>
      <w:szCs w:val="20"/>
      <w:lang w:val="hr-HR" w:eastAsia="sl-SI"/>
    </w:rPr>
  </w:style>
  <w:style w:type="paragraph" w:customStyle="1" w:styleId="Default">
    <w:name w:val="Default"/>
    <w:rsid w:val="00226F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76B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6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62D0-F869-4886-8570-8D47D0381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4923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JNC1</dc:creator>
  <cp:keywords/>
  <dc:description/>
  <cp:lastModifiedBy>Korisnik</cp:lastModifiedBy>
  <cp:revision>688</cp:revision>
  <cp:lastPrinted>2026-01-02T08:53:00Z</cp:lastPrinted>
  <dcterms:created xsi:type="dcterms:W3CDTF">2017-06-20T07:44:00Z</dcterms:created>
  <dcterms:modified xsi:type="dcterms:W3CDTF">2026-04-17T08:23:00Z</dcterms:modified>
</cp:coreProperties>
</file>