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AD7D" w14:textId="7D3E1AB6" w:rsidR="007805DA" w:rsidRPr="00645437" w:rsidRDefault="00BA31C8" w:rsidP="007805DA">
      <w:pPr>
        <w:jc w:val="center"/>
        <w:rPr>
          <w:b/>
          <w:i/>
          <w:sz w:val="22"/>
          <w:szCs w:val="22"/>
        </w:rPr>
      </w:pPr>
      <w:r w:rsidRPr="00645437">
        <w:rPr>
          <w:b/>
          <w:i/>
          <w:sz w:val="22"/>
          <w:szCs w:val="22"/>
        </w:rPr>
        <w:t>Z A P I S N I K</w:t>
      </w:r>
    </w:p>
    <w:p w14:paraId="0B04D613" w14:textId="244DF82A" w:rsidR="00BA31C8" w:rsidRPr="00645437" w:rsidRDefault="00CA4BAC" w:rsidP="00BA31C8">
      <w:pPr>
        <w:jc w:val="center"/>
        <w:rPr>
          <w:b/>
          <w:i/>
          <w:sz w:val="22"/>
          <w:szCs w:val="22"/>
        </w:rPr>
      </w:pPr>
      <w:r w:rsidRPr="00645437">
        <w:rPr>
          <w:b/>
          <w:i/>
          <w:sz w:val="22"/>
          <w:szCs w:val="22"/>
        </w:rPr>
        <w:t xml:space="preserve">   </w:t>
      </w:r>
      <w:r w:rsidRPr="00645437">
        <w:rPr>
          <w:b/>
          <w:i/>
          <w:sz w:val="22"/>
          <w:szCs w:val="22"/>
        </w:rPr>
        <w:tab/>
      </w:r>
      <w:r w:rsidR="00BA31C8" w:rsidRPr="00645437">
        <w:rPr>
          <w:b/>
          <w:i/>
          <w:sz w:val="22"/>
          <w:szCs w:val="22"/>
        </w:rPr>
        <w:t xml:space="preserve">s </w:t>
      </w:r>
      <w:r w:rsidR="00645437" w:rsidRPr="00645437">
        <w:rPr>
          <w:b/>
          <w:i/>
          <w:sz w:val="22"/>
          <w:szCs w:val="22"/>
        </w:rPr>
        <w:t>8</w:t>
      </w:r>
      <w:r w:rsidR="006F50B4" w:rsidRPr="00645437">
        <w:rPr>
          <w:b/>
          <w:i/>
          <w:sz w:val="22"/>
          <w:szCs w:val="22"/>
        </w:rPr>
        <w:t>.</w:t>
      </w:r>
      <w:r w:rsidR="00BA31C8" w:rsidRPr="00645437">
        <w:rPr>
          <w:b/>
          <w:i/>
          <w:sz w:val="22"/>
          <w:szCs w:val="22"/>
        </w:rPr>
        <w:t xml:space="preserve">  sjednice Gradskog vijeća</w:t>
      </w:r>
      <w:r w:rsidR="006F50B4" w:rsidRPr="00645437">
        <w:rPr>
          <w:b/>
          <w:i/>
          <w:sz w:val="22"/>
          <w:szCs w:val="22"/>
        </w:rPr>
        <w:t xml:space="preserve"> </w:t>
      </w:r>
      <w:r w:rsidR="00BA31C8" w:rsidRPr="00645437">
        <w:rPr>
          <w:b/>
          <w:i/>
          <w:sz w:val="22"/>
          <w:szCs w:val="22"/>
        </w:rPr>
        <w:t>Grada Skradina</w:t>
      </w:r>
      <w:r w:rsidR="00746411" w:rsidRPr="00645437">
        <w:rPr>
          <w:b/>
          <w:i/>
          <w:sz w:val="22"/>
          <w:szCs w:val="22"/>
        </w:rPr>
        <w:t xml:space="preserve"> </w:t>
      </w:r>
    </w:p>
    <w:p w14:paraId="539552B2" w14:textId="77777777" w:rsidR="00BA31C8" w:rsidRPr="00645437" w:rsidRDefault="00BA31C8" w:rsidP="00BA31C8">
      <w:pPr>
        <w:rPr>
          <w:sz w:val="22"/>
          <w:szCs w:val="22"/>
        </w:rPr>
      </w:pPr>
    </w:p>
    <w:p w14:paraId="1F38D8DE" w14:textId="28ED4025" w:rsidR="00645437" w:rsidRDefault="00BA31C8" w:rsidP="00494035">
      <w:pPr>
        <w:pStyle w:val="Odlomakpopisa"/>
        <w:numPr>
          <w:ilvl w:val="0"/>
          <w:numId w:val="41"/>
        </w:numPr>
        <w:rPr>
          <w:rFonts w:ascii="Times New Roman" w:hAnsi="Times New Roman"/>
          <w:sz w:val="22"/>
          <w:szCs w:val="22"/>
        </w:rPr>
      </w:pPr>
      <w:proofErr w:type="spellStart"/>
      <w:r w:rsidRPr="00645437">
        <w:rPr>
          <w:rFonts w:ascii="Times New Roman" w:hAnsi="Times New Roman"/>
          <w:sz w:val="22"/>
          <w:szCs w:val="22"/>
        </w:rPr>
        <w:t>sjednica</w:t>
      </w:r>
      <w:proofErr w:type="spellEnd"/>
      <w:r w:rsidRPr="0064543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5437">
        <w:rPr>
          <w:rFonts w:ascii="Times New Roman" w:hAnsi="Times New Roman"/>
          <w:sz w:val="22"/>
          <w:szCs w:val="22"/>
        </w:rPr>
        <w:t>Gradskog</w:t>
      </w:r>
      <w:proofErr w:type="spellEnd"/>
      <w:r w:rsidRPr="0064543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5437">
        <w:rPr>
          <w:rFonts w:ascii="Times New Roman" w:hAnsi="Times New Roman"/>
          <w:sz w:val="22"/>
          <w:szCs w:val="22"/>
        </w:rPr>
        <w:t>vijeća</w:t>
      </w:r>
      <w:proofErr w:type="spellEnd"/>
      <w:r w:rsidRPr="00645437">
        <w:rPr>
          <w:rFonts w:ascii="Times New Roman" w:hAnsi="Times New Roman"/>
          <w:sz w:val="22"/>
          <w:szCs w:val="22"/>
        </w:rPr>
        <w:t xml:space="preserve"> Grada Skradina </w:t>
      </w:r>
      <w:proofErr w:type="spellStart"/>
      <w:r w:rsidRPr="00645437">
        <w:rPr>
          <w:rFonts w:ascii="Times New Roman" w:hAnsi="Times New Roman"/>
          <w:sz w:val="22"/>
          <w:szCs w:val="22"/>
        </w:rPr>
        <w:t>održana</w:t>
      </w:r>
      <w:proofErr w:type="spellEnd"/>
      <w:r w:rsidRPr="00645437">
        <w:rPr>
          <w:rFonts w:ascii="Times New Roman" w:hAnsi="Times New Roman"/>
          <w:sz w:val="22"/>
          <w:szCs w:val="22"/>
        </w:rPr>
        <w:t xml:space="preserve"> je u </w:t>
      </w:r>
      <w:proofErr w:type="spellStart"/>
      <w:r w:rsidR="00645437" w:rsidRPr="00645437">
        <w:rPr>
          <w:rFonts w:ascii="Times New Roman" w:hAnsi="Times New Roman"/>
          <w:sz w:val="22"/>
          <w:szCs w:val="22"/>
        </w:rPr>
        <w:t>utorak</w:t>
      </w:r>
      <w:proofErr w:type="spellEnd"/>
      <w:r w:rsidR="006F50B4" w:rsidRPr="00645437">
        <w:rPr>
          <w:rFonts w:ascii="Times New Roman" w:hAnsi="Times New Roman"/>
          <w:sz w:val="22"/>
          <w:szCs w:val="22"/>
        </w:rPr>
        <w:t xml:space="preserve"> </w:t>
      </w:r>
      <w:r w:rsidR="00645437" w:rsidRPr="00645437">
        <w:rPr>
          <w:rFonts w:ascii="Times New Roman" w:hAnsi="Times New Roman"/>
          <w:sz w:val="22"/>
          <w:szCs w:val="22"/>
        </w:rPr>
        <w:t>31</w:t>
      </w:r>
      <w:r w:rsidR="00FB0522" w:rsidRPr="00645437">
        <w:rPr>
          <w:rFonts w:ascii="Times New Roman" w:hAnsi="Times New Roman"/>
          <w:sz w:val="22"/>
          <w:szCs w:val="22"/>
        </w:rPr>
        <w:t>.</w:t>
      </w:r>
      <w:r w:rsidR="006F50B4" w:rsidRPr="0064543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706DC">
        <w:rPr>
          <w:rFonts w:ascii="Times New Roman" w:hAnsi="Times New Roman"/>
          <w:sz w:val="22"/>
          <w:szCs w:val="22"/>
        </w:rPr>
        <w:t>o</w:t>
      </w:r>
      <w:r w:rsidR="00645437" w:rsidRPr="00645437">
        <w:rPr>
          <w:rFonts w:ascii="Times New Roman" w:hAnsi="Times New Roman"/>
          <w:sz w:val="22"/>
          <w:szCs w:val="22"/>
        </w:rPr>
        <w:t>žujka</w:t>
      </w:r>
      <w:proofErr w:type="spellEnd"/>
      <w:r w:rsidR="00645437" w:rsidRPr="00645437">
        <w:rPr>
          <w:rFonts w:ascii="Times New Roman" w:hAnsi="Times New Roman"/>
          <w:sz w:val="22"/>
          <w:szCs w:val="22"/>
        </w:rPr>
        <w:t xml:space="preserve"> </w:t>
      </w:r>
      <w:r w:rsidR="00FB0522" w:rsidRPr="00645437">
        <w:rPr>
          <w:rFonts w:ascii="Times New Roman" w:hAnsi="Times New Roman"/>
          <w:sz w:val="22"/>
          <w:szCs w:val="22"/>
        </w:rPr>
        <w:t>2</w:t>
      </w:r>
      <w:r w:rsidRPr="00645437">
        <w:rPr>
          <w:rFonts w:ascii="Times New Roman" w:hAnsi="Times New Roman"/>
          <w:sz w:val="22"/>
          <w:szCs w:val="22"/>
        </w:rPr>
        <w:t>0</w:t>
      </w:r>
      <w:r w:rsidR="00C0026B" w:rsidRPr="00645437">
        <w:rPr>
          <w:rFonts w:ascii="Times New Roman" w:hAnsi="Times New Roman"/>
          <w:sz w:val="22"/>
          <w:szCs w:val="22"/>
        </w:rPr>
        <w:t>2</w:t>
      </w:r>
      <w:r w:rsidR="00645437" w:rsidRPr="00645437">
        <w:rPr>
          <w:rFonts w:ascii="Times New Roman" w:hAnsi="Times New Roman"/>
          <w:sz w:val="22"/>
          <w:szCs w:val="22"/>
        </w:rPr>
        <w:t>6</w:t>
      </w:r>
      <w:r w:rsidRPr="00645437">
        <w:rPr>
          <w:rFonts w:ascii="Times New Roman" w:hAnsi="Times New Roman"/>
          <w:sz w:val="22"/>
          <w:szCs w:val="22"/>
        </w:rPr>
        <w:t>.g. u</w:t>
      </w:r>
      <w:r w:rsidR="00FB0522" w:rsidRPr="00645437">
        <w:rPr>
          <w:rFonts w:ascii="Times New Roman" w:hAnsi="Times New Roman"/>
          <w:sz w:val="22"/>
          <w:szCs w:val="22"/>
        </w:rPr>
        <w:t xml:space="preserve"> </w:t>
      </w:r>
    </w:p>
    <w:p w14:paraId="5731964B" w14:textId="2DAE3CE9" w:rsidR="00CF5D27" w:rsidRPr="00CD3108" w:rsidRDefault="00C0026B" w:rsidP="00645437">
      <w:pPr>
        <w:rPr>
          <w:sz w:val="22"/>
          <w:szCs w:val="22"/>
        </w:rPr>
      </w:pPr>
      <w:r w:rsidRPr="00645437">
        <w:rPr>
          <w:sz w:val="22"/>
          <w:szCs w:val="22"/>
        </w:rPr>
        <w:t xml:space="preserve">prostorijama </w:t>
      </w:r>
      <w:r w:rsidR="00CB38D3" w:rsidRPr="00645437">
        <w:rPr>
          <w:sz w:val="22"/>
          <w:szCs w:val="22"/>
        </w:rPr>
        <w:t>Grada Skradina</w:t>
      </w:r>
      <w:r w:rsidRPr="00645437">
        <w:rPr>
          <w:sz w:val="22"/>
          <w:szCs w:val="22"/>
        </w:rPr>
        <w:t>, s početkom u 10,30 sati.</w:t>
      </w:r>
      <w:r w:rsidR="00133F7A" w:rsidRPr="00645437">
        <w:rPr>
          <w:sz w:val="22"/>
          <w:szCs w:val="22"/>
        </w:rPr>
        <w:t xml:space="preserve"> Sjednicom je ravnala predsjednica Gradskog vijeća Grada Skradina </w:t>
      </w:r>
      <w:r w:rsidR="005C4F66" w:rsidRPr="00645437">
        <w:rPr>
          <w:sz w:val="22"/>
          <w:szCs w:val="22"/>
        </w:rPr>
        <w:t>Matea Klarić</w:t>
      </w:r>
      <w:r w:rsidR="00133F7A" w:rsidRPr="00645437">
        <w:rPr>
          <w:sz w:val="22"/>
          <w:szCs w:val="22"/>
        </w:rPr>
        <w:t xml:space="preserve">. Pozdravivši nazočne izvršila je prozivku vijećnika. Utvrdila je kako je sjednici od ukupno 13 vijećnika nazočno </w:t>
      </w:r>
      <w:r w:rsidR="00CD3108">
        <w:rPr>
          <w:sz w:val="22"/>
          <w:szCs w:val="22"/>
        </w:rPr>
        <w:t>10</w:t>
      </w:r>
      <w:r w:rsidR="00133F7A" w:rsidRPr="00645437">
        <w:rPr>
          <w:sz w:val="22"/>
          <w:szCs w:val="22"/>
        </w:rPr>
        <w:t xml:space="preserve">, te postoji kvorum za pravovaljano odlučivanje. </w:t>
      </w:r>
      <w:r w:rsidR="00133F7A" w:rsidRPr="00CD3108">
        <w:rPr>
          <w:sz w:val="22"/>
          <w:szCs w:val="22"/>
        </w:rPr>
        <w:t>Sjednici su nazočni:</w:t>
      </w:r>
      <w:r w:rsidR="00E9448F" w:rsidRPr="00CD3108">
        <w:rPr>
          <w:sz w:val="22"/>
          <w:szCs w:val="22"/>
        </w:rPr>
        <w:t xml:space="preserve"> Franka </w:t>
      </w:r>
      <w:proofErr w:type="spellStart"/>
      <w:r w:rsidR="00E9448F" w:rsidRPr="00CD3108">
        <w:rPr>
          <w:sz w:val="22"/>
          <w:szCs w:val="22"/>
        </w:rPr>
        <w:t>Badžim</w:t>
      </w:r>
      <w:proofErr w:type="spellEnd"/>
      <w:r w:rsidR="00E9448F" w:rsidRPr="00CD3108">
        <w:rPr>
          <w:sz w:val="22"/>
          <w:szCs w:val="22"/>
        </w:rPr>
        <w:t>,</w:t>
      </w:r>
      <w:r w:rsidR="001E5337" w:rsidRPr="00CD3108">
        <w:rPr>
          <w:sz w:val="22"/>
          <w:szCs w:val="22"/>
        </w:rPr>
        <w:t xml:space="preserve"> </w:t>
      </w:r>
      <w:r w:rsidR="00CD3108" w:rsidRPr="00CD3108">
        <w:rPr>
          <w:sz w:val="22"/>
          <w:szCs w:val="22"/>
        </w:rPr>
        <w:t xml:space="preserve">Ivica Klarić, </w:t>
      </w:r>
      <w:r w:rsidR="005C4F66" w:rsidRPr="00CD3108">
        <w:rPr>
          <w:sz w:val="22"/>
          <w:szCs w:val="22"/>
        </w:rPr>
        <w:t xml:space="preserve">Matea Klarić, Marijana Laća, Maja </w:t>
      </w:r>
      <w:proofErr w:type="spellStart"/>
      <w:r w:rsidR="005C4F66" w:rsidRPr="00CD3108">
        <w:rPr>
          <w:sz w:val="22"/>
          <w:szCs w:val="22"/>
        </w:rPr>
        <w:t>Mandušić</w:t>
      </w:r>
      <w:proofErr w:type="spellEnd"/>
      <w:r w:rsidR="005C4F66" w:rsidRPr="00CD3108">
        <w:rPr>
          <w:sz w:val="22"/>
          <w:szCs w:val="22"/>
        </w:rPr>
        <w:t>,</w:t>
      </w:r>
      <w:r w:rsidR="00235671" w:rsidRPr="00CD3108">
        <w:rPr>
          <w:sz w:val="22"/>
          <w:szCs w:val="22"/>
        </w:rPr>
        <w:t xml:space="preserve"> Antonija </w:t>
      </w:r>
      <w:proofErr w:type="spellStart"/>
      <w:r w:rsidR="00235671" w:rsidRPr="00CD3108">
        <w:rPr>
          <w:sz w:val="22"/>
          <w:szCs w:val="22"/>
        </w:rPr>
        <w:t>Maretić</w:t>
      </w:r>
      <w:proofErr w:type="spellEnd"/>
      <w:r w:rsidR="00235671" w:rsidRPr="00CD3108">
        <w:rPr>
          <w:sz w:val="22"/>
          <w:szCs w:val="22"/>
        </w:rPr>
        <w:t>,</w:t>
      </w:r>
      <w:r w:rsidR="005C4F66" w:rsidRPr="00CD3108">
        <w:rPr>
          <w:sz w:val="22"/>
          <w:szCs w:val="22"/>
        </w:rPr>
        <w:t xml:space="preserve"> Ante Matić</w:t>
      </w:r>
      <w:r w:rsidR="00CB38D3" w:rsidRPr="00CD3108">
        <w:rPr>
          <w:sz w:val="22"/>
          <w:szCs w:val="22"/>
        </w:rPr>
        <w:t xml:space="preserve">, </w:t>
      </w:r>
      <w:r w:rsidR="00407E76" w:rsidRPr="00CD3108">
        <w:rPr>
          <w:sz w:val="22"/>
          <w:szCs w:val="22"/>
        </w:rPr>
        <w:t xml:space="preserve">Antonio Periša, </w:t>
      </w:r>
      <w:proofErr w:type="spellStart"/>
      <w:r w:rsidR="00CB38D3" w:rsidRPr="00CD3108">
        <w:rPr>
          <w:sz w:val="22"/>
          <w:szCs w:val="22"/>
        </w:rPr>
        <w:t>Tonći</w:t>
      </w:r>
      <w:proofErr w:type="spellEnd"/>
      <w:r w:rsidR="00CB38D3" w:rsidRPr="00CD3108">
        <w:rPr>
          <w:sz w:val="22"/>
          <w:szCs w:val="22"/>
        </w:rPr>
        <w:t xml:space="preserve"> Petrović</w:t>
      </w:r>
      <w:r w:rsidR="00ED7720" w:rsidRPr="00CD3108">
        <w:rPr>
          <w:sz w:val="22"/>
          <w:szCs w:val="22"/>
        </w:rPr>
        <w:t xml:space="preserve"> i</w:t>
      </w:r>
      <w:r w:rsidR="00CB38D3" w:rsidRPr="00CD3108">
        <w:rPr>
          <w:sz w:val="22"/>
          <w:szCs w:val="22"/>
        </w:rPr>
        <w:t xml:space="preserve"> </w:t>
      </w:r>
      <w:r w:rsidR="005C4F66" w:rsidRPr="00CD3108">
        <w:rPr>
          <w:sz w:val="22"/>
          <w:szCs w:val="22"/>
        </w:rPr>
        <w:t>Ilija Računica</w:t>
      </w:r>
      <w:r w:rsidR="00ED7720" w:rsidRPr="00CD3108">
        <w:rPr>
          <w:sz w:val="22"/>
          <w:szCs w:val="22"/>
        </w:rPr>
        <w:t>.</w:t>
      </w:r>
      <w:r w:rsidR="00407E76" w:rsidRPr="00CD3108">
        <w:rPr>
          <w:sz w:val="22"/>
          <w:szCs w:val="22"/>
        </w:rPr>
        <w:t xml:space="preserve"> </w:t>
      </w:r>
      <w:r w:rsidR="005C4F66" w:rsidRPr="00CD3108">
        <w:rPr>
          <w:sz w:val="22"/>
          <w:szCs w:val="22"/>
        </w:rPr>
        <w:t>Sjednici ni</w:t>
      </w:r>
      <w:r w:rsidR="00E9448F" w:rsidRPr="00CD3108">
        <w:rPr>
          <w:sz w:val="22"/>
          <w:szCs w:val="22"/>
        </w:rPr>
        <w:t>su nazočni</w:t>
      </w:r>
      <w:r w:rsidR="009004D6" w:rsidRPr="00CD3108">
        <w:rPr>
          <w:sz w:val="22"/>
          <w:szCs w:val="22"/>
        </w:rPr>
        <w:t>:</w:t>
      </w:r>
      <w:r w:rsidR="00E9448F" w:rsidRPr="00CD3108">
        <w:rPr>
          <w:sz w:val="22"/>
          <w:szCs w:val="22"/>
        </w:rPr>
        <w:t xml:space="preserve"> </w:t>
      </w:r>
      <w:r w:rsidR="00C222A7" w:rsidRPr="00CD3108">
        <w:rPr>
          <w:sz w:val="22"/>
          <w:szCs w:val="22"/>
        </w:rPr>
        <w:t xml:space="preserve"> Slobodan </w:t>
      </w:r>
      <w:proofErr w:type="spellStart"/>
      <w:r w:rsidR="00C222A7" w:rsidRPr="00CD3108">
        <w:rPr>
          <w:sz w:val="22"/>
          <w:szCs w:val="22"/>
        </w:rPr>
        <w:t>Pamučar</w:t>
      </w:r>
      <w:proofErr w:type="spellEnd"/>
      <w:r w:rsidR="00CD3108" w:rsidRPr="00CD3108">
        <w:rPr>
          <w:sz w:val="22"/>
          <w:szCs w:val="22"/>
        </w:rPr>
        <w:t>, Lucijana Sladić</w:t>
      </w:r>
      <w:r w:rsidR="00CB38D3" w:rsidRPr="00CD3108">
        <w:rPr>
          <w:sz w:val="22"/>
          <w:szCs w:val="22"/>
        </w:rPr>
        <w:t xml:space="preserve"> i </w:t>
      </w:r>
      <w:proofErr w:type="spellStart"/>
      <w:r w:rsidR="00CB38D3" w:rsidRPr="00CD3108">
        <w:rPr>
          <w:sz w:val="22"/>
          <w:szCs w:val="22"/>
        </w:rPr>
        <w:t>Nadija</w:t>
      </w:r>
      <w:proofErr w:type="spellEnd"/>
      <w:r w:rsidR="00CB38D3" w:rsidRPr="00CD3108">
        <w:rPr>
          <w:sz w:val="22"/>
          <w:szCs w:val="22"/>
        </w:rPr>
        <w:t xml:space="preserve"> Zorica (</w:t>
      </w:r>
      <w:proofErr w:type="spellStart"/>
      <w:r w:rsidR="00CB38D3" w:rsidRPr="00CD3108">
        <w:rPr>
          <w:sz w:val="22"/>
          <w:szCs w:val="22"/>
        </w:rPr>
        <w:t>opr.ods</w:t>
      </w:r>
      <w:proofErr w:type="spellEnd"/>
      <w:r w:rsidR="00CB38D3" w:rsidRPr="00CD3108">
        <w:rPr>
          <w:sz w:val="22"/>
          <w:szCs w:val="22"/>
        </w:rPr>
        <w:t>.).</w:t>
      </w:r>
    </w:p>
    <w:p w14:paraId="32C429AC" w14:textId="4F840EFF" w:rsidR="001E5337" w:rsidRPr="00CD3108" w:rsidRDefault="001E5337" w:rsidP="001E5337">
      <w:pPr>
        <w:rPr>
          <w:sz w:val="22"/>
          <w:szCs w:val="22"/>
        </w:rPr>
      </w:pPr>
      <w:r w:rsidRPr="00CD3108">
        <w:rPr>
          <w:sz w:val="22"/>
          <w:szCs w:val="22"/>
        </w:rPr>
        <w:tab/>
        <w:t xml:space="preserve">Sjednici </w:t>
      </w:r>
      <w:r w:rsidR="00CB38D3" w:rsidRPr="00CD3108">
        <w:rPr>
          <w:sz w:val="22"/>
          <w:szCs w:val="22"/>
        </w:rPr>
        <w:t>su</w:t>
      </w:r>
      <w:r w:rsidRPr="00CD3108">
        <w:rPr>
          <w:sz w:val="22"/>
          <w:szCs w:val="22"/>
        </w:rPr>
        <w:t xml:space="preserve"> nazoč</w:t>
      </w:r>
      <w:r w:rsidR="00CB38D3" w:rsidRPr="00CD3108">
        <w:rPr>
          <w:sz w:val="22"/>
          <w:szCs w:val="22"/>
        </w:rPr>
        <w:t>ni</w:t>
      </w:r>
      <w:r w:rsidRPr="00CD3108">
        <w:rPr>
          <w:sz w:val="22"/>
          <w:szCs w:val="22"/>
        </w:rPr>
        <w:t xml:space="preserve"> gradonačelnik Grada Skradina Antonijo Brajković</w:t>
      </w:r>
      <w:r w:rsidR="00E9448F" w:rsidRPr="00CD3108">
        <w:rPr>
          <w:sz w:val="22"/>
          <w:szCs w:val="22"/>
        </w:rPr>
        <w:t xml:space="preserve"> </w:t>
      </w:r>
      <w:r w:rsidR="00CB38D3" w:rsidRPr="00CD3108">
        <w:rPr>
          <w:sz w:val="22"/>
          <w:szCs w:val="22"/>
        </w:rPr>
        <w:t>i</w:t>
      </w:r>
      <w:r w:rsidRPr="00CD3108">
        <w:rPr>
          <w:sz w:val="22"/>
          <w:szCs w:val="22"/>
        </w:rPr>
        <w:t xml:space="preserve"> zamjenik gradonačelnika iz reda pripadnika srpske nacionalne manjine Nikola </w:t>
      </w:r>
      <w:proofErr w:type="spellStart"/>
      <w:r w:rsidRPr="00CD3108">
        <w:rPr>
          <w:sz w:val="22"/>
          <w:szCs w:val="22"/>
        </w:rPr>
        <w:t>Milović</w:t>
      </w:r>
      <w:proofErr w:type="spellEnd"/>
      <w:r w:rsidRPr="00CD3108">
        <w:rPr>
          <w:sz w:val="22"/>
          <w:szCs w:val="22"/>
        </w:rPr>
        <w:t>.</w:t>
      </w:r>
      <w:r w:rsidR="00FB0522" w:rsidRPr="00CD3108">
        <w:rPr>
          <w:sz w:val="22"/>
          <w:szCs w:val="22"/>
        </w:rPr>
        <w:t xml:space="preserve"> </w:t>
      </w:r>
    </w:p>
    <w:p w14:paraId="6E4D20E8" w14:textId="745C19EB" w:rsidR="002107B4" w:rsidRPr="002107B4" w:rsidRDefault="001E5337" w:rsidP="002107B4">
      <w:pPr>
        <w:rPr>
          <w:rFonts w:asciiTheme="majorHAnsi" w:eastAsiaTheme="minorEastAsia" w:hAnsiTheme="majorHAnsi"/>
          <w:sz w:val="22"/>
          <w:szCs w:val="22"/>
          <w:lang w:bidi="en-US"/>
        </w:rPr>
      </w:pPr>
      <w:r w:rsidRPr="002107B4">
        <w:rPr>
          <w:sz w:val="22"/>
          <w:szCs w:val="22"/>
        </w:rPr>
        <w:tab/>
        <w:t xml:space="preserve">Predsjednica Gradskog vijeća Grada Skradina </w:t>
      </w:r>
      <w:r w:rsidR="005C4F66" w:rsidRPr="002107B4">
        <w:rPr>
          <w:sz w:val="22"/>
          <w:szCs w:val="22"/>
        </w:rPr>
        <w:t>Matea Klarić</w:t>
      </w:r>
      <w:r w:rsidRPr="002107B4">
        <w:rPr>
          <w:sz w:val="22"/>
          <w:szCs w:val="22"/>
        </w:rPr>
        <w:t xml:space="preserve"> navela je kako je za  sjednicu predložen dnevni red s </w:t>
      </w:r>
      <w:r w:rsidR="00C222A7" w:rsidRPr="002107B4">
        <w:rPr>
          <w:sz w:val="22"/>
          <w:szCs w:val="22"/>
        </w:rPr>
        <w:t>4</w:t>
      </w:r>
      <w:r w:rsidRPr="002107B4">
        <w:rPr>
          <w:sz w:val="22"/>
          <w:szCs w:val="22"/>
        </w:rPr>
        <w:t>. točk</w:t>
      </w:r>
      <w:r w:rsidR="00CB38D3" w:rsidRPr="002107B4">
        <w:rPr>
          <w:sz w:val="22"/>
          <w:szCs w:val="22"/>
        </w:rPr>
        <w:t>e</w:t>
      </w:r>
      <w:r w:rsidR="002107B4" w:rsidRPr="002107B4">
        <w:rPr>
          <w:sz w:val="22"/>
          <w:szCs w:val="22"/>
        </w:rPr>
        <w:t>, te se p</w:t>
      </w:r>
      <w:r w:rsidR="002107B4" w:rsidRPr="002107B4">
        <w:rPr>
          <w:rFonts w:asciiTheme="majorHAnsi" w:eastAsiaTheme="minorEastAsia" w:hAnsiTheme="majorHAnsi"/>
          <w:sz w:val="22"/>
          <w:szCs w:val="22"/>
          <w:lang w:bidi="en-US"/>
        </w:rPr>
        <w:t>redlaže dopuna dnevnog koja glasi:</w:t>
      </w:r>
    </w:p>
    <w:p w14:paraId="1FF4447E" w14:textId="09619383" w:rsidR="002107B4" w:rsidRPr="00AC0F59" w:rsidRDefault="002107B4" w:rsidP="002107B4">
      <w:pPr>
        <w:rPr>
          <w:rFonts w:eastAsiaTheme="minorEastAsia"/>
          <w:sz w:val="22"/>
          <w:szCs w:val="22"/>
          <w:lang w:bidi="en-US"/>
        </w:rPr>
      </w:pPr>
      <w:r w:rsidRPr="00AC0F59">
        <w:rPr>
          <w:rFonts w:eastAsiaTheme="minorEastAsia"/>
          <w:sz w:val="22"/>
          <w:szCs w:val="22"/>
          <w:lang w:bidi="en-US"/>
        </w:rPr>
        <w:t>„5.   Prijedlog Zaključka o prihvaćanju Izvješća o radu davatelja javne usluge za izvještajnu 2025.g.</w:t>
      </w:r>
      <w:r w:rsidR="00AC0F59">
        <w:rPr>
          <w:rFonts w:eastAsiaTheme="minorEastAsia"/>
          <w:sz w:val="22"/>
          <w:szCs w:val="22"/>
          <w:lang w:bidi="en-US"/>
        </w:rPr>
        <w:t xml:space="preserve"> – „RIVINA JARUGA</w:t>
      </w:r>
      <w:r w:rsidRPr="00AC0F59">
        <w:rPr>
          <w:rFonts w:eastAsiaTheme="minorEastAsia"/>
          <w:sz w:val="22"/>
          <w:szCs w:val="22"/>
          <w:lang w:bidi="en-US"/>
        </w:rPr>
        <w:t>“</w:t>
      </w:r>
      <w:r w:rsidR="00AC0F59">
        <w:rPr>
          <w:rFonts w:eastAsiaTheme="minorEastAsia"/>
          <w:sz w:val="22"/>
          <w:szCs w:val="22"/>
          <w:lang w:bidi="en-US"/>
        </w:rPr>
        <w:t xml:space="preserve"> d.o.o. Skradin“</w:t>
      </w:r>
      <w:r w:rsidRPr="00AC0F59">
        <w:rPr>
          <w:rFonts w:eastAsiaTheme="minorEastAsia"/>
          <w:sz w:val="22"/>
          <w:szCs w:val="22"/>
          <w:lang w:bidi="en-US"/>
        </w:rPr>
        <w:t xml:space="preserve"> </w:t>
      </w:r>
    </w:p>
    <w:p w14:paraId="2D7D148A" w14:textId="6A270182" w:rsidR="002107B4" w:rsidRDefault="004A4F8E" w:rsidP="00206B29">
      <w:pPr>
        <w:ind w:firstLine="720"/>
        <w:rPr>
          <w:rFonts w:eastAsiaTheme="minorEastAsia"/>
          <w:sz w:val="22"/>
          <w:szCs w:val="22"/>
          <w:lang w:bidi="en-US"/>
        </w:rPr>
      </w:pPr>
      <w:r w:rsidRPr="002107B4">
        <w:rPr>
          <w:rFonts w:eastAsiaTheme="minorEastAsia"/>
          <w:sz w:val="22"/>
          <w:szCs w:val="22"/>
          <w:lang w:bidi="en-US"/>
        </w:rPr>
        <w:t>Predsjednica Gradskog vijeća Grada Skradina Matea Klarić</w:t>
      </w:r>
      <w:r w:rsidR="00777715" w:rsidRPr="002107B4">
        <w:rPr>
          <w:rFonts w:eastAsiaTheme="minorEastAsia"/>
          <w:sz w:val="22"/>
          <w:szCs w:val="22"/>
          <w:lang w:bidi="en-US"/>
        </w:rPr>
        <w:t xml:space="preserve"> </w:t>
      </w:r>
      <w:r w:rsidR="002107B4">
        <w:rPr>
          <w:rFonts w:eastAsiaTheme="minorEastAsia"/>
          <w:sz w:val="22"/>
          <w:szCs w:val="22"/>
          <w:lang w:bidi="en-US"/>
        </w:rPr>
        <w:t>stavila je na glasovanje predloženu dopunu dnevnog reda, te je ista -JEDNOGLASNO usvojena (nazočno 10 vijećnika)</w:t>
      </w:r>
    </w:p>
    <w:p w14:paraId="2D1E3BF2" w14:textId="29EAD842" w:rsidR="004A4F8E" w:rsidRPr="002107B4" w:rsidRDefault="00777715" w:rsidP="00206B29">
      <w:pPr>
        <w:ind w:firstLine="720"/>
        <w:rPr>
          <w:sz w:val="22"/>
          <w:szCs w:val="22"/>
        </w:rPr>
      </w:pPr>
      <w:r w:rsidRPr="002107B4">
        <w:rPr>
          <w:rFonts w:eastAsiaTheme="minorEastAsia"/>
          <w:sz w:val="22"/>
          <w:szCs w:val="22"/>
          <w:lang w:bidi="en-US"/>
        </w:rPr>
        <w:t>Potom je p</w:t>
      </w:r>
      <w:r w:rsidR="004A4F8E" w:rsidRPr="002107B4">
        <w:rPr>
          <w:sz w:val="22"/>
          <w:szCs w:val="22"/>
        </w:rPr>
        <w:t xml:space="preserve">redsjednica Gradskog vijeća Grada Skradina Matea Klarić stavila na </w:t>
      </w:r>
      <w:r w:rsidR="00206B29" w:rsidRPr="002107B4">
        <w:rPr>
          <w:sz w:val="22"/>
          <w:szCs w:val="22"/>
        </w:rPr>
        <w:t>g</w:t>
      </w:r>
      <w:r w:rsidR="004A4F8E" w:rsidRPr="002107B4">
        <w:rPr>
          <w:sz w:val="22"/>
          <w:szCs w:val="22"/>
        </w:rPr>
        <w:t xml:space="preserve">lasovanje </w:t>
      </w:r>
      <w:r w:rsidR="002107B4">
        <w:rPr>
          <w:sz w:val="22"/>
          <w:szCs w:val="22"/>
        </w:rPr>
        <w:t xml:space="preserve">cjelokupno </w:t>
      </w:r>
      <w:r w:rsidR="004A4F8E" w:rsidRPr="002107B4">
        <w:rPr>
          <w:sz w:val="22"/>
          <w:szCs w:val="22"/>
        </w:rPr>
        <w:t xml:space="preserve">predloženi dnevni red, te je isti </w:t>
      </w:r>
      <w:r w:rsidR="002107B4">
        <w:rPr>
          <w:sz w:val="22"/>
          <w:szCs w:val="22"/>
        </w:rPr>
        <w:t>JEDNOGLASNO</w:t>
      </w:r>
      <w:r w:rsidR="004A4F8E" w:rsidRPr="002107B4">
        <w:rPr>
          <w:sz w:val="22"/>
          <w:szCs w:val="22"/>
        </w:rPr>
        <w:t xml:space="preserve"> usvojen (nazočno </w:t>
      </w:r>
      <w:r w:rsidRPr="002107B4">
        <w:rPr>
          <w:sz w:val="22"/>
          <w:szCs w:val="22"/>
        </w:rPr>
        <w:t>1</w:t>
      </w:r>
      <w:r w:rsidR="002107B4">
        <w:rPr>
          <w:sz w:val="22"/>
          <w:szCs w:val="22"/>
        </w:rPr>
        <w:t>0</w:t>
      </w:r>
      <w:r w:rsidR="004A4F8E" w:rsidRPr="002107B4">
        <w:rPr>
          <w:sz w:val="22"/>
          <w:szCs w:val="22"/>
        </w:rPr>
        <w:t xml:space="preserve"> vijećnika)</w:t>
      </w:r>
      <w:r w:rsidR="00206B29" w:rsidRPr="002107B4">
        <w:rPr>
          <w:sz w:val="22"/>
          <w:szCs w:val="22"/>
        </w:rPr>
        <w:t>.</w:t>
      </w:r>
    </w:p>
    <w:p w14:paraId="7BEE8807" w14:textId="77777777" w:rsidR="004A4F8E" w:rsidRPr="002107B4" w:rsidRDefault="004A4F8E" w:rsidP="004A4F8E">
      <w:pPr>
        <w:rPr>
          <w:sz w:val="22"/>
          <w:szCs w:val="22"/>
        </w:rPr>
      </w:pPr>
      <w:r w:rsidRPr="002107B4">
        <w:rPr>
          <w:sz w:val="22"/>
          <w:szCs w:val="22"/>
        </w:rPr>
        <w:tab/>
        <w:t>Za raspravu i odlučivanje utvrđen je slijedeći</w:t>
      </w:r>
    </w:p>
    <w:p w14:paraId="48900D4D" w14:textId="77777777" w:rsidR="004A4F8E" w:rsidRPr="002107B4" w:rsidRDefault="004A4F8E" w:rsidP="001E5337">
      <w:pPr>
        <w:rPr>
          <w:sz w:val="22"/>
          <w:szCs w:val="22"/>
        </w:rPr>
      </w:pPr>
    </w:p>
    <w:p w14:paraId="3DC481DD" w14:textId="60875486" w:rsidR="002817E4" w:rsidRDefault="008756F7" w:rsidP="001E5337">
      <w:pPr>
        <w:rPr>
          <w:sz w:val="22"/>
          <w:szCs w:val="22"/>
        </w:rPr>
      </w:pPr>
      <w:r w:rsidRPr="002107B4">
        <w:rPr>
          <w:sz w:val="22"/>
          <w:szCs w:val="22"/>
        </w:rPr>
        <w:t xml:space="preserve"> </w:t>
      </w:r>
      <w:r w:rsidR="00CB38D3" w:rsidRPr="002107B4">
        <w:rPr>
          <w:sz w:val="22"/>
          <w:szCs w:val="22"/>
        </w:rPr>
        <w:tab/>
      </w:r>
      <w:r w:rsidR="006C786E" w:rsidRPr="006C786E">
        <w:rPr>
          <w:rFonts w:asciiTheme="majorHAnsi" w:eastAsiaTheme="minorEastAsia" w:hAnsiTheme="majorHAnsi"/>
          <w:sz w:val="28"/>
          <w:szCs w:val="28"/>
          <w:lang w:bidi="en-US"/>
        </w:rPr>
        <w:tab/>
      </w:r>
    </w:p>
    <w:p w14:paraId="5035BCF1" w14:textId="5E5CB4B3" w:rsidR="00CD1FF8" w:rsidRDefault="002817E4" w:rsidP="00CD1FF8">
      <w:pPr>
        <w:jc w:val="center"/>
        <w:rPr>
          <w:b/>
          <w:bCs/>
          <w:sz w:val="22"/>
          <w:szCs w:val="22"/>
        </w:rPr>
      </w:pPr>
      <w:r w:rsidRPr="002817E4">
        <w:rPr>
          <w:b/>
          <w:bCs/>
          <w:sz w:val="22"/>
          <w:szCs w:val="22"/>
        </w:rPr>
        <w:t>DNEVNI RED</w:t>
      </w:r>
    </w:p>
    <w:p w14:paraId="49DFAA7A" w14:textId="77777777" w:rsidR="002D0889" w:rsidRPr="002D0889" w:rsidRDefault="002D0889" w:rsidP="002D0889">
      <w:pPr>
        <w:rPr>
          <w:rFonts w:eastAsiaTheme="minorEastAsia"/>
          <w:b/>
          <w:bCs/>
          <w:sz w:val="22"/>
          <w:szCs w:val="22"/>
          <w:lang w:val="en-US" w:bidi="en-US"/>
        </w:rPr>
      </w:pPr>
      <w:bookmarkStart w:id="0" w:name="_Hlk226979920"/>
    </w:p>
    <w:p w14:paraId="249BF22C" w14:textId="77777777" w:rsidR="002D0889" w:rsidRPr="002D0889" w:rsidRDefault="002D0889" w:rsidP="002D0889">
      <w:pPr>
        <w:numPr>
          <w:ilvl w:val="0"/>
          <w:numId w:val="43"/>
        </w:numPr>
        <w:contextualSpacing/>
        <w:rPr>
          <w:rFonts w:eastAsiaTheme="minorEastAsia"/>
          <w:sz w:val="22"/>
          <w:szCs w:val="22"/>
          <w:lang w:val="en-US" w:eastAsia="hr-HR" w:bidi="en-US"/>
        </w:rPr>
      </w:pP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Prijedlog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Odluke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o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načinu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ostvarivanja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prednosti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pri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upisu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djece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u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Dječji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vrtić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Skradin.</w:t>
      </w:r>
    </w:p>
    <w:bookmarkEnd w:id="0"/>
    <w:p w14:paraId="0DA65263" w14:textId="77777777" w:rsidR="002D0889" w:rsidRPr="002D0889" w:rsidRDefault="002D0889" w:rsidP="002D0889">
      <w:pPr>
        <w:numPr>
          <w:ilvl w:val="0"/>
          <w:numId w:val="43"/>
        </w:numPr>
        <w:contextualSpacing/>
        <w:rPr>
          <w:rFonts w:eastAsiaTheme="minorEastAsia"/>
          <w:sz w:val="22"/>
          <w:szCs w:val="22"/>
          <w:lang w:val="en-US" w:eastAsia="hr-HR" w:bidi="en-US"/>
        </w:rPr>
      </w:pPr>
      <w:proofErr w:type="spellStart"/>
      <w:r w:rsidRPr="002D0889">
        <w:rPr>
          <w:sz w:val="22"/>
          <w:szCs w:val="22"/>
          <w:lang w:val="en-US" w:bidi="en-US"/>
        </w:rPr>
        <w:t>Prijedlog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sz w:val="22"/>
          <w:szCs w:val="22"/>
          <w:lang w:val="en-US" w:bidi="en-US"/>
        </w:rPr>
        <w:t>Zaključka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izvršenju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Programa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utroška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sredstava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ostvarenih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od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zakupa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prodaje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prodaje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izravnom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pogodbom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privremenog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korištenja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davanja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na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korištenje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izravnom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pogodbom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poljoprivrednog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zemljišta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u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vlasništvu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Republike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Hrvatske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za 2025.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godinu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>.</w:t>
      </w:r>
    </w:p>
    <w:p w14:paraId="40B34F9F" w14:textId="77777777" w:rsidR="002D0889" w:rsidRPr="002D0889" w:rsidRDefault="002D0889" w:rsidP="002D0889">
      <w:pPr>
        <w:numPr>
          <w:ilvl w:val="0"/>
          <w:numId w:val="43"/>
        </w:numPr>
        <w:contextualSpacing/>
        <w:rPr>
          <w:rFonts w:eastAsiaTheme="minorHAnsi"/>
          <w:sz w:val="22"/>
          <w:szCs w:val="22"/>
          <w:lang w:val="en-US" w:bidi="en-US"/>
        </w:rPr>
      </w:pPr>
      <w:proofErr w:type="spellStart"/>
      <w:r w:rsidRPr="002D0889">
        <w:rPr>
          <w:sz w:val="22"/>
          <w:szCs w:val="22"/>
          <w:lang w:val="en-US" w:bidi="en-US"/>
        </w:rPr>
        <w:t>Prijedlog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sz w:val="22"/>
          <w:szCs w:val="22"/>
          <w:lang w:val="en-US" w:bidi="en-US"/>
        </w:rPr>
        <w:t>Zaključka</w:t>
      </w:r>
      <w:proofErr w:type="spellEnd"/>
      <w:r w:rsidRPr="002D0889">
        <w:rPr>
          <w:sz w:val="22"/>
          <w:szCs w:val="22"/>
          <w:lang w:val="en-US" w:bidi="en-US"/>
        </w:rPr>
        <w:t xml:space="preserve"> o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izvršenju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Programa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utroška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sredstava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šumskog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doprinosa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za 2025.g. </w:t>
      </w:r>
    </w:p>
    <w:p w14:paraId="3A024E52" w14:textId="77777777" w:rsidR="002D0889" w:rsidRPr="002D0889" w:rsidRDefault="002D0889" w:rsidP="002D0889">
      <w:pPr>
        <w:numPr>
          <w:ilvl w:val="0"/>
          <w:numId w:val="43"/>
        </w:numPr>
        <w:contextualSpacing/>
        <w:rPr>
          <w:rFonts w:eastAsiaTheme="minorEastAsia"/>
          <w:sz w:val="22"/>
          <w:szCs w:val="22"/>
          <w:lang w:val="en-US" w:bidi="en-US"/>
        </w:rPr>
      </w:pP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Prijedlog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Zaključka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radu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gradonačelnika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Grada Skradina za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razdoblje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01.07. 2025.g.-31.12. 2025.g.</w:t>
      </w:r>
    </w:p>
    <w:p w14:paraId="27DAAC47" w14:textId="44ED4CB2" w:rsidR="002D0889" w:rsidRPr="00AC0F59" w:rsidRDefault="002D0889" w:rsidP="002D0889">
      <w:pPr>
        <w:pStyle w:val="Odlomakpopisa"/>
        <w:numPr>
          <w:ilvl w:val="0"/>
          <w:numId w:val="43"/>
        </w:numPr>
        <w:rPr>
          <w:rFonts w:ascii="Times New Roman" w:hAnsi="Times New Roman"/>
          <w:sz w:val="22"/>
          <w:szCs w:val="22"/>
        </w:rPr>
      </w:pPr>
      <w:proofErr w:type="spellStart"/>
      <w:r w:rsidRPr="00AC0F59">
        <w:rPr>
          <w:rFonts w:ascii="Times New Roman" w:hAnsi="Times New Roman"/>
          <w:sz w:val="22"/>
          <w:szCs w:val="22"/>
        </w:rPr>
        <w:t>Prijedlog</w:t>
      </w:r>
      <w:proofErr w:type="spellEnd"/>
      <w:r w:rsidRPr="00AC0F5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F59">
        <w:rPr>
          <w:rFonts w:ascii="Times New Roman" w:hAnsi="Times New Roman"/>
          <w:sz w:val="22"/>
          <w:szCs w:val="22"/>
        </w:rPr>
        <w:t>Zaključka</w:t>
      </w:r>
      <w:proofErr w:type="spellEnd"/>
      <w:r w:rsidRPr="00AC0F59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C0F59">
        <w:rPr>
          <w:rFonts w:ascii="Times New Roman" w:hAnsi="Times New Roman"/>
          <w:sz w:val="22"/>
          <w:szCs w:val="22"/>
        </w:rPr>
        <w:t>prihvaćanju</w:t>
      </w:r>
      <w:proofErr w:type="spellEnd"/>
      <w:r w:rsidRPr="00AC0F5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F59">
        <w:rPr>
          <w:rFonts w:ascii="Times New Roman" w:hAnsi="Times New Roman"/>
          <w:sz w:val="22"/>
          <w:szCs w:val="22"/>
        </w:rPr>
        <w:t>Izvješća</w:t>
      </w:r>
      <w:proofErr w:type="spellEnd"/>
      <w:r w:rsidRPr="00AC0F59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C0F59">
        <w:rPr>
          <w:rFonts w:ascii="Times New Roman" w:hAnsi="Times New Roman"/>
          <w:sz w:val="22"/>
          <w:szCs w:val="22"/>
        </w:rPr>
        <w:t>radu</w:t>
      </w:r>
      <w:proofErr w:type="spellEnd"/>
      <w:r w:rsidRPr="00AC0F5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F59">
        <w:rPr>
          <w:rFonts w:ascii="Times New Roman" w:hAnsi="Times New Roman"/>
          <w:sz w:val="22"/>
          <w:szCs w:val="22"/>
        </w:rPr>
        <w:t>davatelja</w:t>
      </w:r>
      <w:proofErr w:type="spellEnd"/>
      <w:r w:rsidRPr="00AC0F5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F59">
        <w:rPr>
          <w:rFonts w:ascii="Times New Roman" w:hAnsi="Times New Roman"/>
          <w:sz w:val="22"/>
          <w:szCs w:val="22"/>
        </w:rPr>
        <w:t>javne</w:t>
      </w:r>
      <w:proofErr w:type="spellEnd"/>
      <w:r w:rsidRPr="00AC0F5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F59">
        <w:rPr>
          <w:rFonts w:ascii="Times New Roman" w:hAnsi="Times New Roman"/>
          <w:sz w:val="22"/>
          <w:szCs w:val="22"/>
        </w:rPr>
        <w:t>usluge</w:t>
      </w:r>
      <w:proofErr w:type="spellEnd"/>
      <w:r w:rsidRPr="00AC0F59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C0F59">
        <w:rPr>
          <w:rFonts w:ascii="Times New Roman" w:hAnsi="Times New Roman"/>
          <w:sz w:val="22"/>
          <w:szCs w:val="22"/>
        </w:rPr>
        <w:t>izvještajnu</w:t>
      </w:r>
      <w:proofErr w:type="spellEnd"/>
      <w:r w:rsidRPr="00AC0F5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C0F59">
        <w:rPr>
          <w:rFonts w:ascii="Times New Roman" w:hAnsi="Times New Roman"/>
          <w:sz w:val="22"/>
          <w:szCs w:val="22"/>
        </w:rPr>
        <w:t>2025.g.</w:t>
      </w:r>
      <w:r w:rsidR="00AC0F59" w:rsidRPr="00AC0F59">
        <w:rPr>
          <w:rFonts w:ascii="Times New Roman" w:eastAsiaTheme="minorEastAsia" w:hAnsi="Times New Roman"/>
          <w:sz w:val="22"/>
          <w:szCs w:val="22"/>
        </w:rPr>
        <w:t xml:space="preserve"> .</w:t>
      </w:r>
      <w:proofErr w:type="gramEnd"/>
      <w:r w:rsidR="00AC0F59" w:rsidRPr="00AC0F59">
        <w:rPr>
          <w:rFonts w:ascii="Times New Roman" w:eastAsiaTheme="minorEastAsia" w:hAnsi="Times New Roman"/>
          <w:sz w:val="22"/>
          <w:szCs w:val="22"/>
        </w:rPr>
        <w:t xml:space="preserve"> – „RIVINA </w:t>
      </w:r>
      <w:proofErr w:type="gramStart"/>
      <w:r w:rsidR="00AC0F59" w:rsidRPr="00AC0F59">
        <w:rPr>
          <w:rFonts w:ascii="Times New Roman" w:eastAsiaTheme="minorEastAsia" w:hAnsi="Times New Roman"/>
          <w:sz w:val="22"/>
          <w:szCs w:val="22"/>
        </w:rPr>
        <w:t>JARUGA“ d.o.o.</w:t>
      </w:r>
      <w:proofErr w:type="gramEnd"/>
      <w:r w:rsidR="00AC0F59" w:rsidRPr="00AC0F59">
        <w:rPr>
          <w:rFonts w:ascii="Times New Roman" w:eastAsiaTheme="minorEastAsia" w:hAnsi="Times New Roman"/>
          <w:sz w:val="22"/>
          <w:szCs w:val="22"/>
        </w:rPr>
        <w:t xml:space="preserve"> Skradin“</w:t>
      </w:r>
      <w:r w:rsidR="00AC0F59">
        <w:rPr>
          <w:rFonts w:ascii="Times New Roman" w:eastAsiaTheme="minorEastAsia" w:hAnsi="Times New Roman"/>
          <w:sz w:val="22"/>
          <w:szCs w:val="22"/>
        </w:rPr>
        <w:t>.</w:t>
      </w:r>
    </w:p>
    <w:p w14:paraId="0730E936" w14:textId="020028E6" w:rsidR="00284FDB" w:rsidRPr="00AC0F59" w:rsidRDefault="00284FDB" w:rsidP="00CD1FF8">
      <w:pPr>
        <w:rPr>
          <w:b/>
          <w:bCs/>
          <w:sz w:val="22"/>
          <w:szCs w:val="22"/>
        </w:rPr>
      </w:pPr>
    </w:p>
    <w:p w14:paraId="5B2DAA6A" w14:textId="01EF7A75" w:rsidR="00206B29" w:rsidRPr="002D0889" w:rsidRDefault="00206B29" w:rsidP="00CD1FF8">
      <w:pPr>
        <w:rPr>
          <w:b/>
          <w:bCs/>
          <w:sz w:val="22"/>
          <w:szCs w:val="22"/>
        </w:rPr>
      </w:pPr>
    </w:p>
    <w:p w14:paraId="6F6EFA6B" w14:textId="0ADAEC8A" w:rsidR="008C47DC" w:rsidRPr="00B11483" w:rsidRDefault="008C47DC" w:rsidP="008C47DC">
      <w:pPr>
        <w:ind w:firstLine="720"/>
        <w:rPr>
          <w:sz w:val="22"/>
          <w:szCs w:val="22"/>
        </w:rPr>
      </w:pPr>
      <w:r w:rsidRPr="00B11483">
        <w:rPr>
          <w:sz w:val="22"/>
          <w:szCs w:val="22"/>
        </w:rPr>
        <w:t xml:space="preserve">Sukladno članku 61. Poslovnika slijede vijećnička pitanja, te je predsjednica Gradskog vijeća Grada Skradina </w:t>
      </w:r>
      <w:r w:rsidR="00556144" w:rsidRPr="00B11483">
        <w:rPr>
          <w:sz w:val="22"/>
          <w:szCs w:val="22"/>
        </w:rPr>
        <w:t>Matea Klarić</w:t>
      </w:r>
      <w:r w:rsidRPr="00B11483">
        <w:rPr>
          <w:sz w:val="22"/>
          <w:szCs w:val="22"/>
        </w:rPr>
        <w:t xml:space="preserve"> pozvala vijećnike da postave pitanja, podsjetivši pritom kako svaki vijećnik može postaviti najviše 2 pitanja, te  ista moraju biti dostavljena u pisanom obliku. </w:t>
      </w:r>
    </w:p>
    <w:p w14:paraId="0F89C0A1" w14:textId="1ADEF2C8" w:rsidR="008C47DC" w:rsidRDefault="008C47DC" w:rsidP="00B0597A">
      <w:pPr>
        <w:rPr>
          <w:sz w:val="22"/>
          <w:szCs w:val="22"/>
        </w:rPr>
      </w:pPr>
    </w:p>
    <w:p w14:paraId="7614A963" w14:textId="77777777" w:rsidR="00CD1FF8" w:rsidRDefault="00CD1FF8" w:rsidP="00B0597A">
      <w:pPr>
        <w:rPr>
          <w:sz w:val="22"/>
          <w:szCs w:val="22"/>
        </w:rPr>
      </w:pPr>
    </w:p>
    <w:p w14:paraId="763419C4" w14:textId="7D0F1215" w:rsidR="00CD1FF8" w:rsidRDefault="00431E7D" w:rsidP="008C47DC">
      <w:pPr>
        <w:pStyle w:val="Odlomakpopisa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TONĆI PETROVIĆ</w:t>
      </w:r>
      <w:r w:rsidR="008C47DC" w:rsidRPr="00B1148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8C47DC" w:rsidRPr="00B11483">
        <w:rPr>
          <w:rFonts w:ascii="Times New Roman" w:hAnsi="Times New Roman"/>
          <w:sz w:val="22"/>
          <w:szCs w:val="22"/>
        </w:rPr>
        <w:t>vijećni</w:t>
      </w:r>
      <w:r>
        <w:rPr>
          <w:rFonts w:ascii="Times New Roman" w:hAnsi="Times New Roman"/>
          <w:sz w:val="22"/>
          <w:szCs w:val="22"/>
        </w:rPr>
        <w:t>k</w:t>
      </w:r>
      <w:proofErr w:type="spellEnd"/>
      <w:r w:rsidR="009A214F">
        <w:rPr>
          <w:rFonts w:ascii="Times New Roman" w:hAnsi="Times New Roman"/>
          <w:sz w:val="22"/>
          <w:szCs w:val="22"/>
        </w:rPr>
        <w:t xml:space="preserve"> </w:t>
      </w:r>
      <w:r w:rsidR="00CD1FF8">
        <w:rPr>
          <w:rFonts w:ascii="Times New Roman" w:hAnsi="Times New Roman"/>
          <w:sz w:val="22"/>
          <w:szCs w:val="22"/>
        </w:rPr>
        <w:t>HDZ-a:</w:t>
      </w:r>
    </w:p>
    <w:p w14:paraId="3CB5F8C6" w14:textId="4A8B773A" w:rsidR="002D0889" w:rsidRDefault="00431E7D" w:rsidP="002D0889">
      <w:r>
        <w:t>„</w:t>
      </w:r>
      <w:r w:rsidR="002D0889">
        <w:t xml:space="preserve">1.Zasto cesta za </w:t>
      </w:r>
      <w:proofErr w:type="spellStart"/>
      <w:r w:rsidR="002D0889">
        <w:t>Skorice</w:t>
      </w:r>
      <w:proofErr w:type="spellEnd"/>
      <w:r w:rsidR="002D0889">
        <w:t xml:space="preserve"> nije rekonstruirana cijelom duzinom ili bar do Privija</w:t>
      </w:r>
    </w:p>
    <w:p w14:paraId="2C1586B1" w14:textId="77777777" w:rsidR="002D0889" w:rsidRDefault="002D0889" w:rsidP="002D0889"/>
    <w:p w14:paraId="50DD0812" w14:textId="4979BB96" w:rsidR="002D0889" w:rsidRDefault="002D0889" w:rsidP="002D0889">
      <w:r>
        <w:t xml:space="preserve">2.Sto je sa preuzimanjem ceste i obale do vrha uvale </w:t>
      </w:r>
      <w:proofErr w:type="spellStart"/>
      <w:r>
        <w:t>Rokovaca</w:t>
      </w:r>
      <w:proofErr w:type="spellEnd"/>
      <w:r>
        <w:t xml:space="preserve"> odnosno </w:t>
      </w:r>
      <w:proofErr w:type="spellStart"/>
      <w:r>
        <w:t>izuzeca</w:t>
      </w:r>
      <w:proofErr w:type="spellEnd"/>
      <w:r>
        <w:t xml:space="preserve"> iz ACI -a od strane </w:t>
      </w:r>
      <w:proofErr w:type="spellStart"/>
      <w:r>
        <w:t>Zupanije</w:t>
      </w:r>
      <w:proofErr w:type="spellEnd"/>
      <w:r>
        <w:t xml:space="preserve"> -ZLU“</w:t>
      </w:r>
    </w:p>
    <w:p w14:paraId="716F0DE5" w14:textId="6EFC191A" w:rsidR="00255119" w:rsidRPr="00051FFB" w:rsidRDefault="00E767BD" w:rsidP="00F10CCB">
      <w:pPr>
        <w:rPr>
          <w:sz w:val="22"/>
          <w:szCs w:val="22"/>
        </w:rPr>
      </w:pPr>
      <w:r w:rsidRPr="00051FFB">
        <w:rPr>
          <w:sz w:val="22"/>
          <w:szCs w:val="22"/>
        </w:rPr>
        <w:lastRenderedPageBreak/>
        <w:t xml:space="preserve">ODGOVORI: </w:t>
      </w:r>
    </w:p>
    <w:p w14:paraId="722051E8" w14:textId="266D07ED" w:rsidR="00255119" w:rsidRPr="00051FFB" w:rsidRDefault="00255119" w:rsidP="00255119">
      <w:pPr>
        <w:ind w:firstLine="720"/>
        <w:rPr>
          <w:sz w:val="22"/>
          <w:szCs w:val="22"/>
        </w:rPr>
      </w:pPr>
      <w:r w:rsidRPr="00051FFB">
        <w:rPr>
          <w:sz w:val="22"/>
          <w:szCs w:val="22"/>
        </w:rPr>
        <w:t>Gradonačelnik Antonijo Brajković odgovorio j</w:t>
      </w:r>
      <w:r w:rsidR="000E5DF1" w:rsidRPr="00051FFB">
        <w:rPr>
          <w:sz w:val="22"/>
          <w:szCs w:val="22"/>
        </w:rPr>
        <w:t>e</w:t>
      </w:r>
      <w:r w:rsidR="00B72A5F" w:rsidRPr="00051FFB">
        <w:rPr>
          <w:sz w:val="22"/>
          <w:szCs w:val="22"/>
        </w:rPr>
        <w:t>:</w:t>
      </w:r>
    </w:p>
    <w:p w14:paraId="13E7B05A" w14:textId="6E8B8FF4" w:rsidR="002D0889" w:rsidRDefault="00C71B26" w:rsidP="003334CB">
      <w:pPr>
        <w:rPr>
          <w:sz w:val="22"/>
          <w:szCs w:val="22"/>
        </w:rPr>
      </w:pPr>
      <w:r w:rsidRPr="00051FFB">
        <w:rPr>
          <w:sz w:val="22"/>
          <w:szCs w:val="22"/>
        </w:rPr>
        <w:t>„</w:t>
      </w:r>
      <w:r w:rsidR="008867E4">
        <w:rPr>
          <w:sz w:val="22"/>
          <w:szCs w:val="22"/>
        </w:rPr>
        <w:t xml:space="preserve">1. </w:t>
      </w:r>
      <w:r w:rsidR="009A0C37">
        <w:rPr>
          <w:sz w:val="22"/>
          <w:szCs w:val="22"/>
        </w:rPr>
        <w:t>Zahvaljujem na pitanjima. Što se tiče prvog pitanja, trenutni završni radovi na rekonstrukciji raskrižja</w:t>
      </w:r>
      <w:r w:rsidR="00031E31">
        <w:rPr>
          <w:sz w:val="22"/>
          <w:szCs w:val="22"/>
        </w:rPr>
        <w:t xml:space="preserve"> na cesti D56 koje izvodi firma „</w:t>
      </w:r>
      <w:proofErr w:type="spellStart"/>
      <w:r w:rsidR="00031E31">
        <w:rPr>
          <w:sz w:val="22"/>
          <w:szCs w:val="22"/>
        </w:rPr>
        <w:t>Sarađen</w:t>
      </w:r>
      <w:proofErr w:type="spellEnd"/>
      <w:r w:rsidR="00031E31">
        <w:rPr>
          <w:sz w:val="22"/>
          <w:szCs w:val="22"/>
        </w:rPr>
        <w:t xml:space="preserve">“  je projekt „Hrvatskih cesta“. Prije nekoliko godina kada su „Hrvatske ceste“ pripremale projekt rekonstrukcije jednog dijela nerazvrstane ceste prema </w:t>
      </w:r>
      <w:proofErr w:type="spellStart"/>
      <w:r w:rsidR="00031E31">
        <w:rPr>
          <w:sz w:val="22"/>
          <w:szCs w:val="22"/>
        </w:rPr>
        <w:t>Skorićima</w:t>
      </w:r>
      <w:proofErr w:type="spellEnd"/>
      <w:r w:rsidR="00031E31">
        <w:rPr>
          <w:sz w:val="22"/>
          <w:szCs w:val="22"/>
        </w:rPr>
        <w:t xml:space="preserve">, to naravno nije </w:t>
      </w:r>
      <w:r w:rsidR="007C7C6C">
        <w:rPr>
          <w:sz w:val="22"/>
          <w:szCs w:val="22"/>
        </w:rPr>
        <w:t xml:space="preserve">obuhvaćeno </w:t>
      </w:r>
      <w:r w:rsidR="00031E31">
        <w:rPr>
          <w:sz w:val="22"/>
          <w:szCs w:val="22"/>
        </w:rPr>
        <w:t>u cijelosti</w:t>
      </w:r>
      <w:r w:rsidR="007C7C6C">
        <w:rPr>
          <w:sz w:val="22"/>
          <w:szCs w:val="22"/>
        </w:rPr>
        <w:t xml:space="preserve">. </w:t>
      </w:r>
      <w:r w:rsidR="00031E31">
        <w:rPr>
          <w:sz w:val="22"/>
          <w:szCs w:val="22"/>
        </w:rPr>
        <w:t>Hrvatske ceste su samo u teoriji mogle proširiti</w:t>
      </w:r>
      <w:r w:rsidR="007C7C6C">
        <w:rPr>
          <w:sz w:val="22"/>
          <w:szCs w:val="22"/>
        </w:rPr>
        <w:t xml:space="preserve"> projekt</w:t>
      </w:r>
      <w:r w:rsidR="00031E31">
        <w:rPr>
          <w:sz w:val="22"/>
          <w:szCs w:val="22"/>
        </w:rPr>
        <w:t xml:space="preserve"> i do spajanja na tu dvotračnu cestu, međutim nisu, te smo mi preuzeli obvezu da tih još stotinjak metara rekonstruiramo u istom profilu kao i ovu trenutnu na kojoj se vrši rekonstrukcija. Mi smo predali zahtjev za </w:t>
      </w:r>
      <w:proofErr w:type="spellStart"/>
      <w:r w:rsidR="00031E31">
        <w:rPr>
          <w:sz w:val="22"/>
          <w:szCs w:val="22"/>
        </w:rPr>
        <w:t>ishodovanje</w:t>
      </w:r>
      <w:proofErr w:type="spellEnd"/>
      <w:r w:rsidR="00031E31">
        <w:rPr>
          <w:sz w:val="22"/>
          <w:szCs w:val="22"/>
        </w:rPr>
        <w:t xml:space="preserve"> građevinske dozvole županijskom uredu za planiranje i očekujemo građevinsku dozvolu. Sukladno tome, mi ćemo završiti rekonstrukciju u svom dijelu.</w:t>
      </w:r>
    </w:p>
    <w:p w14:paraId="4B4D1819" w14:textId="6183D49B" w:rsidR="00031E31" w:rsidRDefault="00031E31" w:rsidP="003334CB">
      <w:pPr>
        <w:rPr>
          <w:sz w:val="22"/>
          <w:szCs w:val="22"/>
        </w:rPr>
      </w:pPr>
      <w:r>
        <w:rPr>
          <w:sz w:val="22"/>
          <w:szCs w:val="22"/>
        </w:rPr>
        <w:t xml:space="preserve">2. Što se tiče drugog pitanja, to je problem koji se vuče duži niz godina. Ovdje je prisutna i predsjednica Gradskog vijeća, tada u svojstvu pravnice unutar </w:t>
      </w:r>
      <w:r w:rsidR="002F7EAD">
        <w:rPr>
          <w:sz w:val="22"/>
          <w:szCs w:val="22"/>
        </w:rPr>
        <w:t>Gradske uprave, te zna da smo mi tražili od nadležnog Ministarstva da se ta cesta izuzme iz koncesijskog ugovora ACI-a. ACI trenutno nema interes da ulaže u tu cestu, iako ta cesta ima svoju primarnu funkciju da povezuje važan dio grada. Nema interes za ulaganje iz razloga što koncesijski ugovor ističe za četiri godine i dobio sam informaciju iz Uprave da oni trenutno ne mogu ulagati u područje, a da nemaju neke ozbiljne indikacije</w:t>
      </w:r>
      <w:r w:rsidR="00622115">
        <w:rPr>
          <w:sz w:val="22"/>
          <w:szCs w:val="22"/>
        </w:rPr>
        <w:t xml:space="preserve"> oko toga hoće li im se produžiti ugovor</w:t>
      </w:r>
      <w:r w:rsidR="007E74AA">
        <w:rPr>
          <w:sz w:val="22"/>
          <w:szCs w:val="22"/>
        </w:rPr>
        <w:t>. Sve što mi možemo, po ovome modelu kojem sugerirate u pitanju, je izuzeti ACI, što smo već i tražili. Međutim, procedura je tu malo zahtjevna i onda možda jedan dio</w:t>
      </w:r>
      <w:r w:rsidR="008A43B8">
        <w:rPr>
          <w:sz w:val="22"/>
          <w:szCs w:val="22"/>
        </w:rPr>
        <w:t xml:space="preserve"> prepustiti ž</w:t>
      </w:r>
      <w:r w:rsidR="007E74AA">
        <w:rPr>
          <w:sz w:val="22"/>
          <w:szCs w:val="22"/>
        </w:rPr>
        <w:t xml:space="preserve">upanijskoj Lučkoj upravi, a </w:t>
      </w:r>
      <w:r w:rsidR="008A43B8">
        <w:rPr>
          <w:sz w:val="22"/>
          <w:szCs w:val="22"/>
        </w:rPr>
        <w:t xml:space="preserve">drugim </w:t>
      </w:r>
      <w:r w:rsidR="007E74AA">
        <w:rPr>
          <w:sz w:val="22"/>
          <w:szCs w:val="22"/>
        </w:rPr>
        <w:t>upravljati cestom kao što upravljamo i svim drugim cestama na našem području. To će biti ozbiljan i zahtjevan projekt i trebat će još neko vrijeme da se to realizira. U svakom slučaju on je nužan jer je tamo cesta u lošem stanju.</w:t>
      </w:r>
      <w:r w:rsidR="005B09EE">
        <w:rPr>
          <w:sz w:val="22"/>
          <w:szCs w:val="22"/>
        </w:rPr>
        <w:t>“</w:t>
      </w:r>
    </w:p>
    <w:p w14:paraId="51205C92" w14:textId="2318BB12" w:rsidR="00964957" w:rsidRDefault="00964957" w:rsidP="003334CB">
      <w:pPr>
        <w:rPr>
          <w:sz w:val="22"/>
          <w:szCs w:val="22"/>
        </w:rPr>
      </w:pPr>
    </w:p>
    <w:p w14:paraId="06CD6E92" w14:textId="329E5517" w:rsidR="000C2482" w:rsidRDefault="000C2482" w:rsidP="003334CB">
      <w:pPr>
        <w:rPr>
          <w:sz w:val="22"/>
          <w:szCs w:val="22"/>
        </w:rPr>
      </w:pPr>
    </w:p>
    <w:p w14:paraId="7F332FD1" w14:textId="69BE4FCF" w:rsidR="002D1F13" w:rsidRDefault="002D1F13" w:rsidP="003334CB">
      <w:pPr>
        <w:rPr>
          <w:sz w:val="22"/>
          <w:szCs w:val="22"/>
        </w:rPr>
      </w:pPr>
    </w:p>
    <w:p w14:paraId="4508A991" w14:textId="785DF2B1" w:rsidR="002D1F13" w:rsidRDefault="002D1F13" w:rsidP="003334CB">
      <w:pPr>
        <w:rPr>
          <w:sz w:val="22"/>
          <w:szCs w:val="22"/>
        </w:rPr>
      </w:pPr>
    </w:p>
    <w:p w14:paraId="47347A65" w14:textId="77777777" w:rsidR="002D1F13" w:rsidRPr="00431E7D" w:rsidRDefault="002D1F13" w:rsidP="003334CB">
      <w:pPr>
        <w:rPr>
          <w:sz w:val="22"/>
          <w:szCs w:val="22"/>
        </w:rPr>
      </w:pPr>
    </w:p>
    <w:p w14:paraId="1BE369E3" w14:textId="46A09899" w:rsidR="009E29D7" w:rsidRPr="00051FFB" w:rsidRDefault="009E29D7" w:rsidP="006677BC">
      <w:pPr>
        <w:ind w:firstLine="720"/>
        <w:rPr>
          <w:sz w:val="22"/>
          <w:szCs w:val="22"/>
        </w:rPr>
      </w:pPr>
      <w:r w:rsidRPr="00051FFB">
        <w:rPr>
          <w:sz w:val="22"/>
          <w:szCs w:val="22"/>
        </w:rPr>
        <w:t xml:space="preserve">Sukladno članku  </w:t>
      </w:r>
      <w:r w:rsidR="00916645" w:rsidRPr="00051FFB">
        <w:rPr>
          <w:sz w:val="22"/>
          <w:szCs w:val="22"/>
        </w:rPr>
        <w:t xml:space="preserve">78. st. 7. </w:t>
      </w:r>
      <w:r w:rsidRPr="00051FFB">
        <w:rPr>
          <w:sz w:val="22"/>
          <w:szCs w:val="22"/>
        </w:rPr>
        <w:t xml:space="preserve">Poslovnika Gradskog vijeća Grada Skradina, koji određuje redoslijed usvajanja Zapisnika s prethodne sjednice, te sukladno članku 102.st.1. Poslovnika Gradskog vijeća Grada Skradina, predsjednica Gradskog vijeća Grada Skradina </w:t>
      </w:r>
      <w:r w:rsidR="006C754F" w:rsidRPr="00051FFB">
        <w:rPr>
          <w:sz w:val="22"/>
          <w:szCs w:val="22"/>
        </w:rPr>
        <w:t>Matea Klarić</w:t>
      </w:r>
      <w:r w:rsidRPr="00051FFB">
        <w:rPr>
          <w:sz w:val="22"/>
          <w:szCs w:val="22"/>
        </w:rPr>
        <w:t xml:space="preserve"> pitala  je vijećnike da li imaju primjedbe na  Zapisnik s </w:t>
      </w:r>
      <w:r w:rsidR="002D1F13">
        <w:rPr>
          <w:sz w:val="22"/>
          <w:szCs w:val="22"/>
        </w:rPr>
        <w:t>7</w:t>
      </w:r>
      <w:r w:rsidR="00916645" w:rsidRPr="00051FFB">
        <w:rPr>
          <w:sz w:val="22"/>
          <w:szCs w:val="22"/>
        </w:rPr>
        <w:t xml:space="preserve">. </w:t>
      </w:r>
      <w:r w:rsidRPr="00051FFB">
        <w:rPr>
          <w:sz w:val="22"/>
          <w:szCs w:val="22"/>
        </w:rPr>
        <w:t>sjednice Gradskog vijeća Grada Skradina.</w:t>
      </w:r>
    </w:p>
    <w:p w14:paraId="7E61E5C7" w14:textId="535B9370" w:rsidR="009E29D7" w:rsidRPr="00051FFB" w:rsidRDefault="009E29D7" w:rsidP="00340821">
      <w:pPr>
        <w:ind w:firstLine="720"/>
        <w:rPr>
          <w:sz w:val="22"/>
          <w:szCs w:val="22"/>
        </w:rPr>
      </w:pPr>
      <w:r w:rsidRPr="00051FFB">
        <w:rPr>
          <w:sz w:val="22"/>
          <w:szCs w:val="22"/>
        </w:rPr>
        <w:t xml:space="preserve">Kako se nitko nije javio za riječ, predsjednica Gradskog vijeća Grada Skradina </w:t>
      </w:r>
      <w:r w:rsidR="00034ECD" w:rsidRPr="00051FFB">
        <w:rPr>
          <w:sz w:val="22"/>
          <w:szCs w:val="22"/>
        </w:rPr>
        <w:t>Matea Klarić</w:t>
      </w:r>
      <w:r w:rsidRPr="00051FFB">
        <w:rPr>
          <w:sz w:val="22"/>
          <w:szCs w:val="22"/>
        </w:rPr>
        <w:t>, stavila</w:t>
      </w:r>
      <w:r w:rsidR="00034ECD" w:rsidRPr="00051FFB">
        <w:rPr>
          <w:sz w:val="22"/>
          <w:szCs w:val="22"/>
        </w:rPr>
        <w:t xml:space="preserve"> je </w:t>
      </w:r>
      <w:r w:rsidRPr="00051FFB">
        <w:rPr>
          <w:sz w:val="22"/>
          <w:szCs w:val="22"/>
        </w:rPr>
        <w:t xml:space="preserve">na glasovanje Zapisnik s </w:t>
      </w:r>
      <w:r w:rsidR="002D1F13">
        <w:rPr>
          <w:sz w:val="22"/>
          <w:szCs w:val="22"/>
        </w:rPr>
        <w:t>7</w:t>
      </w:r>
      <w:r w:rsidR="00034ECD" w:rsidRPr="00051FFB">
        <w:rPr>
          <w:sz w:val="22"/>
          <w:szCs w:val="22"/>
        </w:rPr>
        <w:t>.</w:t>
      </w:r>
      <w:r w:rsidR="00916645" w:rsidRPr="00051FFB">
        <w:rPr>
          <w:sz w:val="22"/>
          <w:szCs w:val="22"/>
        </w:rPr>
        <w:t xml:space="preserve"> </w:t>
      </w:r>
      <w:r w:rsidRPr="00051FFB">
        <w:rPr>
          <w:sz w:val="22"/>
          <w:szCs w:val="22"/>
        </w:rPr>
        <w:t xml:space="preserve">sjednice Gradskog vijeća Grada Skradina, te je isti jednoglasno usvojen (nazočno </w:t>
      </w:r>
      <w:r w:rsidR="00034ECD" w:rsidRPr="00051FFB">
        <w:rPr>
          <w:sz w:val="22"/>
          <w:szCs w:val="22"/>
        </w:rPr>
        <w:t>1</w:t>
      </w:r>
      <w:r w:rsidR="002D1F13">
        <w:rPr>
          <w:sz w:val="22"/>
          <w:szCs w:val="22"/>
        </w:rPr>
        <w:t>0</w:t>
      </w:r>
      <w:r w:rsidRPr="00051FFB">
        <w:rPr>
          <w:sz w:val="22"/>
          <w:szCs w:val="22"/>
        </w:rPr>
        <w:t xml:space="preserve"> vijećnika)</w:t>
      </w:r>
      <w:r w:rsidR="00540461">
        <w:rPr>
          <w:sz w:val="22"/>
          <w:szCs w:val="22"/>
        </w:rPr>
        <w:t>.</w:t>
      </w:r>
    </w:p>
    <w:p w14:paraId="0048A67D" w14:textId="77777777" w:rsidR="00950953" w:rsidRPr="00051FFB" w:rsidRDefault="00950953" w:rsidP="00340821">
      <w:pPr>
        <w:ind w:firstLine="720"/>
        <w:rPr>
          <w:sz w:val="22"/>
          <w:szCs w:val="22"/>
        </w:rPr>
      </w:pPr>
    </w:p>
    <w:p w14:paraId="25D637D2" w14:textId="4A648A27" w:rsidR="00F249B8" w:rsidRDefault="00F249B8" w:rsidP="00EF0011">
      <w:pPr>
        <w:jc w:val="center"/>
        <w:rPr>
          <w:bCs/>
          <w:iCs/>
          <w:sz w:val="22"/>
          <w:szCs w:val="22"/>
        </w:rPr>
      </w:pPr>
    </w:p>
    <w:p w14:paraId="0E14D73B" w14:textId="5091BCD6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020645BF" w14:textId="45AE685C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4EE65F33" w14:textId="76DF06D5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65161B61" w14:textId="1C2537C6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5AD9711B" w14:textId="789F20FD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0BC187CB" w14:textId="1A833038" w:rsidR="002D1F13" w:rsidRDefault="002D1F13" w:rsidP="00EF0011">
      <w:pPr>
        <w:jc w:val="center"/>
        <w:rPr>
          <w:bCs/>
          <w:iCs/>
          <w:sz w:val="22"/>
          <w:szCs w:val="22"/>
        </w:rPr>
      </w:pPr>
    </w:p>
    <w:p w14:paraId="35DD9409" w14:textId="1084DFE2" w:rsidR="002D1F13" w:rsidRDefault="002D1F13" w:rsidP="00EF0011">
      <w:pPr>
        <w:jc w:val="center"/>
        <w:rPr>
          <w:bCs/>
          <w:iCs/>
          <w:sz w:val="22"/>
          <w:szCs w:val="22"/>
        </w:rPr>
      </w:pPr>
    </w:p>
    <w:p w14:paraId="548DA6EF" w14:textId="594A03C0" w:rsidR="002D1F13" w:rsidRDefault="002D1F13" w:rsidP="00EF0011">
      <w:pPr>
        <w:jc w:val="center"/>
        <w:rPr>
          <w:bCs/>
          <w:iCs/>
          <w:sz w:val="22"/>
          <w:szCs w:val="22"/>
        </w:rPr>
      </w:pPr>
    </w:p>
    <w:p w14:paraId="077ED04B" w14:textId="2709842C" w:rsidR="002D1F13" w:rsidRDefault="002D1F13" w:rsidP="00EF0011">
      <w:pPr>
        <w:jc w:val="center"/>
        <w:rPr>
          <w:bCs/>
          <w:iCs/>
          <w:sz w:val="22"/>
          <w:szCs w:val="22"/>
        </w:rPr>
      </w:pPr>
    </w:p>
    <w:p w14:paraId="332044EE" w14:textId="78013A18" w:rsidR="002D1F13" w:rsidRDefault="002D1F13" w:rsidP="00EF0011">
      <w:pPr>
        <w:jc w:val="center"/>
        <w:rPr>
          <w:bCs/>
          <w:iCs/>
          <w:sz w:val="22"/>
          <w:szCs w:val="22"/>
        </w:rPr>
      </w:pPr>
    </w:p>
    <w:p w14:paraId="621EB08A" w14:textId="4E6787DB" w:rsidR="002D1F13" w:rsidRDefault="002D1F13" w:rsidP="00EF0011">
      <w:pPr>
        <w:jc w:val="center"/>
        <w:rPr>
          <w:bCs/>
          <w:iCs/>
          <w:sz w:val="22"/>
          <w:szCs w:val="22"/>
        </w:rPr>
      </w:pPr>
    </w:p>
    <w:p w14:paraId="74D3C1B5" w14:textId="7ABB4532" w:rsidR="002D1F13" w:rsidRDefault="002D1F13" w:rsidP="00EF0011">
      <w:pPr>
        <w:jc w:val="center"/>
        <w:rPr>
          <w:bCs/>
          <w:iCs/>
          <w:sz w:val="22"/>
          <w:szCs w:val="22"/>
        </w:rPr>
      </w:pPr>
    </w:p>
    <w:p w14:paraId="7D5A8685" w14:textId="14E7AA29" w:rsidR="002D1F13" w:rsidRDefault="002D1F13" w:rsidP="00EF0011">
      <w:pPr>
        <w:jc w:val="center"/>
        <w:rPr>
          <w:bCs/>
          <w:iCs/>
          <w:sz w:val="22"/>
          <w:szCs w:val="22"/>
        </w:rPr>
      </w:pPr>
    </w:p>
    <w:p w14:paraId="6DBC06C6" w14:textId="6BF473DD" w:rsidR="00BA31C8" w:rsidRDefault="00BA31C8" w:rsidP="00EF0011">
      <w:pPr>
        <w:jc w:val="center"/>
        <w:rPr>
          <w:b/>
          <w:iCs/>
          <w:sz w:val="22"/>
          <w:szCs w:val="22"/>
        </w:rPr>
      </w:pPr>
      <w:r w:rsidRPr="00B11483">
        <w:rPr>
          <w:b/>
          <w:iCs/>
          <w:sz w:val="22"/>
          <w:szCs w:val="22"/>
        </w:rPr>
        <w:lastRenderedPageBreak/>
        <w:t>RASPRAVA I ODLUČIVANJE</w:t>
      </w:r>
    </w:p>
    <w:p w14:paraId="1C0DCE56" w14:textId="6C8A225F" w:rsidR="002D7E93" w:rsidRDefault="002D7E93" w:rsidP="00EF0011">
      <w:pPr>
        <w:jc w:val="center"/>
        <w:rPr>
          <w:b/>
          <w:iCs/>
          <w:sz w:val="22"/>
          <w:szCs w:val="22"/>
        </w:rPr>
      </w:pPr>
    </w:p>
    <w:p w14:paraId="0A55978B" w14:textId="10A35AE2" w:rsidR="00334B96" w:rsidRDefault="00334B96" w:rsidP="00EF0011">
      <w:pPr>
        <w:jc w:val="center"/>
        <w:rPr>
          <w:b/>
          <w:iCs/>
          <w:sz w:val="22"/>
          <w:szCs w:val="22"/>
        </w:rPr>
      </w:pPr>
    </w:p>
    <w:p w14:paraId="65E24A18" w14:textId="153805A7" w:rsidR="00334B96" w:rsidRDefault="00334B96" w:rsidP="00EF0011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Točka 1.</w:t>
      </w:r>
    </w:p>
    <w:p w14:paraId="23B146A4" w14:textId="77777777" w:rsidR="00905482" w:rsidRPr="002D0889" w:rsidRDefault="00905482" w:rsidP="00905482">
      <w:pPr>
        <w:ind w:left="720"/>
        <w:contextualSpacing/>
        <w:rPr>
          <w:rFonts w:eastAsiaTheme="minorEastAsia"/>
          <w:sz w:val="22"/>
          <w:szCs w:val="22"/>
          <w:lang w:val="en-US" w:eastAsia="hr-HR" w:bidi="en-US"/>
        </w:rPr>
      </w:pPr>
      <w:bookmarkStart w:id="1" w:name="_Hlk226979963"/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Prijedlog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Odluke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o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načinu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ostvarivanja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prednosti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pri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upisu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djece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u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Dječji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vrtić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Skradin.</w:t>
      </w:r>
    </w:p>
    <w:p w14:paraId="213D8693" w14:textId="77777777" w:rsidR="00905482" w:rsidRDefault="00905482" w:rsidP="00EF0011">
      <w:pPr>
        <w:jc w:val="center"/>
        <w:rPr>
          <w:b/>
          <w:iCs/>
          <w:sz w:val="22"/>
          <w:szCs w:val="22"/>
        </w:rPr>
      </w:pPr>
    </w:p>
    <w:bookmarkEnd w:id="1"/>
    <w:p w14:paraId="523D86C1" w14:textId="77777777" w:rsidR="00594B29" w:rsidRDefault="00594B29" w:rsidP="00594B29">
      <w:pPr>
        <w:ind w:firstLine="720"/>
        <w:rPr>
          <w:rFonts w:eastAsiaTheme="minorEastAsia"/>
          <w:sz w:val="22"/>
          <w:szCs w:val="22"/>
          <w:lang w:bidi="en-US"/>
        </w:rPr>
      </w:pPr>
    </w:p>
    <w:p w14:paraId="2ADAF736" w14:textId="77777777" w:rsidR="00905482" w:rsidRDefault="00594B29" w:rsidP="00905482">
      <w:pPr>
        <w:ind w:left="720"/>
        <w:contextualSpacing/>
        <w:rPr>
          <w:rFonts w:eastAsiaTheme="minorEastAsia"/>
          <w:sz w:val="22"/>
          <w:szCs w:val="22"/>
          <w:lang w:bidi="en-US"/>
        </w:rPr>
      </w:pPr>
      <w:r w:rsidRPr="00045F79">
        <w:rPr>
          <w:rFonts w:eastAsiaTheme="minorEastAsia"/>
          <w:sz w:val="22"/>
          <w:szCs w:val="22"/>
          <w:lang w:bidi="en-US"/>
        </w:rPr>
        <w:t xml:space="preserve">Nakon uvodnog izlaganja od strane </w:t>
      </w:r>
      <w:r>
        <w:rPr>
          <w:rFonts w:eastAsiaTheme="minorEastAsia"/>
          <w:sz w:val="22"/>
          <w:szCs w:val="22"/>
          <w:lang w:bidi="en-US"/>
        </w:rPr>
        <w:t xml:space="preserve"> gradonačelnika Grada Skradina Antonija Brajkovića </w:t>
      </w:r>
    </w:p>
    <w:p w14:paraId="2A70B9AA" w14:textId="29F74E54" w:rsidR="00594B29" w:rsidRPr="00045F79" w:rsidRDefault="00594B29" w:rsidP="0061777E">
      <w:pPr>
        <w:contextualSpacing/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>o prijedlogu</w:t>
      </w:r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>Odluke</w:t>
      </w:r>
      <w:proofErr w:type="spellEnd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o </w:t>
      </w:r>
      <w:proofErr w:type="spellStart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>načinu</w:t>
      </w:r>
      <w:proofErr w:type="spellEnd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>ostvarivanja</w:t>
      </w:r>
      <w:proofErr w:type="spellEnd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>prednosti</w:t>
      </w:r>
      <w:proofErr w:type="spellEnd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>pri</w:t>
      </w:r>
      <w:proofErr w:type="spellEnd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>upisu</w:t>
      </w:r>
      <w:proofErr w:type="spellEnd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>djece</w:t>
      </w:r>
      <w:proofErr w:type="spellEnd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u </w:t>
      </w:r>
      <w:proofErr w:type="spellStart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>Dječji</w:t>
      </w:r>
      <w:proofErr w:type="spellEnd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>vrtić</w:t>
      </w:r>
      <w:proofErr w:type="spellEnd"/>
      <w:r w:rsidR="00905482" w:rsidRPr="002D0889">
        <w:rPr>
          <w:rFonts w:eastAsiaTheme="minorEastAsia"/>
          <w:sz w:val="22"/>
          <w:szCs w:val="22"/>
          <w:lang w:val="en-US" w:eastAsia="hr-HR" w:bidi="en-US"/>
        </w:rPr>
        <w:t xml:space="preserve"> Skradin</w:t>
      </w:r>
      <w:r w:rsidR="0061777E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3941B539" w14:textId="58201FB1" w:rsidR="00594B29" w:rsidRPr="00B11483" w:rsidRDefault="00594B29" w:rsidP="00594B29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proofErr w:type="spellStart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>Odluke</w:t>
      </w:r>
      <w:proofErr w:type="spellEnd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 xml:space="preserve"> o </w:t>
      </w:r>
      <w:proofErr w:type="spellStart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>načinu</w:t>
      </w:r>
      <w:proofErr w:type="spellEnd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>ostvarivanja</w:t>
      </w:r>
      <w:proofErr w:type="spellEnd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>prednosti</w:t>
      </w:r>
      <w:proofErr w:type="spellEnd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>pri</w:t>
      </w:r>
      <w:proofErr w:type="spellEnd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>upisu</w:t>
      </w:r>
      <w:proofErr w:type="spellEnd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>djece</w:t>
      </w:r>
      <w:proofErr w:type="spellEnd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 xml:space="preserve"> u </w:t>
      </w:r>
      <w:proofErr w:type="spellStart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>Dječji</w:t>
      </w:r>
      <w:proofErr w:type="spellEnd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>vrtić</w:t>
      </w:r>
      <w:proofErr w:type="spellEnd"/>
      <w:r w:rsidR="0061777E" w:rsidRPr="002D0889">
        <w:rPr>
          <w:rFonts w:eastAsiaTheme="minorEastAsia"/>
          <w:sz w:val="22"/>
          <w:szCs w:val="22"/>
          <w:lang w:val="en-US" w:eastAsia="hr-HR" w:bidi="en-US"/>
        </w:rPr>
        <w:t xml:space="preserve"> Skradin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 w:rsidR="0061777E"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AC63D6">
        <w:rPr>
          <w:rFonts w:eastAsiaTheme="minorEastAsia"/>
          <w:bCs/>
          <w:sz w:val="22"/>
          <w:szCs w:val="22"/>
          <w:lang w:bidi="en-US"/>
        </w:rPr>
        <w:t>nazočno 1</w:t>
      </w:r>
      <w:r w:rsidR="0061777E">
        <w:rPr>
          <w:rFonts w:eastAsiaTheme="minorEastAsia"/>
          <w:bCs/>
          <w:sz w:val="22"/>
          <w:szCs w:val="22"/>
          <w:lang w:bidi="en-US"/>
        </w:rPr>
        <w:t>0</w:t>
      </w:r>
      <w:r w:rsidR="00AC63D6">
        <w:rPr>
          <w:rFonts w:eastAsiaTheme="minorEastAsia"/>
          <w:bCs/>
          <w:sz w:val="22"/>
          <w:szCs w:val="22"/>
          <w:lang w:bidi="en-US"/>
        </w:rPr>
        <w:t xml:space="preserve"> vijećnika</w:t>
      </w:r>
      <w:r w:rsidR="00DE5AED">
        <w:rPr>
          <w:rFonts w:eastAsiaTheme="minorEastAsia"/>
          <w:bCs/>
          <w:sz w:val="22"/>
          <w:szCs w:val="22"/>
          <w:lang w:bidi="en-US"/>
        </w:rPr>
        <w:t>)</w:t>
      </w:r>
      <w:r w:rsidRPr="00B11483">
        <w:rPr>
          <w:rFonts w:eastAsiaTheme="minorEastAsia"/>
          <w:bCs/>
          <w:sz w:val="22"/>
          <w:szCs w:val="22"/>
          <w:lang w:bidi="en-US"/>
        </w:rPr>
        <w:t>.</w:t>
      </w:r>
    </w:p>
    <w:p w14:paraId="28D215D0" w14:textId="0643D7B7" w:rsidR="00594B29" w:rsidRPr="00B11483" w:rsidRDefault="00594B29" w:rsidP="00594B29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 w:rsidR="0061777E">
        <w:rPr>
          <w:rFonts w:eastAsiaTheme="minorEastAsia"/>
          <w:bCs/>
          <w:sz w:val="22"/>
          <w:szCs w:val="22"/>
          <w:lang w:bidi="en-US"/>
        </w:rPr>
        <w:t>Odluka se</w:t>
      </w:r>
      <w:r>
        <w:rPr>
          <w:rFonts w:eastAsiaTheme="minorEastAsia"/>
          <w:bCs/>
          <w:sz w:val="22"/>
          <w:szCs w:val="22"/>
          <w:lang w:bidi="en-US"/>
        </w:rPr>
        <w:t xml:space="preserve"> prilaž</w:t>
      </w:r>
      <w:r w:rsidR="0061777E">
        <w:rPr>
          <w:rFonts w:eastAsiaTheme="minorEastAsia"/>
          <w:bCs/>
          <w:sz w:val="22"/>
          <w:szCs w:val="22"/>
          <w:lang w:bidi="en-US"/>
        </w:rPr>
        <w:t>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050052">
        <w:rPr>
          <w:rFonts w:eastAsiaTheme="minorEastAsia"/>
          <w:bCs/>
          <w:sz w:val="22"/>
          <w:szCs w:val="22"/>
          <w:lang w:bidi="en-US"/>
        </w:rPr>
        <w:t>1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 w:rsidR="0061777E"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48B926D5" w14:textId="2C8B0262" w:rsidR="00334B96" w:rsidRDefault="00334B96" w:rsidP="00EB7377">
      <w:pPr>
        <w:rPr>
          <w:rFonts w:eastAsiaTheme="minorEastAsia"/>
          <w:sz w:val="22"/>
          <w:szCs w:val="22"/>
          <w:lang w:bidi="en-US"/>
        </w:rPr>
      </w:pPr>
    </w:p>
    <w:p w14:paraId="6BE7441D" w14:textId="222CF690" w:rsidR="00EB7377" w:rsidRDefault="00EB7377" w:rsidP="00EB7377">
      <w:pPr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ab/>
      </w:r>
    </w:p>
    <w:p w14:paraId="467640D3" w14:textId="222F168B" w:rsidR="00334B96" w:rsidRPr="002C2EAF" w:rsidRDefault="00334B96" w:rsidP="00334B96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2C2EAF">
        <w:rPr>
          <w:rFonts w:eastAsiaTheme="minorEastAsia"/>
          <w:b/>
          <w:sz w:val="22"/>
          <w:szCs w:val="22"/>
          <w:lang w:bidi="en-US"/>
        </w:rPr>
        <w:t>Točka 2.</w:t>
      </w:r>
    </w:p>
    <w:p w14:paraId="6E4FCD49" w14:textId="77777777" w:rsidR="0061777E" w:rsidRDefault="0061777E" w:rsidP="0061777E">
      <w:pPr>
        <w:contextualSpacing/>
        <w:rPr>
          <w:rFonts w:eastAsiaTheme="minorEastAsia"/>
          <w:sz w:val="22"/>
          <w:szCs w:val="22"/>
          <w:lang w:val="en-US" w:eastAsia="hr-HR" w:bidi="en-US"/>
        </w:rPr>
      </w:pPr>
      <w:proofErr w:type="spellStart"/>
      <w:r w:rsidRPr="002D0889">
        <w:rPr>
          <w:sz w:val="22"/>
          <w:szCs w:val="22"/>
          <w:lang w:val="en-US" w:bidi="en-US"/>
        </w:rPr>
        <w:t>Prijedlog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sz w:val="22"/>
          <w:szCs w:val="22"/>
          <w:lang w:val="en-US" w:bidi="en-US"/>
        </w:rPr>
        <w:t>Zaključka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izvršenju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Programa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utroška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sredstava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ostvarenih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</w:p>
    <w:p w14:paraId="68AC81CC" w14:textId="77777777" w:rsidR="0061777E" w:rsidRDefault="0061777E" w:rsidP="0061777E">
      <w:pPr>
        <w:contextualSpacing/>
        <w:rPr>
          <w:rFonts w:eastAsiaTheme="minorEastAsia"/>
          <w:sz w:val="22"/>
          <w:szCs w:val="22"/>
          <w:lang w:val="en-US" w:eastAsia="hr-HR" w:bidi="en-US"/>
        </w:rPr>
      </w:pPr>
      <w:r>
        <w:rPr>
          <w:rFonts w:eastAsiaTheme="minorEastAsia"/>
          <w:sz w:val="22"/>
          <w:szCs w:val="22"/>
          <w:lang w:val="en-US" w:eastAsia="hr-HR" w:bidi="en-US"/>
        </w:rPr>
        <w:t xml:space="preserve">    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od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zakupa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prodaje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prodaje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izravnom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pogodbom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privremenog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korištenja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davanja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na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r>
        <w:rPr>
          <w:rFonts w:eastAsiaTheme="minorEastAsia"/>
          <w:sz w:val="22"/>
          <w:szCs w:val="22"/>
          <w:lang w:val="en-US" w:eastAsia="hr-HR" w:bidi="en-US"/>
        </w:rPr>
        <w:t xml:space="preserve">       </w:t>
      </w:r>
    </w:p>
    <w:p w14:paraId="2B708399" w14:textId="2FCF7CB2" w:rsidR="0061777E" w:rsidRDefault="0061777E" w:rsidP="0061777E">
      <w:pPr>
        <w:contextualSpacing/>
        <w:rPr>
          <w:rFonts w:eastAsiaTheme="minorEastAsia"/>
          <w:sz w:val="22"/>
          <w:szCs w:val="22"/>
          <w:lang w:val="en-US" w:eastAsia="hr-HR" w:bidi="en-US"/>
        </w:rPr>
      </w:pPr>
      <w:r>
        <w:rPr>
          <w:rFonts w:eastAsiaTheme="minorEastAsia"/>
          <w:sz w:val="22"/>
          <w:szCs w:val="22"/>
          <w:lang w:val="en-US" w:eastAsia="hr-HR" w:bidi="en-US"/>
        </w:rPr>
        <w:t xml:space="preserve">           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korištenje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izravnom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pogodbom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poljoprivrednog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zemljišta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u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vlasništvu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</w:p>
    <w:p w14:paraId="04284AE4" w14:textId="44BA07F1" w:rsidR="0061777E" w:rsidRDefault="0061777E" w:rsidP="0061777E">
      <w:pPr>
        <w:contextualSpacing/>
        <w:rPr>
          <w:rFonts w:eastAsiaTheme="minorEastAsia"/>
          <w:sz w:val="22"/>
          <w:szCs w:val="22"/>
          <w:lang w:val="en-US" w:eastAsia="hr-HR" w:bidi="en-US"/>
        </w:rPr>
      </w:pPr>
      <w:r>
        <w:rPr>
          <w:rFonts w:eastAsiaTheme="minorEastAsia"/>
          <w:sz w:val="22"/>
          <w:szCs w:val="22"/>
          <w:lang w:val="en-US" w:eastAsia="hr-HR" w:bidi="en-US"/>
        </w:rPr>
        <w:t xml:space="preserve">                                     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Republike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Hrvatske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za 2025. </w:t>
      </w:r>
      <w:proofErr w:type="spellStart"/>
      <w:r>
        <w:rPr>
          <w:rFonts w:eastAsiaTheme="minorEastAsia"/>
          <w:sz w:val="22"/>
          <w:szCs w:val="22"/>
          <w:lang w:val="en-US" w:eastAsia="hr-HR" w:bidi="en-US"/>
        </w:rPr>
        <w:t>go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>dinu</w:t>
      </w:r>
      <w:proofErr w:type="spellEnd"/>
    </w:p>
    <w:p w14:paraId="78DFC046" w14:textId="559B9295" w:rsidR="0061777E" w:rsidRDefault="0061777E" w:rsidP="0061777E">
      <w:pPr>
        <w:contextualSpacing/>
        <w:rPr>
          <w:rFonts w:eastAsiaTheme="minorEastAsia"/>
          <w:sz w:val="22"/>
          <w:szCs w:val="22"/>
          <w:lang w:val="en-US" w:eastAsia="hr-HR" w:bidi="en-US"/>
        </w:rPr>
      </w:pPr>
    </w:p>
    <w:p w14:paraId="4C53478D" w14:textId="77777777" w:rsidR="0061777E" w:rsidRPr="002D0889" w:rsidRDefault="0061777E" w:rsidP="0061777E">
      <w:pPr>
        <w:contextualSpacing/>
        <w:rPr>
          <w:rFonts w:eastAsiaTheme="minorEastAsia"/>
          <w:sz w:val="22"/>
          <w:szCs w:val="22"/>
          <w:lang w:val="en-US" w:eastAsia="hr-HR" w:bidi="en-US"/>
        </w:rPr>
      </w:pPr>
    </w:p>
    <w:p w14:paraId="3C8B6574" w14:textId="3FE7AB60" w:rsidR="00DC0CF3" w:rsidRDefault="00DC0CF3" w:rsidP="00DC0CF3">
      <w:pPr>
        <w:ind w:left="720"/>
        <w:contextualSpacing/>
        <w:rPr>
          <w:rFonts w:eastAsiaTheme="minorEastAsia"/>
          <w:sz w:val="22"/>
          <w:szCs w:val="22"/>
          <w:lang w:bidi="en-US"/>
        </w:rPr>
      </w:pPr>
      <w:bookmarkStart w:id="2" w:name="_Hlk226982695"/>
      <w:r w:rsidRPr="00045F79">
        <w:rPr>
          <w:rFonts w:eastAsiaTheme="minorEastAsia"/>
          <w:sz w:val="22"/>
          <w:szCs w:val="22"/>
          <w:lang w:bidi="en-US"/>
        </w:rPr>
        <w:t xml:space="preserve">Nakon uvodnog izlaganja od strane </w:t>
      </w:r>
      <w:r>
        <w:rPr>
          <w:rFonts w:eastAsiaTheme="minorEastAsia"/>
          <w:sz w:val="22"/>
          <w:szCs w:val="22"/>
          <w:lang w:bidi="en-US"/>
        </w:rPr>
        <w:t xml:space="preserve"> gradonačelnika Grada Skradina Antonija Brajkovića </w:t>
      </w:r>
    </w:p>
    <w:p w14:paraId="2F13A1C0" w14:textId="38885AC3" w:rsidR="00DC0CF3" w:rsidRPr="002D0889" w:rsidRDefault="00DC0CF3" w:rsidP="00DC0CF3">
      <w:pPr>
        <w:contextualSpacing/>
        <w:rPr>
          <w:rFonts w:eastAsiaTheme="minorEastAsia"/>
          <w:sz w:val="22"/>
          <w:szCs w:val="22"/>
          <w:lang w:val="en-US" w:eastAsia="hr-HR" w:bidi="en-US"/>
        </w:rPr>
      </w:pPr>
      <w:r w:rsidRPr="00045F79">
        <w:rPr>
          <w:rFonts w:eastAsiaTheme="minorEastAsia"/>
          <w:sz w:val="22"/>
          <w:szCs w:val="22"/>
          <w:lang w:bidi="en-US"/>
        </w:rPr>
        <w:t>o prijedlogu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sz w:val="22"/>
          <w:szCs w:val="22"/>
          <w:lang w:val="en-US" w:bidi="en-US"/>
        </w:rPr>
        <w:t>Zaključka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izvršenju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Programa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utroška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sredstava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bookmarkEnd w:id="2"/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ostvarenih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od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zakupa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prodaje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prodaje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izravnom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pogodbom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privremenog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korištenja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davanja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na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korištenje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izravnom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pogodbom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poljoprivrednog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zemljišta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u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vlasništvu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Republike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Hrvatske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za 2025.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godinu</w:t>
      </w:r>
      <w:proofErr w:type="spellEnd"/>
    </w:p>
    <w:p w14:paraId="2428B42A" w14:textId="6123E155" w:rsidR="0027273E" w:rsidRDefault="0027273E" w:rsidP="00DC0CF3">
      <w:pPr>
        <w:rPr>
          <w:rFonts w:eastAsiaTheme="minorEastAsia"/>
          <w:sz w:val="22"/>
          <w:szCs w:val="22"/>
          <w:lang w:val="en-US" w:bidi="en-US"/>
        </w:rPr>
      </w:pP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51E25880" w14:textId="4EB1CC80" w:rsidR="0027081D" w:rsidRDefault="0027273E" w:rsidP="00DC0CF3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>Kako se</w:t>
      </w:r>
      <w:r w:rsidR="0027081D"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proofErr w:type="spellStart"/>
      <w:r w:rsidR="00DC0CF3" w:rsidRPr="002D0889">
        <w:rPr>
          <w:sz w:val="22"/>
          <w:szCs w:val="22"/>
          <w:lang w:val="en-US" w:bidi="en-US"/>
        </w:rPr>
        <w:t>Zaključka</w:t>
      </w:r>
      <w:proofErr w:type="spellEnd"/>
      <w:r w:rsidR="00DC0CF3" w:rsidRPr="002D0889">
        <w:rPr>
          <w:sz w:val="22"/>
          <w:szCs w:val="22"/>
          <w:lang w:val="en-US" w:bidi="en-US"/>
        </w:rPr>
        <w:t xml:space="preserve"> </w:t>
      </w:r>
      <w:r w:rsidR="00DC0CF3" w:rsidRPr="002D0889">
        <w:rPr>
          <w:rFonts w:eastAsiaTheme="minorEastAsia"/>
          <w:sz w:val="22"/>
          <w:szCs w:val="22"/>
          <w:lang w:val="en-US" w:bidi="en-US"/>
        </w:rPr>
        <w:t xml:space="preserve">o </w:t>
      </w:r>
      <w:proofErr w:type="spellStart"/>
      <w:r w:rsidR="00DC0CF3"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="00DC0CF3"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="00DC0CF3"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o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izvršenju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Programa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utroška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sredstava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ostvarenih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od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zakupa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prodaje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prodaje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izravnom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pogodbom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,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privremenog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korištenja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i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davanja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na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korištenje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izravnom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pogodbom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poljoprivrednog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zemljišta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u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vlasništvu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Republike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Hrvatske</w:t>
      </w:r>
      <w:proofErr w:type="spellEnd"/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 xml:space="preserve"> za 2025. </w:t>
      </w:r>
      <w:proofErr w:type="spellStart"/>
      <w:r w:rsidR="00DC0CF3">
        <w:rPr>
          <w:rFonts w:eastAsiaTheme="minorEastAsia"/>
          <w:sz w:val="22"/>
          <w:szCs w:val="22"/>
          <w:lang w:val="en-US" w:eastAsia="hr-HR" w:bidi="en-US"/>
        </w:rPr>
        <w:t>g</w:t>
      </w:r>
      <w:r w:rsidR="00DC0CF3" w:rsidRPr="002D0889">
        <w:rPr>
          <w:rFonts w:eastAsiaTheme="minorEastAsia"/>
          <w:sz w:val="22"/>
          <w:szCs w:val="22"/>
          <w:lang w:val="en-US" w:eastAsia="hr-HR" w:bidi="en-US"/>
        </w:rPr>
        <w:t>odinu</w:t>
      </w:r>
      <w:proofErr w:type="spellEnd"/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="00DE5AED" w:rsidRPr="00B11483">
        <w:rPr>
          <w:rFonts w:eastAsiaTheme="minorEastAsia"/>
          <w:bCs/>
          <w:sz w:val="22"/>
          <w:szCs w:val="22"/>
          <w:lang w:bidi="en-US"/>
        </w:rPr>
        <w:t>(</w:t>
      </w:r>
      <w:r w:rsidR="00DE5AED">
        <w:rPr>
          <w:rFonts w:eastAsiaTheme="minorEastAsia"/>
          <w:bCs/>
          <w:sz w:val="22"/>
          <w:szCs w:val="22"/>
          <w:lang w:bidi="en-US"/>
        </w:rPr>
        <w:t>nazočno 1</w:t>
      </w:r>
      <w:r w:rsidR="00DC0CF3">
        <w:rPr>
          <w:rFonts w:eastAsiaTheme="minorEastAsia"/>
          <w:bCs/>
          <w:sz w:val="22"/>
          <w:szCs w:val="22"/>
          <w:lang w:bidi="en-US"/>
        </w:rPr>
        <w:t>0</w:t>
      </w:r>
      <w:r w:rsidR="00DE5AED">
        <w:rPr>
          <w:rFonts w:eastAsiaTheme="minorEastAsia"/>
          <w:bCs/>
          <w:sz w:val="22"/>
          <w:szCs w:val="22"/>
          <w:lang w:bidi="en-US"/>
        </w:rPr>
        <w:t xml:space="preserve"> vijećnika)</w:t>
      </w:r>
      <w:r w:rsidR="00DE5AED" w:rsidRPr="00B11483">
        <w:rPr>
          <w:rFonts w:eastAsiaTheme="minorEastAsia"/>
          <w:bCs/>
          <w:sz w:val="22"/>
          <w:szCs w:val="22"/>
          <w:lang w:bidi="en-US"/>
        </w:rPr>
        <w:t>.</w:t>
      </w:r>
    </w:p>
    <w:p w14:paraId="002521D4" w14:textId="7EF68E06" w:rsidR="0027273E" w:rsidRPr="00B11483" w:rsidRDefault="0027273E" w:rsidP="0027273E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bookmarkStart w:id="3" w:name="_Hlk226982816"/>
      <w:r w:rsidR="00DC0CF3">
        <w:rPr>
          <w:rFonts w:eastAsiaTheme="minorEastAsia"/>
          <w:bCs/>
          <w:sz w:val="22"/>
          <w:szCs w:val="22"/>
          <w:lang w:bidi="en-US"/>
        </w:rPr>
        <w:t>Zaključak s Izvješćem</w:t>
      </w:r>
      <w:r>
        <w:rPr>
          <w:rFonts w:eastAsiaTheme="minorEastAsia"/>
          <w:bCs/>
          <w:sz w:val="22"/>
          <w:szCs w:val="22"/>
          <w:lang w:bidi="en-US"/>
        </w:rPr>
        <w:t xml:space="preserve"> prilaž</w:t>
      </w:r>
      <w:r w:rsidR="00DC0CF3">
        <w:rPr>
          <w:rFonts w:eastAsiaTheme="minorEastAsia"/>
          <w:bCs/>
          <w:sz w:val="22"/>
          <w:szCs w:val="22"/>
          <w:lang w:bidi="en-US"/>
        </w:rPr>
        <w:t>e</w:t>
      </w:r>
      <w:r>
        <w:rPr>
          <w:rFonts w:eastAsiaTheme="minorEastAsia"/>
          <w:bCs/>
          <w:sz w:val="22"/>
          <w:szCs w:val="22"/>
          <w:lang w:bidi="en-US"/>
        </w:rPr>
        <w:t xml:space="preserve">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F12989">
        <w:rPr>
          <w:rFonts w:eastAsiaTheme="minorEastAsia"/>
          <w:bCs/>
          <w:sz w:val="22"/>
          <w:szCs w:val="22"/>
          <w:lang w:bidi="en-US"/>
        </w:rPr>
        <w:t>2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 w:rsidR="00DC0CF3"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bookmarkEnd w:id="3"/>
    <w:p w14:paraId="0175F123" w14:textId="77777777" w:rsidR="0027273E" w:rsidRDefault="0027273E" w:rsidP="0027273E">
      <w:pPr>
        <w:rPr>
          <w:rFonts w:eastAsiaTheme="minorEastAsia"/>
          <w:sz w:val="22"/>
          <w:szCs w:val="22"/>
          <w:lang w:bidi="en-US"/>
        </w:rPr>
      </w:pPr>
    </w:p>
    <w:p w14:paraId="78B2DE42" w14:textId="01057D5F" w:rsidR="00334B96" w:rsidRPr="002C2EAF" w:rsidRDefault="00334B96" w:rsidP="00334B96">
      <w:pPr>
        <w:jc w:val="center"/>
        <w:rPr>
          <w:rFonts w:eastAsiaTheme="minorEastAsia"/>
          <w:b/>
          <w:sz w:val="22"/>
          <w:szCs w:val="22"/>
          <w:lang w:bidi="en-US"/>
        </w:rPr>
      </w:pPr>
    </w:p>
    <w:p w14:paraId="4AA74E7F" w14:textId="63F31F4A" w:rsidR="00334B96" w:rsidRPr="002C2EAF" w:rsidRDefault="00334B96" w:rsidP="00334B96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2C2EAF">
        <w:rPr>
          <w:rFonts w:eastAsiaTheme="minorEastAsia"/>
          <w:b/>
          <w:sz w:val="22"/>
          <w:szCs w:val="22"/>
          <w:lang w:bidi="en-US"/>
        </w:rPr>
        <w:t>Točka 3.</w:t>
      </w:r>
    </w:p>
    <w:p w14:paraId="51C6DFBF" w14:textId="77777777" w:rsidR="00DC0CF3" w:rsidRDefault="00DC0CF3" w:rsidP="00DC0CF3">
      <w:pPr>
        <w:contextualSpacing/>
        <w:jc w:val="center"/>
        <w:rPr>
          <w:rFonts w:eastAsiaTheme="minorEastAsia"/>
          <w:sz w:val="22"/>
          <w:szCs w:val="22"/>
          <w:lang w:val="en-US" w:eastAsia="hr-HR" w:bidi="en-US"/>
        </w:rPr>
      </w:pPr>
      <w:proofErr w:type="spellStart"/>
      <w:r w:rsidRPr="002D0889">
        <w:rPr>
          <w:sz w:val="22"/>
          <w:szCs w:val="22"/>
          <w:lang w:val="en-US" w:bidi="en-US"/>
        </w:rPr>
        <w:t>Prijedlog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sz w:val="22"/>
          <w:szCs w:val="22"/>
          <w:lang w:val="en-US" w:bidi="en-US"/>
        </w:rPr>
        <w:t>Zaključka</w:t>
      </w:r>
      <w:proofErr w:type="spellEnd"/>
      <w:r w:rsidRPr="002D0889">
        <w:rPr>
          <w:sz w:val="22"/>
          <w:szCs w:val="22"/>
          <w:lang w:val="en-US" w:bidi="en-US"/>
        </w:rPr>
        <w:t xml:space="preserve"> o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izvršenju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Programa</w:t>
      </w:r>
      <w:proofErr w:type="spellEnd"/>
    </w:p>
    <w:p w14:paraId="29249D00" w14:textId="0A54A9B4" w:rsidR="00DC0CF3" w:rsidRPr="002D0889" w:rsidRDefault="00DC0CF3" w:rsidP="00DC0CF3">
      <w:pPr>
        <w:contextualSpacing/>
        <w:jc w:val="center"/>
        <w:rPr>
          <w:rFonts w:eastAsiaTheme="minorHAnsi"/>
          <w:sz w:val="22"/>
          <w:szCs w:val="22"/>
          <w:lang w:val="en-US" w:bidi="en-US"/>
        </w:rPr>
      </w:pP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utroška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sredstava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šumskog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doprinosa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za 2025.g.</w:t>
      </w:r>
    </w:p>
    <w:p w14:paraId="608BF9FA" w14:textId="6850821B" w:rsidR="00334B96" w:rsidRDefault="00334B96" w:rsidP="002106C0">
      <w:pPr>
        <w:rPr>
          <w:rFonts w:eastAsiaTheme="minorEastAsia"/>
          <w:sz w:val="22"/>
          <w:szCs w:val="22"/>
          <w:lang w:bidi="en-US"/>
        </w:rPr>
      </w:pPr>
    </w:p>
    <w:p w14:paraId="3E36AFEC" w14:textId="6B440E79" w:rsidR="00667B11" w:rsidRDefault="00667B11" w:rsidP="00667B11">
      <w:pPr>
        <w:ind w:left="720"/>
        <w:contextualSpacing/>
        <w:rPr>
          <w:rFonts w:eastAsiaTheme="minorEastAsia"/>
          <w:sz w:val="22"/>
          <w:szCs w:val="22"/>
          <w:lang w:bidi="en-US"/>
        </w:rPr>
      </w:pPr>
      <w:r w:rsidRPr="00045F79">
        <w:rPr>
          <w:rFonts w:eastAsiaTheme="minorEastAsia"/>
          <w:sz w:val="22"/>
          <w:szCs w:val="22"/>
          <w:lang w:bidi="en-US"/>
        </w:rPr>
        <w:t xml:space="preserve">Nakon uvodnog izlaganja od strane </w:t>
      </w:r>
      <w:r>
        <w:rPr>
          <w:rFonts w:eastAsiaTheme="minorEastAsia"/>
          <w:sz w:val="22"/>
          <w:szCs w:val="22"/>
          <w:lang w:bidi="en-US"/>
        </w:rPr>
        <w:t xml:space="preserve"> gradonačelnika Grada Skradina Antonija Brajkovića </w:t>
      </w:r>
    </w:p>
    <w:p w14:paraId="3BEADCD6" w14:textId="6D1D5838" w:rsidR="004C0707" w:rsidRPr="00045F79" w:rsidRDefault="00667B11" w:rsidP="00667B11">
      <w:pPr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>o prijedlogu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sz w:val="22"/>
          <w:szCs w:val="22"/>
          <w:lang w:val="en-US" w:bidi="en-US"/>
        </w:rPr>
        <w:t>Zaključka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izvršenju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Programa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utroška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eastAsia="hr-HR" w:bidi="en-US"/>
        </w:rPr>
        <w:t>sredstava</w:t>
      </w:r>
      <w:proofErr w:type="spellEnd"/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A63B4">
        <w:rPr>
          <w:rFonts w:eastAsiaTheme="minorEastAsia"/>
          <w:sz w:val="22"/>
          <w:szCs w:val="22"/>
          <w:lang w:val="en-US" w:eastAsia="hr-HR" w:bidi="en-US"/>
        </w:rPr>
        <w:t>šumskog</w:t>
      </w:r>
      <w:proofErr w:type="spellEnd"/>
      <w:r w:rsidR="009A63B4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A63B4">
        <w:rPr>
          <w:rFonts w:eastAsiaTheme="minorEastAsia"/>
          <w:sz w:val="22"/>
          <w:szCs w:val="22"/>
          <w:lang w:val="en-US" w:eastAsia="hr-HR" w:bidi="en-US"/>
        </w:rPr>
        <w:t>doprinosa</w:t>
      </w:r>
      <w:proofErr w:type="spellEnd"/>
      <w:r w:rsidR="009A63B4">
        <w:rPr>
          <w:rFonts w:eastAsiaTheme="minorEastAsia"/>
          <w:sz w:val="22"/>
          <w:szCs w:val="22"/>
          <w:lang w:val="en-US" w:eastAsia="hr-HR" w:bidi="en-US"/>
        </w:rPr>
        <w:t xml:space="preserve"> za 2025.g.</w:t>
      </w:r>
      <w:r w:rsidR="004C0707" w:rsidRPr="00045F7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4C0707"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="004C0707"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="004C0707"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="004C0707"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368E5ECE" w14:textId="634838AF" w:rsidR="004C0707" w:rsidRPr="00B11483" w:rsidRDefault="002C2EAF" w:rsidP="004C0707">
      <w:pPr>
        <w:ind w:firstLine="720"/>
        <w:contextualSpacing/>
        <w:rPr>
          <w:rFonts w:eastAsiaTheme="minorEastAsia"/>
          <w:bCs/>
          <w:sz w:val="22"/>
          <w:szCs w:val="22"/>
          <w:lang w:bidi="en-US"/>
        </w:rPr>
      </w:pPr>
      <w:r>
        <w:rPr>
          <w:rFonts w:eastAsiaTheme="minorEastAsia"/>
          <w:bCs/>
          <w:sz w:val="22"/>
          <w:szCs w:val="22"/>
          <w:lang w:bidi="en-US"/>
        </w:rPr>
        <w:t>K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ako se nitko nije javio za riječ, predsjednica Gradskog vijeća Grada Skradina Matea Klarić stavila je na glasovanje prijedlog</w:t>
      </w:r>
      <w:r w:rsidR="004C0707" w:rsidRPr="00FC5BFC">
        <w:rPr>
          <w:rFonts w:eastAsiaTheme="minorEastAsia"/>
          <w:sz w:val="22"/>
          <w:szCs w:val="22"/>
          <w:lang w:bidi="en-US"/>
        </w:rPr>
        <w:t xml:space="preserve"> </w:t>
      </w:r>
      <w:proofErr w:type="spellStart"/>
      <w:r w:rsidR="009A63B4" w:rsidRPr="002D0889">
        <w:rPr>
          <w:sz w:val="22"/>
          <w:szCs w:val="22"/>
          <w:lang w:val="en-US" w:bidi="en-US"/>
        </w:rPr>
        <w:t>Zaključka</w:t>
      </w:r>
      <w:proofErr w:type="spellEnd"/>
      <w:r w:rsidR="009A63B4" w:rsidRPr="002D0889">
        <w:rPr>
          <w:sz w:val="22"/>
          <w:szCs w:val="22"/>
          <w:lang w:val="en-US" w:bidi="en-US"/>
        </w:rPr>
        <w:t xml:space="preserve"> </w:t>
      </w:r>
      <w:r w:rsidR="009A63B4" w:rsidRPr="002D0889">
        <w:rPr>
          <w:rFonts w:eastAsiaTheme="minorEastAsia"/>
          <w:sz w:val="22"/>
          <w:szCs w:val="22"/>
          <w:lang w:val="en-US" w:bidi="en-US"/>
        </w:rPr>
        <w:t xml:space="preserve">o </w:t>
      </w:r>
      <w:proofErr w:type="spellStart"/>
      <w:r w:rsidR="009A63B4"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="009A63B4"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="009A63B4"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="009A63B4"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="009A63B4" w:rsidRPr="002D0889">
        <w:rPr>
          <w:rFonts w:eastAsiaTheme="minorEastAsia"/>
          <w:sz w:val="22"/>
          <w:szCs w:val="22"/>
          <w:lang w:val="en-US" w:eastAsia="hr-HR" w:bidi="en-US"/>
        </w:rPr>
        <w:t xml:space="preserve">o </w:t>
      </w:r>
      <w:proofErr w:type="spellStart"/>
      <w:r w:rsidR="009A63B4" w:rsidRPr="002D0889">
        <w:rPr>
          <w:rFonts w:eastAsiaTheme="minorEastAsia"/>
          <w:sz w:val="22"/>
          <w:szCs w:val="22"/>
          <w:lang w:val="en-US" w:eastAsia="hr-HR" w:bidi="en-US"/>
        </w:rPr>
        <w:t>izvršenju</w:t>
      </w:r>
      <w:proofErr w:type="spellEnd"/>
      <w:r w:rsidR="009A63B4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A63B4" w:rsidRPr="002D0889">
        <w:rPr>
          <w:rFonts w:eastAsiaTheme="minorEastAsia"/>
          <w:sz w:val="22"/>
          <w:szCs w:val="22"/>
          <w:lang w:val="en-US" w:eastAsia="hr-HR" w:bidi="en-US"/>
        </w:rPr>
        <w:t>Programa</w:t>
      </w:r>
      <w:proofErr w:type="spellEnd"/>
      <w:r w:rsidR="009A63B4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A63B4" w:rsidRPr="002D0889">
        <w:rPr>
          <w:rFonts w:eastAsiaTheme="minorEastAsia"/>
          <w:sz w:val="22"/>
          <w:szCs w:val="22"/>
          <w:lang w:val="en-US" w:eastAsia="hr-HR" w:bidi="en-US"/>
        </w:rPr>
        <w:t>utroška</w:t>
      </w:r>
      <w:proofErr w:type="spellEnd"/>
      <w:r w:rsidR="009A63B4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A63B4" w:rsidRPr="002D0889">
        <w:rPr>
          <w:rFonts w:eastAsiaTheme="minorEastAsia"/>
          <w:sz w:val="22"/>
          <w:szCs w:val="22"/>
          <w:lang w:val="en-US" w:eastAsia="hr-HR" w:bidi="en-US"/>
        </w:rPr>
        <w:t>sredstava</w:t>
      </w:r>
      <w:proofErr w:type="spellEnd"/>
      <w:r w:rsidR="009A63B4"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A63B4">
        <w:rPr>
          <w:rFonts w:eastAsiaTheme="minorEastAsia"/>
          <w:sz w:val="22"/>
          <w:szCs w:val="22"/>
          <w:lang w:val="en-US" w:eastAsia="hr-HR" w:bidi="en-US"/>
        </w:rPr>
        <w:t>šumskog</w:t>
      </w:r>
      <w:proofErr w:type="spellEnd"/>
      <w:r w:rsidR="009A63B4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="009A63B4">
        <w:rPr>
          <w:rFonts w:eastAsiaTheme="minorEastAsia"/>
          <w:sz w:val="22"/>
          <w:szCs w:val="22"/>
          <w:lang w:val="en-US" w:eastAsia="hr-HR" w:bidi="en-US"/>
        </w:rPr>
        <w:t>doprinosa</w:t>
      </w:r>
      <w:proofErr w:type="spellEnd"/>
      <w:r w:rsidR="009A63B4">
        <w:rPr>
          <w:rFonts w:eastAsiaTheme="minorEastAsia"/>
          <w:sz w:val="22"/>
          <w:szCs w:val="22"/>
          <w:lang w:val="en-US" w:eastAsia="hr-HR" w:bidi="en-US"/>
        </w:rPr>
        <w:t xml:space="preserve"> za 2025.g.,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 w:rsidR="004C0707">
        <w:rPr>
          <w:rFonts w:eastAsiaTheme="minorEastAsia"/>
          <w:bCs/>
          <w:sz w:val="22"/>
          <w:szCs w:val="22"/>
          <w:lang w:bidi="en-US"/>
        </w:rPr>
        <w:t xml:space="preserve">i 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 w:rsidR="004C0707">
        <w:rPr>
          <w:rFonts w:eastAsiaTheme="minorEastAsia"/>
          <w:bCs/>
          <w:sz w:val="22"/>
          <w:szCs w:val="22"/>
          <w:lang w:bidi="en-US"/>
        </w:rPr>
        <w:t xml:space="preserve"> 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(</w:t>
      </w:r>
      <w:r>
        <w:rPr>
          <w:rFonts w:eastAsiaTheme="minorEastAsia"/>
          <w:bCs/>
          <w:sz w:val="22"/>
          <w:szCs w:val="22"/>
          <w:lang w:bidi="en-US"/>
        </w:rPr>
        <w:t>nazočno 1</w:t>
      </w:r>
      <w:r w:rsidR="009A63B4">
        <w:rPr>
          <w:rFonts w:eastAsiaTheme="minorEastAsia"/>
          <w:bCs/>
          <w:sz w:val="22"/>
          <w:szCs w:val="22"/>
          <w:lang w:bidi="en-US"/>
        </w:rPr>
        <w:t>0</w:t>
      </w:r>
      <w:r>
        <w:rPr>
          <w:rFonts w:eastAsiaTheme="minorEastAsia"/>
          <w:bCs/>
          <w:sz w:val="22"/>
          <w:szCs w:val="22"/>
          <w:lang w:bidi="en-US"/>
        </w:rPr>
        <w:t xml:space="preserve"> vijećnika</w:t>
      </w:r>
      <w:r w:rsidR="004C0707" w:rsidRPr="00B11483">
        <w:rPr>
          <w:rFonts w:eastAsiaTheme="minorEastAsia"/>
          <w:bCs/>
          <w:sz w:val="22"/>
          <w:szCs w:val="22"/>
          <w:lang w:bidi="en-US"/>
        </w:rPr>
        <w:t>).</w:t>
      </w:r>
    </w:p>
    <w:p w14:paraId="7344C7C7" w14:textId="3F2E22EB" w:rsidR="009A63B4" w:rsidRPr="00B11483" w:rsidRDefault="004C0707" w:rsidP="009A63B4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 w:rsidR="009A63B4">
        <w:rPr>
          <w:rFonts w:eastAsiaTheme="minorEastAsia"/>
          <w:bCs/>
          <w:sz w:val="22"/>
          <w:szCs w:val="22"/>
          <w:lang w:bidi="en-US"/>
        </w:rPr>
        <w:t>Zaključak s Izvješćem prilaže se</w:t>
      </w:r>
      <w:r w:rsidR="009A63B4"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9A63B4">
        <w:rPr>
          <w:rFonts w:eastAsiaTheme="minorEastAsia"/>
          <w:bCs/>
          <w:sz w:val="22"/>
          <w:szCs w:val="22"/>
          <w:lang w:bidi="en-US"/>
        </w:rPr>
        <w:t>3</w:t>
      </w:r>
      <w:r w:rsidR="009A63B4" w:rsidRPr="00B11483">
        <w:rPr>
          <w:rFonts w:eastAsiaTheme="minorEastAsia"/>
          <w:bCs/>
          <w:sz w:val="22"/>
          <w:szCs w:val="22"/>
          <w:lang w:bidi="en-US"/>
        </w:rPr>
        <w:t>) i čin</w:t>
      </w:r>
      <w:r w:rsidR="009A63B4">
        <w:rPr>
          <w:rFonts w:eastAsiaTheme="minorEastAsia"/>
          <w:bCs/>
          <w:sz w:val="22"/>
          <w:szCs w:val="22"/>
          <w:lang w:bidi="en-US"/>
        </w:rPr>
        <w:t>i</w:t>
      </w:r>
      <w:r w:rsidR="009A63B4"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739C41F6" w14:textId="50184719" w:rsidR="002106C0" w:rsidRDefault="002106C0" w:rsidP="002106C0">
      <w:pPr>
        <w:rPr>
          <w:rFonts w:eastAsiaTheme="minorEastAsia"/>
          <w:sz w:val="22"/>
          <w:szCs w:val="22"/>
          <w:lang w:bidi="en-US"/>
        </w:rPr>
      </w:pPr>
    </w:p>
    <w:p w14:paraId="4E6C6FFC" w14:textId="3110F196" w:rsidR="005C247F" w:rsidRDefault="005C247F" w:rsidP="002106C0">
      <w:pPr>
        <w:rPr>
          <w:rFonts w:eastAsiaTheme="minorEastAsia"/>
          <w:sz w:val="22"/>
          <w:szCs w:val="22"/>
          <w:lang w:bidi="en-US"/>
        </w:rPr>
      </w:pPr>
    </w:p>
    <w:p w14:paraId="7210D591" w14:textId="0ADDFFDC" w:rsidR="005C247F" w:rsidRDefault="005C247F" w:rsidP="002106C0">
      <w:pPr>
        <w:rPr>
          <w:rFonts w:eastAsiaTheme="minorEastAsia"/>
          <w:sz w:val="22"/>
          <w:szCs w:val="22"/>
          <w:lang w:bidi="en-US"/>
        </w:rPr>
      </w:pPr>
    </w:p>
    <w:p w14:paraId="33A7E99D" w14:textId="77777777" w:rsidR="005C247F" w:rsidRPr="00612244" w:rsidRDefault="005C247F" w:rsidP="002106C0">
      <w:pPr>
        <w:rPr>
          <w:rFonts w:eastAsiaTheme="minorEastAsia"/>
          <w:b/>
          <w:sz w:val="22"/>
          <w:szCs w:val="22"/>
          <w:lang w:bidi="en-US"/>
        </w:rPr>
      </w:pPr>
    </w:p>
    <w:p w14:paraId="60C21DB0" w14:textId="6EC24A64" w:rsidR="00334B96" w:rsidRPr="00612244" w:rsidRDefault="00CD7978" w:rsidP="00334B96">
      <w:pPr>
        <w:jc w:val="center"/>
        <w:rPr>
          <w:rFonts w:eastAsiaTheme="minorEastAsia"/>
          <w:b/>
          <w:sz w:val="22"/>
          <w:szCs w:val="22"/>
          <w:lang w:bidi="en-US"/>
        </w:rPr>
      </w:pPr>
      <w:r w:rsidRPr="00612244">
        <w:rPr>
          <w:rFonts w:eastAsiaTheme="minorEastAsia"/>
          <w:b/>
          <w:sz w:val="22"/>
          <w:szCs w:val="22"/>
          <w:lang w:bidi="en-US"/>
        </w:rPr>
        <w:t>Točka 4.</w:t>
      </w:r>
    </w:p>
    <w:p w14:paraId="7798B49F" w14:textId="385623A9" w:rsidR="00C540F0" w:rsidRDefault="00C540F0" w:rsidP="00C540F0">
      <w:pPr>
        <w:contextualSpacing/>
        <w:jc w:val="center"/>
        <w:rPr>
          <w:rFonts w:eastAsiaTheme="minorEastAsia"/>
          <w:sz w:val="22"/>
          <w:szCs w:val="22"/>
          <w:lang w:val="en-US" w:bidi="en-US"/>
        </w:rPr>
      </w:pP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Prijedlog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Zaključka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radu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gradonačelnika</w:t>
      </w:r>
      <w:proofErr w:type="spellEnd"/>
    </w:p>
    <w:p w14:paraId="0E8E60CA" w14:textId="0EED14EC" w:rsidR="00C540F0" w:rsidRDefault="00C540F0" w:rsidP="00C540F0">
      <w:pPr>
        <w:contextualSpacing/>
        <w:jc w:val="center"/>
        <w:rPr>
          <w:rFonts w:eastAsiaTheme="minorEastAsia"/>
          <w:sz w:val="22"/>
          <w:szCs w:val="22"/>
          <w:lang w:val="en-US" w:bidi="en-US"/>
        </w:rPr>
      </w:pPr>
      <w:r w:rsidRPr="002D0889">
        <w:rPr>
          <w:rFonts w:eastAsiaTheme="minorEastAsia"/>
          <w:sz w:val="22"/>
          <w:szCs w:val="22"/>
          <w:lang w:val="en-US" w:bidi="en-US"/>
        </w:rPr>
        <w:t xml:space="preserve">Grada Skradina za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razdoblje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01.07. 2025.g.-31.12. 2025.g.</w:t>
      </w:r>
    </w:p>
    <w:p w14:paraId="38485343" w14:textId="77777777" w:rsidR="00C540F0" w:rsidRPr="002D0889" w:rsidRDefault="00C540F0" w:rsidP="00C540F0">
      <w:pPr>
        <w:contextualSpacing/>
        <w:jc w:val="center"/>
        <w:rPr>
          <w:rFonts w:eastAsiaTheme="minorEastAsia"/>
          <w:sz w:val="22"/>
          <w:szCs w:val="22"/>
          <w:lang w:val="en-US" w:bidi="en-US"/>
        </w:rPr>
      </w:pPr>
    </w:p>
    <w:p w14:paraId="09F9A3D4" w14:textId="77777777" w:rsidR="00C540F0" w:rsidRDefault="00C540F0" w:rsidP="00C540F0">
      <w:pPr>
        <w:ind w:left="720"/>
        <w:contextualSpacing/>
        <w:rPr>
          <w:rFonts w:eastAsiaTheme="minorEastAsia"/>
          <w:sz w:val="22"/>
          <w:szCs w:val="22"/>
          <w:lang w:bidi="en-US"/>
        </w:rPr>
      </w:pPr>
      <w:r w:rsidRPr="00045F79">
        <w:rPr>
          <w:rFonts w:eastAsiaTheme="minorEastAsia"/>
          <w:sz w:val="22"/>
          <w:szCs w:val="22"/>
          <w:lang w:bidi="en-US"/>
        </w:rPr>
        <w:t xml:space="preserve">Nakon uvodnog izlaganja od strane </w:t>
      </w:r>
      <w:r>
        <w:rPr>
          <w:rFonts w:eastAsiaTheme="minorEastAsia"/>
          <w:sz w:val="22"/>
          <w:szCs w:val="22"/>
          <w:lang w:bidi="en-US"/>
        </w:rPr>
        <w:t xml:space="preserve"> gradonačelnika Grada Skradina Antonija Brajkovića </w:t>
      </w:r>
    </w:p>
    <w:p w14:paraId="490EA813" w14:textId="4EA95A27" w:rsidR="00C540F0" w:rsidRPr="00045F79" w:rsidRDefault="00C540F0" w:rsidP="00C540F0">
      <w:pPr>
        <w:contextualSpacing/>
        <w:rPr>
          <w:rFonts w:eastAsiaTheme="minorEastAsia"/>
          <w:sz w:val="22"/>
          <w:szCs w:val="22"/>
          <w:lang w:val="en-US" w:bidi="en-US"/>
        </w:rPr>
      </w:pPr>
      <w:r w:rsidRPr="00045F79">
        <w:rPr>
          <w:rFonts w:eastAsiaTheme="minorEastAsia"/>
          <w:sz w:val="22"/>
          <w:szCs w:val="22"/>
          <w:lang w:bidi="en-US"/>
        </w:rPr>
        <w:t>o prijedlogu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 </w:t>
      </w:r>
      <w:proofErr w:type="spellStart"/>
      <w:r w:rsidRPr="002D0889">
        <w:rPr>
          <w:sz w:val="22"/>
          <w:szCs w:val="22"/>
          <w:lang w:val="en-US" w:bidi="en-US"/>
        </w:rPr>
        <w:t>Zaključka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radu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gradonačelnika</w:t>
      </w:r>
      <w:proofErr w:type="spellEnd"/>
      <w:r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Grada Skradina za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razdoblje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01.07. 2025.g.-31.12. 2025.g.</w:t>
      </w:r>
      <w:r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otvorena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 xml:space="preserve"> je </w:t>
      </w:r>
      <w:proofErr w:type="spellStart"/>
      <w:r w:rsidRPr="00045F79">
        <w:rPr>
          <w:rFonts w:eastAsiaTheme="minorEastAsia"/>
          <w:sz w:val="22"/>
          <w:szCs w:val="22"/>
          <w:lang w:val="en-US" w:bidi="en-US"/>
        </w:rPr>
        <w:t>rasprava</w:t>
      </w:r>
      <w:proofErr w:type="spellEnd"/>
      <w:r w:rsidRPr="00045F79">
        <w:rPr>
          <w:rFonts w:eastAsiaTheme="minorEastAsia"/>
          <w:sz w:val="22"/>
          <w:szCs w:val="22"/>
          <w:lang w:val="en-US" w:bidi="en-US"/>
        </w:rPr>
        <w:t>.</w:t>
      </w:r>
    </w:p>
    <w:p w14:paraId="5252B33F" w14:textId="360159E4" w:rsidR="00C540F0" w:rsidRPr="001123F8" w:rsidRDefault="00C540F0" w:rsidP="001123F8">
      <w:pPr>
        <w:ind w:firstLine="720"/>
        <w:contextualSpacing/>
        <w:rPr>
          <w:rFonts w:eastAsiaTheme="minorEastAsia"/>
          <w:sz w:val="22"/>
          <w:szCs w:val="22"/>
          <w:lang w:val="en-US" w:eastAsia="hr-HR" w:bidi="en-US"/>
        </w:rPr>
      </w:pPr>
      <w:r>
        <w:rPr>
          <w:rFonts w:eastAsiaTheme="minorEastAsia"/>
          <w:bCs/>
          <w:sz w:val="22"/>
          <w:szCs w:val="22"/>
          <w:lang w:bidi="en-US"/>
        </w:rPr>
        <w:t>K</w:t>
      </w:r>
      <w:r w:rsidRPr="00B11483">
        <w:rPr>
          <w:rFonts w:eastAsiaTheme="minorEastAsia"/>
          <w:bCs/>
          <w:sz w:val="22"/>
          <w:szCs w:val="22"/>
          <w:lang w:bidi="en-US"/>
        </w:rPr>
        <w:t>ako se nitko nije javio za riječ, predsjednica Gradskog vijeća Grada Skradina Matea Klarić stavila je na glasovanje prijedlog</w:t>
      </w:r>
      <w:r w:rsidRPr="00FC5BFC">
        <w:rPr>
          <w:rFonts w:eastAsiaTheme="minorEastAsia"/>
          <w:sz w:val="22"/>
          <w:szCs w:val="22"/>
          <w:lang w:bidi="en-US"/>
        </w:rPr>
        <w:t xml:space="preserve"> </w:t>
      </w:r>
      <w:proofErr w:type="spellStart"/>
      <w:r w:rsidRPr="002D0889">
        <w:rPr>
          <w:sz w:val="22"/>
          <w:szCs w:val="22"/>
          <w:lang w:val="en-US" w:bidi="en-US"/>
        </w:rPr>
        <w:t>Zaključka</w:t>
      </w:r>
      <w:proofErr w:type="spellEnd"/>
      <w:r w:rsidRPr="002D0889">
        <w:rPr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o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prihvaćanju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Izvješća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eastAsia="hr-HR" w:bidi="en-US"/>
        </w:rPr>
        <w:t>o</w:t>
      </w:r>
      <w:r w:rsidRPr="00C540F0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radu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gradonačelnika</w:t>
      </w:r>
      <w:proofErr w:type="spellEnd"/>
      <w:r>
        <w:rPr>
          <w:rFonts w:eastAsiaTheme="minorEastAsia"/>
          <w:sz w:val="22"/>
          <w:szCs w:val="22"/>
          <w:lang w:val="en-US" w:bidi="en-US"/>
        </w:rPr>
        <w:t xml:space="preserve"> </w:t>
      </w:r>
      <w:r w:rsidRPr="002D0889">
        <w:rPr>
          <w:rFonts w:eastAsiaTheme="minorEastAsia"/>
          <w:sz w:val="22"/>
          <w:szCs w:val="22"/>
          <w:lang w:val="en-US" w:bidi="en-US"/>
        </w:rPr>
        <w:t xml:space="preserve">Grada Skradina za </w:t>
      </w:r>
      <w:proofErr w:type="spellStart"/>
      <w:r w:rsidRPr="002D0889">
        <w:rPr>
          <w:rFonts w:eastAsiaTheme="minorEastAsia"/>
          <w:sz w:val="22"/>
          <w:szCs w:val="22"/>
          <w:lang w:val="en-US" w:bidi="en-US"/>
        </w:rPr>
        <w:t>razdoblje</w:t>
      </w:r>
      <w:proofErr w:type="spellEnd"/>
      <w:r w:rsidRPr="002D0889">
        <w:rPr>
          <w:rFonts w:eastAsiaTheme="minorEastAsia"/>
          <w:sz w:val="22"/>
          <w:szCs w:val="22"/>
          <w:lang w:val="en-US" w:bidi="en-US"/>
        </w:rPr>
        <w:t xml:space="preserve"> 01.07. 2025.g.-31.12. 2025.g</w:t>
      </w:r>
      <w:r>
        <w:rPr>
          <w:rFonts w:eastAsiaTheme="minorEastAsia"/>
          <w:sz w:val="22"/>
          <w:szCs w:val="22"/>
          <w:lang w:val="en-US" w:eastAsia="hr-HR" w:bidi="en-US"/>
        </w:rPr>
        <w:t>.,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</w:t>
      </w:r>
      <w:r>
        <w:rPr>
          <w:rFonts w:eastAsiaTheme="minorEastAsia"/>
          <w:bCs/>
          <w:sz w:val="22"/>
          <w:szCs w:val="22"/>
          <w:lang w:bidi="en-US"/>
        </w:rPr>
        <w:t>nazočno 10 vijećnika</w:t>
      </w:r>
      <w:r w:rsidRPr="00B11483">
        <w:rPr>
          <w:rFonts w:eastAsiaTheme="minorEastAsia"/>
          <w:bCs/>
          <w:sz w:val="22"/>
          <w:szCs w:val="22"/>
          <w:lang w:bidi="en-US"/>
        </w:rPr>
        <w:t>).</w:t>
      </w:r>
    </w:p>
    <w:p w14:paraId="49B369A1" w14:textId="4040E1B1" w:rsidR="00C540F0" w:rsidRPr="00B11483" w:rsidRDefault="00C540F0" w:rsidP="00C540F0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Zaključak s Izvješćem prilaže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1123F8">
        <w:rPr>
          <w:rFonts w:eastAsiaTheme="minorEastAsia"/>
          <w:bCs/>
          <w:sz w:val="22"/>
          <w:szCs w:val="22"/>
          <w:lang w:bidi="en-US"/>
        </w:rPr>
        <w:t>4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02E814FE" w14:textId="77777777" w:rsidR="00C540F0" w:rsidRDefault="00C540F0" w:rsidP="00C540F0">
      <w:pPr>
        <w:rPr>
          <w:rFonts w:eastAsiaTheme="minorEastAsia"/>
          <w:sz w:val="22"/>
          <w:szCs w:val="22"/>
          <w:lang w:bidi="en-US"/>
        </w:rPr>
      </w:pPr>
    </w:p>
    <w:p w14:paraId="75844761" w14:textId="77777777" w:rsidR="00045F79" w:rsidRPr="000D0605" w:rsidRDefault="00045F79" w:rsidP="00EB7377">
      <w:pPr>
        <w:rPr>
          <w:rFonts w:eastAsiaTheme="minorEastAsia"/>
          <w:b/>
          <w:sz w:val="22"/>
          <w:szCs w:val="22"/>
          <w:lang w:val="en-US" w:bidi="en-US"/>
        </w:rPr>
      </w:pPr>
    </w:p>
    <w:p w14:paraId="0D7036F8" w14:textId="3575A9DE" w:rsidR="00CD7978" w:rsidRPr="000D0605" w:rsidRDefault="00CD7978" w:rsidP="00CD7978">
      <w:pPr>
        <w:jc w:val="center"/>
        <w:rPr>
          <w:rFonts w:eastAsiaTheme="minorEastAsia"/>
          <w:b/>
          <w:sz w:val="22"/>
          <w:szCs w:val="22"/>
          <w:lang w:val="en-US" w:bidi="en-US"/>
        </w:rPr>
      </w:pPr>
      <w:proofErr w:type="spellStart"/>
      <w:r w:rsidRPr="000D0605">
        <w:rPr>
          <w:rFonts w:eastAsiaTheme="minorEastAsia"/>
          <w:b/>
          <w:sz w:val="22"/>
          <w:szCs w:val="22"/>
          <w:lang w:val="en-US" w:bidi="en-US"/>
        </w:rPr>
        <w:t>Točka</w:t>
      </w:r>
      <w:proofErr w:type="spellEnd"/>
      <w:r w:rsidRPr="000D0605">
        <w:rPr>
          <w:rFonts w:eastAsiaTheme="minorEastAsia"/>
          <w:b/>
          <w:sz w:val="22"/>
          <w:szCs w:val="22"/>
          <w:lang w:val="en-US" w:bidi="en-US"/>
        </w:rPr>
        <w:t xml:space="preserve"> 5.</w:t>
      </w:r>
    </w:p>
    <w:p w14:paraId="3AF13900" w14:textId="77777777" w:rsidR="00AC0F59" w:rsidRDefault="00F0757D" w:rsidP="00AC0F59">
      <w:pPr>
        <w:jc w:val="center"/>
        <w:rPr>
          <w:sz w:val="22"/>
          <w:szCs w:val="22"/>
        </w:rPr>
      </w:pPr>
      <w:r w:rsidRPr="00F0757D">
        <w:rPr>
          <w:sz w:val="22"/>
          <w:szCs w:val="22"/>
        </w:rPr>
        <w:t>Prijedlog Zaključka o prihvaćanju Izvješća o radu</w:t>
      </w:r>
      <w:r w:rsidR="00AC0F59">
        <w:rPr>
          <w:sz w:val="22"/>
          <w:szCs w:val="22"/>
        </w:rPr>
        <w:t xml:space="preserve"> </w:t>
      </w:r>
      <w:r w:rsidRPr="00F0757D">
        <w:rPr>
          <w:sz w:val="22"/>
          <w:szCs w:val="22"/>
        </w:rPr>
        <w:t xml:space="preserve">davatelja javne usluge </w:t>
      </w:r>
    </w:p>
    <w:p w14:paraId="2B5096B8" w14:textId="046E318B" w:rsidR="00AC0F59" w:rsidRPr="00AC0F59" w:rsidRDefault="00F0757D" w:rsidP="00AC0F59">
      <w:pPr>
        <w:jc w:val="center"/>
        <w:rPr>
          <w:sz w:val="22"/>
          <w:szCs w:val="22"/>
        </w:rPr>
      </w:pPr>
      <w:r w:rsidRPr="00F0757D">
        <w:rPr>
          <w:sz w:val="22"/>
          <w:szCs w:val="22"/>
        </w:rPr>
        <w:t>za izvještajnu 2025.g.</w:t>
      </w:r>
      <w:r w:rsidR="00AC0F59" w:rsidRPr="00AC0F59">
        <w:rPr>
          <w:rFonts w:eastAsiaTheme="minorEastAsia"/>
          <w:sz w:val="22"/>
          <w:szCs w:val="22"/>
        </w:rPr>
        <w:t xml:space="preserve"> </w:t>
      </w:r>
      <w:r w:rsidR="00AC0F59" w:rsidRPr="00AC0F59">
        <w:rPr>
          <w:rFonts w:eastAsiaTheme="minorEastAsia"/>
          <w:sz w:val="22"/>
          <w:szCs w:val="22"/>
          <w:lang w:bidi="en-US"/>
        </w:rPr>
        <w:t>– „RIVINA JARUGA“ d.o.o. Skradin</w:t>
      </w:r>
    </w:p>
    <w:p w14:paraId="4D4A462C" w14:textId="58F08874" w:rsidR="00F0757D" w:rsidRDefault="00F0757D" w:rsidP="00F0757D">
      <w:pPr>
        <w:jc w:val="center"/>
        <w:rPr>
          <w:sz w:val="22"/>
          <w:szCs w:val="22"/>
        </w:rPr>
      </w:pPr>
    </w:p>
    <w:p w14:paraId="1EAFA721" w14:textId="77777777" w:rsidR="00971004" w:rsidRPr="00F0757D" w:rsidRDefault="00971004" w:rsidP="00F0757D">
      <w:pPr>
        <w:jc w:val="center"/>
        <w:rPr>
          <w:sz w:val="22"/>
          <w:szCs w:val="22"/>
        </w:rPr>
      </w:pPr>
    </w:p>
    <w:p w14:paraId="21487E8D" w14:textId="53D9D4EE" w:rsidR="00AC0F59" w:rsidRPr="00AC0F59" w:rsidRDefault="00971004" w:rsidP="00AC0F59">
      <w:pPr>
        <w:ind w:firstLine="720"/>
        <w:rPr>
          <w:sz w:val="22"/>
          <w:szCs w:val="22"/>
        </w:rPr>
      </w:pPr>
      <w:r w:rsidRPr="00AC0F59">
        <w:rPr>
          <w:rFonts w:eastAsiaTheme="minorEastAsia"/>
          <w:bCs/>
          <w:sz w:val="22"/>
          <w:szCs w:val="22"/>
        </w:rPr>
        <w:t>Nakon uvodnog izlaganja od strane</w:t>
      </w:r>
      <w:r w:rsidRPr="00AC0F59">
        <w:rPr>
          <w:bCs/>
          <w:iCs/>
          <w:sz w:val="22"/>
          <w:szCs w:val="22"/>
        </w:rPr>
        <w:t xml:space="preserve"> članice Uprave-direktorice  društva „RIVINA JARUGA“ d.o.o. Skradin  Anite Banić,</w:t>
      </w:r>
      <w:r w:rsidRPr="00AC0F59">
        <w:rPr>
          <w:rFonts w:eastAsiaTheme="minorEastAsia"/>
          <w:bCs/>
          <w:sz w:val="22"/>
          <w:szCs w:val="22"/>
        </w:rPr>
        <w:t xml:space="preserve"> Gradsko vijeće Grada Skradina JEDNOGLASNO je (nazočno 10 vijećnika) donijelo Zaključak o prihvaćanju Izvješća o radu davatelja javne usluge za izvještajnu 2025.g. </w:t>
      </w:r>
      <w:r w:rsidR="00AC0F59" w:rsidRPr="00AC0F59">
        <w:rPr>
          <w:rFonts w:eastAsiaTheme="minorEastAsia"/>
          <w:sz w:val="22"/>
          <w:szCs w:val="22"/>
        </w:rPr>
        <w:t>– „RIVINA JARUGA“ d.o.o. Skradin.</w:t>
      </w:r>
    </w:p>
    <w:p w14:paraId="379BFC84" w14:textId="323483F1" w:rsidR="00971004" w:rsidRPr="00971004" w:rsidRDefault="00971004" w:rsidP="00971004">
      <w:pPr>
        <w:ind w:firstLine="720"/>
        <w:rPr>
          <w:rFonts w:eastAsiaTheme="minorEastAsia"/>
          <w:b/>
          <w:sz w:val="22"/>
          <w:szCs w:val="22"/>
          <w:lang w:bidi="en-US"/>
        </w:rPr>
      </w:pPr>
    </w:p>
    <w:p w14:paraId="76331C1B" w14:textId="64486EA0" w:rsidR="00971004" w:rsidRPr="00971004" w:rsidRDefault="00971004" w:rsidP="00971004">
      <w:pPr>
        <w:ind w:firstLine="720"/>
        <w:rPr>
          <w:rFonts w:eastAsiaTheme="minorEastAsia"/>
          <w:sz w:val="22"/>
          <w:szCs w:val="22"/>
          <w:lang w:bidi="en-US"/>
        </w:rPr>
      </w:pPr>
      <w:r w:rsidRPr="00971004">
        <w:rPr>
          <w:rFonts w:eastAsiaTheme="minorEastAsia"/>
          <w:sz w:val="22"/>
          <w:szCs w:val="22"/>
          <w:lang w:bidi="en-US"/>
        </w:rPr>
        <w:t xml:space="preserve">Zaključak se prilaže Zapisniku pod </w:t>
      </w:r>
      <w:r>
        <w:rPr>
          <w:rFonts w:eastAsiaTheme="minorEastAsia"/>
          <w:sz w:val="22"/>
          <w:szCs w:val="22"/>
          <w:lang w:bidi="en-US"/>
        </w:rPr>
        <w:t>5</w:t>
      </w:r>
      <w:r w:rsidRPr="00971004">
        <w:rPr>
          <w:rFonts w:eastAsiaTheme="minorEastAsia"/>
          <w:sz w:val="22"/>
          <w:szCs w:val="22"/>
          <w:lang w:bidi="en-US"/>
        </w:rPr>
        <w:t>) i čini njegov sastavni dio.</w:t>
      </w:r>
    </w:p>
    <w:p w14:paraId="3572ED50" w14:textId="77777777" w:rsidR="00F0757D" w:rsidRPr="00971004" w:rsidRDefault="00F0757D" w:rsidP="00F0757D">
      <w:pPr>
        <w:rPr>
          <w:b/>
          <w:bCs/>
          <w:sz w:val="22"/>
          <w:szCs w:val="22"/>
        </w:rPr>
      </w:pPr>
    </w:p>
    <w:p w14:paraId="5900FA56" w14:textId="26E933C1" w:rsidR="000376B1" w:rsidRPr="00B11483" w:rsidRDefault="000376B1" w:rsidP="000D0030">
      <w:pPr>
        <w:rPr>
          <w:sz w:val="22"/>
          <w:szCs w:val="22"/>
        </w:rPr>
      </w:pPr>
      <w:r w:rsidRPr="00B11483">
        <w:rPr>
          <w:sz w:val="22"/>
          <w:szCs w:val="22"/>
        </w:rPr>
        <w:t xml:space="preserve">Sjednica je završena u </w:t>
      </w:r>
      <w:r w:rsidR="000D0030">
        <w:rPr>
          <w:sz w:val="22"/>
          <w:szCs w:val="22"/>
        </w:rPr>
        <w:t>11,</w:t>
      </w:r>
      <w:r w:rsidR="00540461">
        <w:rPr>
          <w:sz w:val="22"/>
          <w:szCs w:val="22"/>
        </w:rPr>
        <w:t>00</w:t>
      </w:r>
      <w:r w:rsidRPr="00B11483">
        <w:rPr>
          <w:sz w:val="22"/>
          <w:szCs w:val="22"/>
        </w:rPr>
        <w:t xml:space="preserve"> sati.</w:t>
      </w:r>
    </w:p>
    <w:p w14:paraId="1590A02B" w14:textId="16A14E02" w:rsidR="000376B1" w:rsidRDefault="000376B1" w:rsidP="000376B1">
      <w:pPr>
        <w:rPr>
          <w:b/>
          <w:sz w:val="22"/>
          <w:szCs w:val="22"/>
        </w:rPr>
      </w:pPr>
    </w:p>
    <w:p w14:paraId="7E2C8E64" w14:textId="77777777" w:rsidR="00710AB7" w:rsidRDefault="00710AB7" w:rsidP="000376B1">
      <w:pPr>
        <w:rPr>
          <w:b/>
          <w:sz w:val="22"/>
          <w:szCs w:val="22"/>
        </w:rPr>
      </w:pPr>
    </w:p>
    <w:p w14:paraId="00D63BFE" w14:textId="77777777" w:rsidR="00710AB7" w:rsidRDefault="00710AB7" w:rsidP="000376B1">
      <w:pPr>
        <w:rPr>
          <w:b/>
          <w:sz w:val="22"/>
          <w:szCs w:val="22"/>
        </w:rPr>
      </w:pPr>
    </w:p>
    <w:p w14:paraId="685D4CD0" w14:textId="0E5F80A0" w:rsidR="000376B1" w:rsidRPr="00B11483" w:rsidRDefault="000376B1" w:rsidP="000376B1">
      <w:pPr>
        <w:rPr>
          <w:b/>
          <w:sz w:val="22"/>
          <w:szCs w:val="22"/>
        </w:rPr>
      </w:pPr>
      <w:r w:rsidRPr="00B11483">
        <w:rPr>
          <w:b/>
          <w:sz w:val="22"/>
          <w:szCs w:val="22"/>
        </w:rPr>
        <w:t>ZAPISNIK SASTAVILA</w:t>
      </w:r>
    </w:p>
    <w:p w14:paraId="1A34EEB1" w14:textId="77777777" w:rsidR="008A4F3A" w:rsidRPr="00B11483" w:rsidRDefault="008A4F3A" w:rsidP="000376B1">
      <w:pPr>
        <w:rPr>
          <w:sz w:val="22"/>
          <w:szCs w:val="22"/>
        </w:rPr>
      </w:pPr>
    </w:p>
    <w:p w14:paraId="185B40B4" w14:textId="6BFEB2C2" w:rsidR="000376B1" w:rsidRPr="00B11483" w:rsidRDefault="000376B1" w:rsidP="000376B1">
      <w:pPr>
        <w:rPr>
          <w:sz w:val="22"/>
          <w:szCs w:val="22"/>
        </w:rPr>
      </w:pPr>
      <w:r w:rsidRPr="00B11483">
        <w:rPr>
          <w:sz w:val="22"/>
          <w:szCs w:val="22"/>
        </w:rPr>
        <w:t>Paulina Radeljak</w:t>
      </w:r>
      <w:r w:rsidR="00544C25">
        <w:rPr>
          <w:sz w:val="22"/>
          <w:szCs w:val="22"/>
        </w:rPr>
        <w:t>, v.r.</w:t>
      </w:r>
      <w:r w:rsidRPr="00B11483">
        <w:rPr>
          <w:sz w:val="22"/>
          <w:szCs w:val="22"/>
        </w:rPr>
        <w:tab/>
        <w:t xml:space="preserve">          </w:t>
      </w:r>
    </w:p>
    <w:p w14:paraId="0C0EDD3F" w14:textId="42A47D7E" w:rsidR="000376B1" w:rsidRPr="00B11483" w:rsidRDefault="000376B1" w:rsidP="000376B1">
      <w:pPr>
        <w:ind w:left="2160"/>
        <w:rPr>
          <w:b/>
          <w:sz w:val="22"/>
          <w:szCs w:val="22"/>
        </w:rPr>
      </w:pPr>
      <w:r w:rsidRPr="00B11483">
        <w:rPr>
          <w:sz w:val="22"/>
          <w:szCs w:val="22"/>
        </w:rPr>
        <w:t xml:space="preserve">           </w:t>
      </w:r>
      <w:r w:rsidRPr="00B11483">
        <w:rPr>
          <w:b/>
          <w:sz w:val="22"/>
          <w:szCs w:val="22"/>
        </w:rPr>
        <w:t>GRADSKO VIJEĆE</w:t>
      </w:r>
    </w:p>
    <w:p w14:paraId="332FBA49" w14:textId="0EB8CB98" w:rsidR="000376B1" w:rsidRPr="00B11483" w:rsidRDefault="000376B1" w:rsidP="00BB5B81">
      <w:pPr>
        <w:rPr>
          <w:b/>
          <w:sz w:val="22"/>
          <w:szCs w:val="22"/>
        </w:rPr>
      </w:pPr>
      <w:r w:rsidRPr="00B11483">
        <w:rPr>
          <w:b/>
          <w:sz w:val="22"/>
          <w:szCs w:val="22"/>
        </w:rPr>
        <w:tab/>
      </w:r>
      <w:r w:rsidRPr="00B11483">
        <w:rPr>
          <w:b/>
          <w:sz w:val="22"/>
          <w:szCs w:val="22"/>
        </w:rPr>
        <w:tab/>
      </w:r>
      <w:r w:rsidRPr="00B11483">
        <w:rPr>
          <w:b/>
          <w:sz w:val="22"/>
          <w:szCs w:val="22"/>
        </w:rPr>
        <w:tab/>
        <w:t xml:space="preserve">           GRADA SKRADINA        </w:t>
      </w:r>
      <w:r w:rsidR="006A0A7E" w:rsidRPr="00B11483">
        <w:rPr>
          <w:b/>
          <w:sz w:val="22"/>
          <w:szCs w:val="22"/>
        </w:rPr>
        <w:t xml:space="preserve">    </w:t>
      </w:r>
      <w:r w:rsidRPr="00B11483">
        <w:rPr>
          <w:b/>
          <w:sz w:val="22"/>
          <w:szCs w:val="22"/>
        </w:rPr>
        <w:t xml:space="preserve"> </w:t>
      </w:r>
      <w:r w:rsidRPr="00B11483">
        <w:rPr>
          <w:sz w:val="22"/>
          <w:szCs w:val="22"/>
        </w:rPr>
        <w:t xml:space="preserve">               </w:t>
      </w:r>
      <w:r w:rsidRPr="00B11483">
        <w:rPr>
          <w:b/>
          <w:sz w:val="22"/>
          <w:szCs w:val="22"/>
        </w:rPr>
        <w:t xml:space="preserve">  PREDSJEDNICA</w:t>
      </w:r>
    </w:p>
    <w:p w14:paraId="2BDF7A1B" w14:textId="588CEB64" w:rsidR="008A4F3A" w:rsidRPr="00B11483" w:rsidRDefault="000376B1" w:rsidP="008A4F3A">
      <w:pPr>
        <w:rPr>
          <w:sz w:val="22"/>
          <w:szCs w:val="22"/>
        </w:rPr>
      </w:pPr>
      <w:r w:rsidRPr="00B11483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7373311E" w14:textId="24165366" w:rsidR="00990F23" w:rsidRPr="00B11483" w:rsidRDefault="00AE7CAB" w:rsidP="00AE7CAB">
      <w:pPr>
        <w:ind w:left="5760"/>
        <w:rPr>
          <w:sz w:val="22"/>
          <w:szCs w:val="22"/>
        </w:rPr>
      </w:pPr>
      <w:r w:rsidRPr="00B11483">
        <w:rPr>
          <w:sz w:val="22"/>
          <w:szCs w:val="22"/>
        </w:rPr>
        <w:t xml:space="preserve">     </w:t>
      </w:r>
      <w:r w:rsidR="00BB5B81">
        <w:rPr>
          <w:sz w:val="22"/>
          <w:szCs w:val="22"/>
        </w:rPr>
        <w:t xml:space="preserve">   </w:t>
      </w:r>
      <w:r w:rsidRPr="00B11483">
        <w:rPr>
          <w:sz w:val="22"/>
          <w:szCs w:val="22"/>
        </w:rPr>
        <w:t>Matea Klarić</w:t>
      </w:r>
      <w:r w:rsidR="00B93B65">
        <w:rPr>
          <w:sz w:val="22"/>
          <w:szCs w:val="22"/>
        </w:rPr>
        <w:t xml:space="preserve">, dipl. </w:t>
      </w:r>
      <w:proofErr w:type="spellStart"/>
      <w:r w:rsidR="00B93B65">
        <w:rPr>
          <w:sz w:val="22"/>
          <w:szCs w:val="22"/>
        </w:rPr>
        <w:t>iur</w:t>
      </w:r>
      <w:proofErr w:type="spellEnd"/>
      <w:r w:rsidR="00B93B65">
        <w:rPr>
          <w:sz w:val="22"/>
          <w:szCs w:val="22"/>
        </w:rPr>
        <w:t>.</w:t>
      </w:r>
      <w:r w:rsidR="00544C25">
        <w:rPr>
          <w:sz w:val="22"/>
          <w:szCs w:val="22"/>
        </w:rPr>
        <w:t>, v.r.</w:t>
      </w:r>
      <w:bookmarkStart w:id="4" w:name="_GoBack"/>
      <w:bookmarkEnd w:id="4"/>
      <w:r w:rsidR="00BA31C8" w:rsidRPr="00B11483">
        <w:rPr>
          <w:b/>
          <w:i/>
          <w:sz w:val="22"/>
          <w:szCs w:val="22"/>
        </w:rPr>
        <w:tab/>
      </w:r>
    </w:p>
    <w:sectPr w:rsidR="00990F23" w:rsidRPr="00B11483" w:rsidSect="00905A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3F2"/>
    <w:multiLevelType w:val="hybridMultilevel"/>
    <w:tmpl w:val="D5141CF2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956"/>
    <w:multiLevelType w:val="hybridMultilevel"/>
    <w:tmpl w:val="2272E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852D0"/>
    <w:multiLevelType w:val="hybridMultilevel"/>
    <w:tmpl w:val="E9C6FA9A"/>
    <w:lvl w:ilvl="0" w:tplc="00064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123CE"/>
    <w:multiLevelType w:val="hybridMultilevel"/>
    <w:tmpl w:val="16C4AAE8"/>
    <w:lvl w:ilvl="0" w:tplc="DDAA6A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523C22"/>
    <w:multiLevelType w:val="hybridMultilevel"/>
    <w:tmpl w:val="82BE2944"/>
    <w:lvl w:ilvl="0" w:tplc="FEDE492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64333"/>
    <w:multiLevelType w:val="hybridMultilevel"/>
    <w:tmpl w:val="34120D7E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80B05"/>
    <w:multiLevelType w:val="hybridMultilevel"/>
    <w:tmpl w:val="ECA28508"/>
    <w:lvl w:ilvl="0" w:tplc="DA8248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9636C"/>
    <w:multiLevelType w:val="hybridMultilevel"/>
    <w:tmpl w:val="BE960572"/>
    <w:lvl w:ilvl="0" w:tplc="33908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CD2A92"/>
    <w:multiLevelType w:val="hybridMultilevel"/>
    <w:tmpl w:val="84820B9E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6FC4"/>
    <w:multiLevelType w:val="hybridMultilevel"/>
    <w:tmpl w:val="543E58C8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6B2942"/>
    <w:multiLevelType w:val="hybridMultilevel"/>
    <w:tmpl w:val="3E301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544B1"/>
    <w:multiLevelType w:val="hybridMultilevel"/>
    <w:tmpl w:val="6B38B586"/>
    <w:lvl w:ilvl="0" w:tplc="82DEEBF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D060A6"/>
    <w:multiLevelType w:val="hybridMultilevel"/>
    <w:tmpl w:val="27BA88CA"/>
    <w:lvl w:ilvl="0" w:tplc="752EFB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5793B"/>
    <w:multiLevelType w:val="hybridMultilevel"/>
    <w:tmpl w:val="418ACE8E"/>
    <w:lvl w:ilvl="0" w:tplc="88466878">
      <w:start w:val="1"/>
      <w:numFmt w:val="upperLetter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704689"/>
    <w:multiLevelType w:val="hybridMultilevel"/>
    <w:tmpl w:val="ACCA63C4"/>
    <w:lvl w:ilvl="0" w:tplc="DDD6F758">
      <w:start w:val="29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D595D"/>
    <w:multiLevelType w:val="hybridMultilevel"/>
    <w:tmpl w:val="2DF6C40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7D73E4"/>
    <w:multiLevelType w:val="hybridMultilevel"/>
    <w:tmpl w:val="B8BEDA70"/>
    <w:lvl w:ilvl="0" w:tplc="98D49EF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62D22"/>
    <w:multiLevelType w:val="hybridMultilevel"/>
    <w:tmpl w:val="896EDFA0"/>
    <w:lvl w:ilvl="0" w:tplc="53A2FD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AE63F0"/>
    <w:multiLevelType w:val="hybridMultilevel"/>
    <w:tmpl w:val="C2582F4E"/>
    <w:lvl w:ilvl="0" w:tplc="9A0C69F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8D004A"/>
    <w:multiLevelType w:val="hybridMultilevel"/>
    <w:tmpl w:val="6022865C"/>
    <w:lvl w:ilvl="0" w:tplc="FFA058D4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DE7600"/>
    <w:multiLevelType w:val="hybridMultilevel"/>
    <w:tmpl w:val="F7DEB7CE"/>
    <w:lvl w:ilvl="0" w:tplc="C232A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D312D0"/>
    <w:multiLevelType w:val="hybridMultilevel"/>
    <w:tmpl w:val="A776DA60"/>
    <w:lvl w:ilvl="0" w:tplc="3FC4BE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18305B"/>
    <w:multiLevelType w:val="hybridMultilevel"/>
    <w:tmpl w:val="29285950"/>
    <w:lvl w:ilvl="0" w:tplc="8B525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5F6655"/>
    <w:multiLevelType w:val="hybridMultilevel"/>
    <w:tmpl w:val="44FCCEE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D02C92"/>
    <w:multiLevelType w:val="hybridMultilevel"/>
    <w:tmpl w:val="D5F4A888"/>
    <w:lvl w:ilvl="0" w:tplc="9FA2B82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535A6C75"/>
    <w:multiLevelType w:val="hybridMultilevel"/>
    <w:tmpl w:val="E0E0765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F5E6B"/>
    <w:multiLevelType w:val="hybridMultilevel"/>
    <w:tmpl w:val="543E58C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850844"/>
    <w:multiLevelType w:val="hybridMultilevel"/>
    <w:tmpl w:val="022A6608"/>
    <w:lvl w:ilvl="0" w:tplc="33908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845371"/>
    <w:multiLevelType w:val="hybridMultilevel"/>
    <w:tmpl w:val="432E9DE2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76F4B"/>
    <w:multiLevelType w:val="hybridMultilevel"/>
    <w:tmpl w:val="EC5AC9CC"/>
    <w:lvl w:ilvl="0" w:tplc="45B0C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FB56AF"/>
    <w:multiLevelType w:val="hybridMultilevel"/>
    <w:tmpl w:val="4024EF70"/>
    <w:lvl w:ilvl="0" w:tplc="023AE2C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432AE9"/>
    <w:multiLevelType w:val="hybridMultilevel"/>
    <w:tmpl w:val="F2AA1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A51F4"/>
    <w:multiLevelType w:val="hybridMultilevel"/>
    <w:tmpl w:val="A1B2A042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E2265"/>
    <w:multiLevelType w:val="hybridMultilevel"/>
    <w:tmpl w:val="1C22B732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D5E60"/>
    <w:multiLevelType w:val="hybridMultilevel"/>
    <w:tmpl w:val="057C9FE2"/>
    <w:lvl w:ilvl="0" w:tplc="21E6CA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C6690"/>
    <w:multiLevelType w:val="hybridMultilevel"/>
    <w:tmpl w:val="01268CB0"/>
    <w:lvl w:ilvl="0" w:tplc="E682B4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2885D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9FD6014"/>
    <w:multiLevelType w:val="hybridMultilevel"/>
    <w:tmpl w:val="4CC82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29426B"/>
    <w:multiLevelType w:val="hybridMultilevel"/>
    <w:tmpl w:val="4718F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F6B3E"/>
    <w:multiLevelType w:val="hybridMultilevel"/>
    <w:tmpl w:val="3214AE6E"/>
    <w:lvl w:ilvl="0" w:tplc="E8E2C8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6E2F42"/>
    <w:multiLevelType w:val="hybridMultilevel"/>
    <w:tmpl w:val="E488C1B2"/>
    <w:lvl w:ilvl="0" w:tplc="147C232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4652A"/>
    <w:multiLevelType w:val="hybridMultilevel"/>
    <w:tmpl w:val="ED881402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EA43E5"/>
    <w:multiLevelType w:val="hybridMultilevel"/>
    <w:tmpl w:val="FCFAB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0820FE"/>
    <w:multiLevelType w:val="hybridMultilevel"/>
    <w:tmpl w:val="F77871E2"/>
    <w:lvl w:ilvl="0" w:tplc="C48A73C6">
      <w:start w:val="2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A27A8"/>
    <w:multiLevelType w:val="hybridMultilevel"/>
    <w:tmpl w:val="82741F26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253C5"/>
    <w:multiLevelType w:val="hybridMultilevel"/>
    <w:tmpl w:val="A6FE0A3A"/>
    <w:lvl w:ilvl="0" w:tplc="39001F6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A64E09"/>
    <w:multiLevelType w:val="hybridMultilevel"/>
    <w:tmpl w:val="3E607420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1523F"/>
    <w:multiLevelType w:val="hybridMultilevel"/>
    <w:tmpl w:val="20A01A50"/>
    <w:lvl w:ilvl="0" w:tplc="D40EBB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6"/>
  </w:num>
  <w:num w:numId="3">
    <w:abstractNumId w:val="25"/>
  </w:num>
  <w:num w:numId="4">
    <w:abstractNumId w:val="23"/>
  </w:num>
  <w:num w:numId="5">
    <w:abstractNumId w:val="12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"/>
  </w:num>
  <w:num w:numId="10">
    <w:abstractNumId w:val="7"/>
  </w:num>
  <w:num w:numId="11">
    <w:abstractNumId w:val="32"/>
  </w:num>
  <w:num w:numId="12">
    <w:abstractNumId w:val="28"/>
  </w:num>
  <w:num w:numId="13">
    <w:abstractNumId w:val="2"/>
  </w:num>
  <w:num w:numId="14">
    <w:abstractNumId w:val="30"/>
  </w:num>
  <w:num w:numId="15">
    <w:abstractNumId w:val="21"/>
  </w:num>
  <w:num w:numId="16">
    <w:abstractNumId w:val="6"/>
  </w:num>
  <w:num w:numId="17">
    <w:abstractNumId w:val="17"/>
  </w:num>
  <w:num w:numId="18">
    <w:abstractNumId w:val="22"/>
  </w:num>
  <w:num w:numId="19">
    <w:abstractNumId w:val="38"/>
  </w:num>
  <w:num w:numId="20">
    <w:abstractNumId w:val="20"/>
  </w:num>
  <w:num w:numId="21">
    <w:abstractNumId w:val="1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2"/>
  </w:num>
  <w:num w:numId="25">
    <w:abstractNumId w:val="45"/>
  </w:num>
  <w:num w:numId="26">
    <w:abstractNumId w:val="13"/>
  </w:num>
  <w:num w:numId="27">
    <w:abstractNumId w:val="39"/>
  </w:num>
  <w:num w:numId="28">
    <w:abstractNumId w:val="35"/>
  </w:num>
  <w:num w:numId="29">
    <w:abstractNumId w:val="43"/>
  </w:num>
  <w:num w:numId="30">
    <w:abstractNumId w:val="15"/>
  </w:num>
  <w:num w:numId="31">
    <w:abstractNumId w:val="41"/>
  </w:num>
  <w:num w:numId="32">
    <w:abstractNumId w:val="10"/>
  </w:num>
  <w:num w:numId="33">
    <w:abstractNumId w:val="27"/>
  </w:num>
  <w:num w:numId="34">
    <w:abstractNumId w:val="16"/>
  </w:num>
  <w:num w:numId="35">
    <w:abstractNumId w:val="24"/>
  </w:num>
  <w:num w:numId="36">
    <w:abstractNumId w:val="26"/>
  </w:num>
  <w:num w:numId="37">
    <w:abstractNumId w:val="18"/>
  </w:num>
  <w:num w:numId="38">
    <w:abstractNumId w:val="9"/>
  </w:num>
  <w:num w:numId="39">
    <w:abstractNumId w:val="4"/>
  </w:num>
  <w:num w:numId="40">
    <w:abstractNumId w:val="31"/>
  </w:num>
  <w:num w:numId="41">
    <w:abstractNumId w:val="19"/>
  </w:num>
  <w:num w:numId="42">
    <w:abstractNumId w:val="40"/>
  </w:num>
  <w:num w:numId="43">
    <w:abstractNumId w:val="29"/>
  </w:num>
  <w:num w:numId="44">
    <w:abstractNumId w:val="34"/>
  </w:num>
  <w:num w:numId="45">
    <w:abstractNumId w:val="8"/>
  </w:num>
  <w:num w:numId="46">
    <w:abstractNumId w:val="46"/>
  </w:num>
  <w:num w:numId="47">
    <w:abstractNumId w:val="0"/>
  </w:num>
  <w:num w:numId="48">
    <w:abstractNumId w:val="5"/>
  </w:num>
  <w:num w:numId="49">
    <w:abstractNumId w:val="33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C8"/>
    <w:rsid w:val="00001E97"/>
    <w:rsid w:val="0000293B"/>
    <w:rsid w:val="000054FF"/>
    <w:rsid w:val="00011389"/>
    <w:rsid w:val="00013078"/>
    <w:rsid w:val="00014061"/>
    <w:rsid w:val="0001427B"/>
    <w:rsid w:val="00016E25"/>
    <w:rsid w:val="0002392A"/>
    <w:rsid w:val="0003129D"/>
    <w:rsid w:val="00031E31"/>
    <w:rsid w:val="000334AF"/>
    <w:rsid w:val="00033D61"/>
    <w:rsid w:val="000342EC"/>
    <w:rsid w:val="00034ECD"/>
    <w:rsid w:val="000363AE"/>
    <w:rsid w:val="000376B1"/>
    <w:rsid w:val="00037737"/>
    <w:rsid w:val="00041F91"/>
    <w:rsid w:val="00043791"/>
    <w:rsid w:val="00044F6B"/>
    <w:rsid w:val="00045F79"/>
    <w:rsid w:val="00050052"/>
    <w:rsid w:val="00051A6D"/>
    <w:rsid w:val="00051FFB"/>
    <w:rsid w:val="00056A00"/>
    <w:rsid w:val="00060E1F"/>
    <w:rsid w:val="0006340C"/>
    <w:rsid w:val="000706DC"/>
    <w:rsid w:val="00071F92"/>
    <w:rsid w:val="000734F0"/>
    <w:rsid w:val="00073FD3"/>
    <w:rsid w:val="00076C74"/>
    <w:rsid w:val="00080E69"/>
    <w:rsid w:val="00082985"/>
    <w:rsid w:val="000838CE"/>
    <w:rsid w:val="00094610"/>
    <w:rsid w:val="000A44BB"/>
    <w:rsid w:val="000B1600"/>
    <w:rsid w:val="000B444A"/>
    <w:rsid w:val="000B62AD"/>
    <w:rsid w:val="000B7EE9"/>
    <w:rsid w:val="000C092D"/>
    <w:rsid w:val="000C2482"/>
    <w:rsid w:val="000D0030"/>
    <w:rsid w:val="000D0605"/>
    <w:rsid w:val="000D2334"/>
    <w:rsid w:val="000D4583"/>
    <w:rsid w:val="000E519B"/>
    <w:rsid w:val="000E53A3"/>
    <w:rsid w:val="000E5DF1"/>
    <w:rsid w:val="000E618A"/>
    <w:rsid w:val="000F675C"/>
    <w:rsid w:val="0010007A"/>
    <w:rsid w:val="00101FAC"/>
    <w:rsid w:val="00104DCB"/>
    <w:rsid w:val="00106EFA"/>
    <w:rsid w:val="00110C85"/>
    <w:rsid w:val="00111513"/>
    <w:rsid w:val="001123F8"/>
    <w:rsid w:val="00113F77"/>
    <w:rsid w:val="00121605"/>
    <w:rsid w:val="001220A3"/>
    <w:rsid w:val="00122EB5"/>
    <w:rsid w:val="001246B4"/>
    <w:rsid w:val="0012609A"/>
    <w:rsid w:val="00131C45"/>
    <w:rsid w:val="00132413"/>
    <w:rsid w:val="00133F7A"/>
    <w:rsid w:val="00134782"/>
    <w:rsid w:val="00140769"/>
    <w:rsid w:val="00140C0B"/>
    <w:rsid w:val="001412B6"/>
    <w:rsid w:val="00143240"/>
    <w:rsid w:val="00147BE8"/>
    <w:rsid w:val="00153354"/>
    <w:rsid w:val="00153D1C"/>
    <w:rsid w:val="001650F0"/>
    <w:rsid w:val="00165BA8"/>
    <w:rsid w:val="00167A1B"/>
    <w:rsid w:val="00167C28"/>
    <w:rsid w:val="001704B9"/>
    <w:rsid w:val="00171379"/>
    <w:rsid w:val="0017191F"/>
    <w:rsid w:val="00172549"/>
    <w:rsid w:val="00175FEB"/>
    <w:rsid w:val="00195746"/>
    <w:rsid w:val="00196533"/>
    <w:rsid w:val="00196D8A"/>
    <w:rsid w:val="001A16DF"/>
    <w:rsid w:val="001B0A10"/>
    <w:rsid w:val="001B35A4"/>
    <w:rsid w:val="001B65AB"/>
    <w:rsid w:val="001B6A42"/>
    <w:rsid w:val="001B6C53"/>
    <w:rsid w:val="001C2104"/>
    <w:rsid w:val="001C4508"/>
    <w:rsid w:val="001D0819"/>
    <w:rsid w:val="001D2E8C"/>
    <w:rsid w:val="001D3710"/>
    <w:rsid w:val="001E4FE4"/>
    <w:rsid w:val="001E5337"/>
    <w:rsid w:val="001E7E1F"/>
    <w:rsid w:val="001F0890"/>
    <w:rsid w:val="001F120A"/>
    <w:rsid w:val="001F1F26"/>
    <w:rsid w:val="001F63D7"/>
    <w:rsid w:val="001F77D3"/>
    <w:rsid w:val="001F7FA3"/>
    <w:rsid w:val="00200AB6"/>
    <w:rsid w:val="0020404B"/>
    <w:rsid w:val="0020654D"/>
    <w:rsid w:val="00206B29"/>
    <w:rsid w:val="00207ED5"/>
    <w:rsid w:val="002106C0"/>
    <w:rsid w:val="002107B4"/>
    <w:rsid w:val="00211DA5"/>
    <w:rsid w:val="00221763"/>
    <w:rsid w:val="00223E8D"/>
    <w:rsid w:val="00226F15"/>
    <w:rsid w:val="002300D8"/>
    <w:rsid w:val="00233C56"/>
    <w:rsid w:val="00233FD1"/>
    <w:rsid w:val="00235671"/>
    <w:rsid w:val="002433C1"/>
    <w:rsid w:val="00250BB7"/>
    <w:rsid w:val="00255119"/>
    <w:rsid w:val="0025637E"/>
    <w:rsid w:val="00260093"/>
    <w:rsid w:val="00261F10"/>
    <w:rsid w:val="00265DB9"/>
    <w:rsid w:val="0027081D"/>
    <w:rsid w:val="0027273E"/>
    <w:rsid w:val="002817E4"/>
    <w:rsid w:val="00284FDB"/>
    <w:rsid w:val="00286B1B"/>
    <w:rsid w:val="00292344"/>
    <w:rsid w:val="0029294F"/>
    <w:rsid w:val="00293562"/>
    <w:rsid w:val="002969B6"/>
    <w:rsid w:val="002A0BED"/>
    <w:rsid w:val="002A33C2"/>
    <w:rsid w:val="002A65E4"/>
    <w:rsid w:val="002A74D7"/>
    <w:rsid w:val="002B0BD0"/>
    <w:rsid w:val="002B4D76"/>
    <w:rsid w:val="002B7BF5"/>
    <w:rsid w:val="002C00C6"/>
    <w:rsid w:val="002C171D"/>
    <w:rsid w:val="002C2EAF"/>
    <w:rsid w:val="002C3350"/>
    <w:rsid w:val="002C7AE4"/>
    <w:rsid w:val="002D0889"/>
    <w:rsid w:val="002D1F13"/>
    <w:rsid w:val="002D4719"/>
    <w:rsid w:val="002D7E93"/>
    <w:rsid w:val="002E2530"/>
    <w:rsid w:val="002E5772"/>
    <w:rsid w:val="002F1234"/>
    <w:rsid w:val="002F1DCE"/>
    <w:rsid w:val="002F7EAD"/>
    <w:rsid w:val="003069CE"/>
    <w:rsid w:val="0031685F"/>
    <w:rsid w:val="00316DE8"/>
    <w:rsid w:val="00322EBD"/>
    <w:rsid w:val="0033103E"/>
    <w:rsid w:val="00331D11"/>
    <w:rsid w:val="003334CB"/>
    <w:rsid w:val="003346F4"/>
    <w:rsid w:val="00334B96"/>
    <w:rsid w:val="00336C6D"/>
    <w:rsid w:val="003402C5"/>
    <w:rsid w:val="00340821"/>
    <w:rsid w:val="003431A7"/>
    <w:rsid w:val="00343746"/>
    <w:rsid w:val="003443C9"/>
    <w:rsid w:val="00347830"/>
    <w:rsid w:val="003523E1"/>
    <w:rsid w:val="00352DCE"/>
    <w:rsid w:val="0035307F"/>
    <w:rsid w:val="00353FD1"/>
    <w:rsid w:val="0035575E"/>
    <w:rsid w:val="003566D6"/>
    <w:rsid w:val="003625A0"/>
    <w:rsid w:val="003677A0"/>
    <w:rsid w:val="00367AEF"/>
    <w:rsid w:val="0037165F"/>
    <w:rsid w:val="00371E2B"/>
    <w:rsid w:val="003736B5"/>
    <w:rsid w:val="00373CFA"/>
    <w:rsid w:val="003749B7"/>
    <w:rsid w:val="0037614B"/>
    <w:rsid w:val="00376B8A"/>
    <w:rsid w:val="00382D71"/>
    <w:rsid w:val="0038461C"/>
    <w:rsid w:val="00386BC8"/>
    <w:rsid w:val="003878D2"/>
    <w:rsid w:val="0039247F"/>
    <w:rsid w:val="00392CA4"/>
    <w:rsid w:val="003A1121"/>
    <w:rsid w:val="003B133E"/>
    <w:rsid w:val="003B25AE"/>
    <w:rsid w:val="003B4DE1"/>
    <w:rsid w:val="003C292E"/>
    <w:rsid w:val="003D1364"/>
    <w:rsid w:val="003D5738"/>
    <w:rsid w:val="003D7FDD"/>
    <w:rsid w:val="003E46AB"/>
    <w:rsid w:val="003F1D2F"/>
    <w:rsid w:val="003F4CC8"/>
    <w:rsid w:val="003F5419"/>
    <w:rsid w:val="003F610E"/>
    <w:rsid w:val="00400649"/>
    <w:rsid w:val="00403D0E"/>
    <w:rsid w:val="004060D4"/>
    <w:rsid w:val="00407E76"/>
    <w:rsid w:val="004100C5"/>
    <w:rsid w:val="00412A9F"/>
    <w:rsid w:val="00421B18"/>
    <w:rsid w:val="004252AB"/>
    <w:rsid w:val="00426BDE"/>
    <w:rsid w:val="004318A1"/>
    <w:rsid w:val="00431E7D"/>
    <w:rsid w:val="00434C82"/>
    <w:rsid w:val="00436469"/>
    <w:rsid w:val="00440C65"/>
    <w:rsid w:val="004428EE"/>
    <w:rsid w:val="00452B03"/>
    <w:rsid w:val="00456015"/>
    <w:rsid w:val="00460D1B"/>
    <w:rsid w:val="0046299D"/>
    <w:rsid w:val="00465B88"/>
    <w:rsid w:val="00470491"/>
    <w:rsid w:val="0047051E"/>
    <w:rsid w:val="00471F38"/>
    <w:rsid w:val="00472739"/>
    <w:rsid w:val="00472F9A"/>
    <w:rsid w:val="00473EFC"/>
    <w:rsid w:val="0047526A"/>
    <w:rsid w:val="00477305"/>
    <w:rsid w:val="00477F15"/>
    <w:rsid w:val="00480009"/>
    <w:rsid w:val="004878E4"/>
    <w:rsid w:val="00487E2B"/>
    <w:rsid w:val="0049372A"/>
    <w:rsid w:val="00497CA1"/>
    <w:rsid w:val="004A1F2B"/>
    <w:rsid w:val="004A1F56"/>
    <w:rsid w:val="004A2249"/>
    <w:rsid w:val="004A30C5"/>
    <w:rsid w:val="004A4F8E"/>
    <w:rsid w:val="004B0281"/>
    <w:rsid w:val="004C0707"/>
    <w:rsid w:val="004C5154"/>
    <w:rsid w:val="004C57EA"/>
    <w:rsid w:val="004C682C"/>
    <w:rsid w:val="004C6D75"/>
    <w:rsid w:val="004D00EC"/>
    <w:rsid w:val="004D2360"/>
    <w:rsid w:val="004D2957"/>
    <w:rsid w:val="004E0BD3"/>
    <w:rsid w:val="004E1979"/>
    <w:rsid w:val="004E1DEE"/>
    <w:rsid w:val="004F0DCC"/>
    <w:rsid w:val="004F41F6"/>
    <w:rsid w:val="004F7CAE"/>
    <w:rsid w:val="005016ED"/>
    <w:rsid w:val="005047DF"/>
    <w:rsid w:val="005053E2"/>
    <w:rsid w:val="005306FD"/>
    <w:rsid w:val="00532B7A"/>
    <w:rsid w:val="00534E25"/>
    <w:rsid w:val="00537B82"/>
    <w:rsid w:val="00540461"/>
    <w:rsid w:val="00541E4C"/>
    <w:rsid w:val="00542A70"/>
    <w:rsid w:val="005446F5"/>
    <w:rsid w:val="00544BED"/>
    <w:rsid w:val="00544C25"/>
    <w:rsid w:val="00545CE6"/>
    <w:rsid w:val="005473B8"/>
    <w:rsid w:val="005517E9"/>
    <w:rsid w:val="00556144"/>
    <w:rsid w:val="00567304"/>
    <w:rsid w:val="00573518"/>
    <w:rsid w:val="00574682"/>
    <w:rsid w:val="00575197"/>
    <w:rsid w:val="005759CB"/>
    <w:rsid w:val="0058352B"/>
    <w:rsid w:val="0058480F"/>
    <w:rsid w:val="00585B24"/>
    <w:rsid w:val="00587381"/>
    <w:rsid w:val="0059086A"/>
    <w:rsid w:val="00592E92"/>
    <w:rsid w:val="00593C74"/>
    <w:rsid w:val="00594B29"/>
    <w:rsid w:val="005A14B7"/>
    <w:rsid w:val="005A1E7C"/>
    <w:rsid w:val="005A4F88"/>
    <w:rsid w:val="005A64F4"/>
    <w:rsid w:val="005B00E3"/>
    <w:rsid w:val="005B09EE"/>
    <w:rsid w:val="005B4F9B"/>
    <w:rsid w:val="005C14FF"/>
    <w:rsid w:val="005C247F"/>
    <w:rsid w:val="005C4F66"/>
    <w:rsid w:val="005D12FD"/>
    <w:rsid w:val="005D3957"/>
    <w:rsid w:val="005D45F7"/>
    <w:rsid w:val="005E0D7A"/>
    <w:rsid w:val="005E334B"/>
    <w:rsid w:val="005E3CE7"/>
    <w:rsid w:val="005E5D43"/>
    <w:rsid w:val="005E7006"/>
    <w:rsid w:val="005F100F"/>
    <w:rsid w:val="005F204D"/>
    <w:rsid w:val="005F4A97"/>
    <w:rsid w:val="005F76CB"/>
    <w:rsid w:val="00603DE4"/>
    <w:rsid w:val="00605D1E"/>
    <w:rsid w:val="0060716E"/>
    <w:rsid w:val="00607399"/>
    <w:rsid w:val="00607882"/>
    <w:rsid w:val="00611BD5"/>
    <w:rsid w:val="00612244"/>
    <w:rsid w:val="006131BA"/>
    <w:rsid w:val="0061777E"/>
    <w:rsid w:val="00622115"/>
    <w:rsid w:val="0062275B"/>
    <w:rsid w:val="0062325F"/>
    <w:rsid w:val="00626919"/>
    <w:rsid w:val="006312D9"/>
    <w:rsid w:val="00637D41"/>
    <w:rsid w:val="0064429C"/>
    <w:rsid w:val="00645437"/>
    <w:rsid w:val="00646548"/>
    <w:rsid w:val="00647E28"/>
    <w:rsid w:val="00655B1C"/>
    <w:rsid w:val="00657475"/>
    <w:rsid w:val="00660AB2"/>
    <w:rsid w:val="0066242D"/>
    <w:rsid w:val="00662871"/>
    <w:rsid w:val="006677BC"/>
    <w:rsid w:val="00667B11"/>
    <w:rsid w:val="00671AF7"/>
    <w:rsid w:val="00680A4C"/>
    <w:rsid w:val="00682060"/>
    <w:rsid w:val="00683558"/>
    <w:rsid w:val="00685F13"/>
    <w:rsid w:val="00686735"/>
    <w:rsid w:val="00687C2C"/>
    <w:rsid w:val="00696D27"/>
    <w:rsid w:val="006A0A7E"/>
    <w:rsid w:val="006A1E60"/>
    <w:rsid w:val="006A3321"/>
    <w:rsid w:val="006A3AE7"/>
    <w:rsid w:val="006A4288"/>
    <w:rsid w:val="006A5E7A"/>
    <w:rsid w:val="006A6A00"/>
    <w:rsid w:val="006A7B4B"/>
    <w:rsid w:val="006B1FCD"/>
    <w:rsid w:val="006B5396"/>
    <w:rsid w:val="006B53D9"/>
    <w:rsid w:val="006B6A20"/>
    <w:rsid w:val="006C2595"/>
    <w:rsid w:val="006C2899"/>
    <w:rsid w:val="006C5ED8"/>
    <w:rsid w:val="006C6249"/>
    <w:rsid w:val="006C754F"/>
    <w:rsid w:val="006C786E"/>
    <w:rsid w:val="006C7A22"/>
    <w:rsid w:val="006D0B14"/>
    <w:rsid w:val="006D2A86"/>
    <w:rsid w:val="006D482D"/>
    <w:rsid w:val="006E120A"/>
    <w:rsid w:val="006E2510"/>
    <w:rsid w:val="006E33E4"/>
    <w:rsid w:val="006E3997"/>
    <w:rsid w:val="006E3B92"/>
    <w:rsid w:val="006E549E"/>
    <w:rsid w:val="006E7E78"/>
    <w:rsid w:val="006F137B"/>
    <w:rsid w:val="006F50B4"/>
    <w:rsid w:val="006F69F1"/>
    <w:rsid w:val="006F73CB"/>
    <w:rsid w:val="006F7CEB"/>
    <w:rsid w:val="0070587D"/>
    <w:rsid w:val="007100CE"/>
    <w:rsid w:val="00710AB7"/>
    <w:rsid w:val="00711283"/>
    <w:rsid w:val="00713163"/>
    <w:rsid w:val="00721481"/>
    <w:rsid w:val="00725A17"/>
    <w:rsid w:val="007445FB"/>
    <w:rsid w:val="00746411"/>
    <w:rsid w:val="007512DE"/>
    <w:rsid w:val="00754757"/>
    <w:rsid w:val="00757E8D"/>
    <w:rsid w:val="0076082D"/>
    <w:rsid w:val="00760BB5"/>
    <w:rsid w:val="00760F5A"/>
    <w:rsid w:val="007637D0"/>
    <w:rsid w:val="00764458"/>
    <w:rsid w:val="00774079"/>
    <w:rsid w:val="00777715"/>
    <w:rsid w:val="007805DA"/>
    <w:rsid w:val="007812CD"/>
    <w:rsid w:val="00783F04"/>
    <w:rsid w:val="0078545D"/>
    <w:rsid w:val="00787E29"/>
    <w:rsid w:val="00791CF3"/>
    <w:rsid w:val="007A0CB1"/>
    <w:rsid w:val="007A4A5D"/>
    <w:rsid w:val="007B24EA"/>
    <w:rsid w:val="007B7C11"/>
    <w:rsid w:val="007C19B7"/>
    <w:rsid w:val="007C21D5"/>
    <w:rsid w:val="007C2EE9"/>
    <w:rsid w:val="007C4407"/>
    <w:rsid w:val="007C456C"/>
    <w:rsid w:val="007C6EC4"/>
    <w:rsid w:val="007C7C6C"/>
    <w:rsid w:val="007D1EF5"/>
    <w:rsid w:val="007E198E"/>
    <w:rsid w:val="007E74AA"/>
    <w:rsid w:val="007F058A"/>
    <w:rsid w:val="008037FC"/>
    <w:rsid w:val="00804F65"/>
    <w:rsid w:val="00810E12"/>
    <w:rsid w:val="00810E2A"/>
    <w:rsid w:val="0081234B"/>
    <w:rsid w:val="00814EED"/>
    <w:rsid w:val="0081710D"/>
    <w:rsid w:val="00817585"/>
    <w:rsid w:val="008176ED"/>
    <w:rsid w:val="00824305"/>
    <w:rsid w:val="00827D7A"/>
    <w:rsid w:val="008313F9"/>
    <w:rsid w:val="008369CB"/>
    <w:rsid w:val="008426FD"/>
    <w:rsid w:val="008456F6"/>
    <w:rsid w:val="0085303A"/>
    <w:rsid w:val="008605AB"/>
    <w:rsid w:val="00860CD8"/>
    <w:rsid w:val="00867435"/>
    <w:rsid w:val="00867528"/>
    <w:rsid w:val="0087231A"/>
    <w:rsid w:val="008733BC"/>
    <w:rsid w:val="008751C6"/>
    <w:rsid w:val="008756F7"/>
    <w:rsid w:val="00877529"/>
    <w:rsid w:val="0088075A"/>
    <w:rsid w:val="0088670E"/>
    <w:rsid w:val="008867E4"/>
    <w:rsid w:val="008A07F9"/>
    <w:rsid w:val="008A20F0"/>
    <w:rsid w:val="008A43B8"/>
    <w:rsid w:val="008A4D34"/>
    <w:rsid w:val="008A4F3A"/>
    <w:rsid w:val="008A6094"/>
    <w:rsid w:val="008A6923"/>
    <w:rsid w:val="008B1210"/>
    <w:rsid w:val="008B37E1"/>
    <w:rsid w:val="008B5927"/>
    <w:rsid w:val="008C0AB3"/>
    <w:rsid w:val="008C193B"/>
    <w:rsid w:val="008C3920"/>
    <w:rsid w:val="008C40C9"/>
    <w:rsid w:val="008C47DC"/>
    <w:rsid w:val="008C511E"/>
    <w:rsid w:val="008C7720"/>
    <w:rsid w:val="008D02ED"/>
    <w:rsid w:val="008D2B8B"/>
    <w:rsid w:val="008D3040"/>
    <w:rsid w:val="008E1833"/>
    <w:rsid w:val="008E1A8E"/>
    <w:rsid w:val="008E2FF1"/>
    <w:rsid w:val="008E5FBA"/>
    <w:rsid w:val="008E6989"/>
    <w:rsid w:val="008E6E54"/>
    <w:rsid w:val="008F13B1"/>
    <w:rsid w:val="008F29DA"/>
    <w:rsid w:val="008F3F5D"/>
    <w:rsid w:val="008F4F7F"/>
    <w:rsid w:val="008F672A"/>
    <w:rsid w:val="008F677B"/>
    <w:rsid w:val="008F6CCA"/>
    <w:rsid w:val="009004D6"/>
    <w:rsid w:val="009007AB"/>
    <w:rsid w:val="0090327D"/>
    <w:rsid w:val="00905482"/>
    <w:rsid w:val="00905A5E"/>
    <w:rsid w:val="00906DB0"/>
    <w:rsid w:val="00916645"/>
    <w:rsid w:val="00916931"/>
    <w:rsid w:val="00943678"/>
    <w:rsid w:val="0095048F"/>
    <w:rsid w:val="0095092A"/>
    <w:rsid w:val="00950953"/>
    <w:rsid w:val="00951939"/>
    <w:rsid w:val="00955C4C"/>
    <w:rsid w:val="009604A5"/>
    <w:rsid w:val="00960AFF"/>
    <w:rsid w:val="00964957"/>
    <w:rsid w:val="00964E37"/>
    <w:rsid w:val="00971004"/>
    <w:rsid w:val="009710A5"/>
    <w:rsid w:val="00977185"/>
    <w:rsid w:val="00980446"/>
    <w:rsid w:val="009808F9"/>
    <w:rsid w:val="00985FBB"/>
    <w:rsid w:val="009866D9"/>
    <w:rsid w:val="00990F23"/>
    <w:rsid w:val="009912B4"/>
    <w:rsid w:val="009945D0"/>
    <w:rsid w:val="009947DB"/>
    <w:rsid w:val="00994D1C"/>
    <w:rsid w:val="00997B11"/>
    <w:rsid w:val="009A0C37"/>
    <w:rsid w:val="009A214F"/>
    <w:rsid w:val="009A615B"/>
    <w:rsid w:val="009A63B4"/>
    <w:rsid w:val="009A6CC7"/>
    <w:rsid w:val="009C0858"/>
    <w:rsid w:val="009C5B09"/>
    <w:rsid w:val="009C7851"/>
    <w:rsid w:val="009D15A9"/>
    <w:rsid w:val="009D480C"/>
    <w:rsid w:val="009E2886"/>
    <w:rsid w:val="009E29D7"/>
    <w:rsid w:val="009E2F2B"/>
    <w:rsid w:val="009E5862"/>
    <w:rsid w:val="009E6D44"/>
    <w:rsid w:val="009F1AA8"/>
    <w:rsid w:val="009F4C2B"/>
    <w:rsid w:val="009F4F69"/>
    <w:rsid w:val="009F590F"/>
    <w:rsid w:val="009F72C7"/>
    <w:rsid w:val="00A005EC"/>
    <w:rsid w:val="00A00778"/>
    <w:rsid w:val="00A027ED"/>
    <w:rsid w:val="00A05E26"/>
    <w:rsid w:val="00A06DEB"/>
    <w:rsid w:val="00A107C6"/>
    <w:rsid w:val="00A1216E"/>
    <w:rsid w:val="00A12578"/>
    <w:rsid w:val="00A1352D"/>
    <w:rsid w:val="00A15B65"/>
    <w:rsid w:val="00A22E51"/>
    <w:rsid w:val="00A34C64"/>
    <w:rsid w:val="00A4273D"/>
    <w:rsid w:val="00A51745"/>
    <w:rsid w:val="00A52572"/>
    <w:rsid w:val="00A554AE"/>
    <w:rsid w:val="00A61EBE"/>
    <w:rsid w:val="00A627D5"/>
    <w:rsid w:val="00A66ACD"/>
    <w:rsid w:val="00A724E3"/>
    <w:rsid w:val="00A7388D"/>
    <w:rsid w:val="00A74A32"/>
    <w:rsid w:val="00A74A8B"/>
    <w:rsid w:val="00A77F88"/>
    <w:rsid w:val="00AA2652"/>
    <w:rsid w:val="00AA3FD6"/>
    <w:rsid w:val="00AA4AB5"/>
    <w:rsid w:val="00AA5D49"/>
    <w:rsid w:val="00AA7A30"/>
    <w:rsid w:val="00AB15DA"/>
    <w:rsid w:val="00AB345C"/>
    <w:rsid w:val="00AC0F59"/>
    <w:rsid w:val="00AC1FC5"/>
    <w:rsid w:val="00AC306E"/>
    <w:rsid w:val="00AC35EE"/>
    <w:rsid w:val="00AC63D6"/>
    <w:rsid w:val="00AC7F4C"/>
    <w:rsid w:val="00AE228D"/>
    <w:rsid w:val="00AE3271"/>
    <w:rsid w:val="00AE3DFA"/>
    <w:rsid w:val="00AE73C7"/>
    <w:rsid w:val="00AE7CAB"/>
    <w:rsid w:val="00AF4B98"/>
    <w:rsid w:val="00B00CF0"/>
    <w:rsid w:val="00B01DB0"/>
    <w:rsid w:val="00B02B81"/>
    <w:rsid w:val="00B04F7E"/>
    <w:rsid w:val="00B0597A"/>
    <w:rsid w:val="00B05FC1"/>
    <w:rsid w:val="00B078F3"/>
    <w:rsid w:val="00B105AE"/>
    <w:rsid w:val="00B10BEC"/>
    <w:rsid w:val="00B11483"/>
    <w:rsid w:val="00B1778F"/>
    <w:rsid w:val="00B227A5"/>
    <w:rsid w:val="00B30331"/>
    <w:rsid w:val="00B348F6"/>
    <w:rsid w:val="00B3520C"/>
    <w:rsid w:val="00B407D6"/>
    <w:rsid w:val="00B40960"/>
    <w:rsid w:val="00B44312"/>
    <w:rsid w:val="00B522B2"/>
    <w:rsid w:val="00B568E6"/>
    <w:rsid w:val="00B63336"/>
    <w:rsid w:val="00B657A2"/>
    <w:rsid w:val="00B66403"/>
    <w:rsid w:val="00B72A5F"/>
    <w:rsid w:val="00B7498B"/>
    <w:rsid w:val="00B75158"/>
    <w:rsid w:val="00B7545E"/>
    <w:rsid w:val="00B7573B"/>
    <w:rsid w:val="00B810EB"/>
    <w:rsid w:val="00B84D62"/>
    <w:rsid w:val="00B8607F"/>
    <w:rsid w:val="00B869F7"/>
    <w:rsid w:val="00B86CF3"/>
    <w:rsid w:val="00B937A9"/>
    <w:rsid w:val="00B93B65"/>
    <w:rsid w:val="00B97343"/>
    <w:rsid w:val="00BA046B"/>
    <w:rsid w:val="00BA0E77"/>
    <w:rsid w:val="00BA31C8"/>
    <w:rsid w:val="00BA351A"/>
    <w:rsid w:val="00BA49D2"/>
    <w:rsid w:val="00BA6F4E"/>
    <w:rsid w:val="00BA789D"/>
    <w:rsid w:val="00BB0919"/>
    <w:rsid w:val="00BB257E"/>
    <w:rsid w:val="00BB3B6E"/>
    <w:rsid w:val="00BB4BFF"/>
    <w:rsid w:val="00BB5B81"/>
    <w:rsid w:val="00BC4026"/>
    <w:rsid w:val="00BC64A1"/>
    <w:rsid w:val="00BD2003"/>
    <w:rsid w:val="00BD211C"/>
    <w:rsid w:val="00BD669E"/>
    <w:rsid w:val="00BE0BDF"/>
    <w:rsid w:val="00BE66F8"/>
    <w:rsid w:val="00BE755B"/>
    <w:rsid w:val="00BE7E59"/>
    <w:rsid w:val="00BF4089"/>
    <w:rsid w:val="00BF6240"/>
    <w:rsid w:val="00C0026B"/>
    <w:rsid w:val="00C020B2"/>
    <w:rsid w:val="00C062B9"/>
    <w:rsid w:val="00C104E8"/>
    <w:rsid w:val="00C11C22"/>
    <w:rsid w:val="00C11F82"/>
    <w:rsid w:val="00C1479C"/>
    <w:rsid w:val="00C15BBA"/>
    <w:rsid w:val="00C21FE2"/>
    <w:rsid w:val="00C222A7"/>
    <w:rsid w:val="00C23F12"/>
    <w:rsid w:val="00C243BD"/>
    <w:rsid w:val="00C26ACD"/>
    <w:rsid w:val="00C27702"/>
    <w:rsid w:val="00C31E36"/>
    <w:rsid w:val="00C32779"/>
    <w:rsid w:val="00C3339B"/>
    <w:rsid w:val="00C3423F"/>
    <w:rsid w:val="00C42289"/>
    <w:rsid w:val="00C45F2D"/>
    <w:rsid w:val="00C50C67"/>
    <w:rsid w:val="00C514F0"/>
    <w:rsid w:val="00C52406"/>
    <w:rsid w:val="00C54051"/>
    <w:rsid w:val="00C540F0"/>
    <w:rsid w:val="00C54D20"/>
    <w:rsid w:val="00C56E3B"/>
    <w:rsid w:val="00C56F6C"/>
    <w:rsid w:val="00C6090F"/>
    <w:rsid w:val="00C62591"/>
    <w:rsid w:val="00C65959"/>
    <w:rsid w:val="00C67A88"/>
    <w:rsid w:val="00C71B26"/>
    <w:rsid w:val="00C74C2F"/>
    <w:rsid w:val="00C754C6"/>
    <w:rsid w:val="00C76CF9"/>
    <w:rsid w:val="00C90985"/>
    <w:rsid w:val="00C90B44"/>
    <w:rsid w:val="00C92A53"/>
    <w:rsid w:val="00C93932"/>
    <w:rsid w:val="00C93CC8"/>
    <w:rsid w:val="00C94760"/>
    <w:rsid w:val="00CA063C"/>
    <w:rsid w:val="00CA1E39"/>
    <w:rsid w:val="00CA4BAC"/>
    <w:rsid w:val="00CA5E4E"/>
    <w:rsid w:val="00CB0434"/>
    <w:rsid w:val="00CB10B4"/>
    <w:rsid w:val="00CB24F7"/>
    <w:rsid w:val="00CB38D3"/>
    <w:rsid w:val="00CB38F8"/>
    <w:rsid w:val="00CB3B80"/>
    <w:rsid w:val="00CB4283"/>
    <w:rsid w:val="00CB475B"/>
    <w:rsid w:val="00CB5BB1"/>
    <w:rsid w:val="00CC4D76"/>
    <w:rsid w:val="00CC6105"/>
    <w:rsid w:val="00CC755B"/>
    <w:rsid w:val="00CD039B"/>
    <w:rsid w:val="00CD0AE3"/>
    <w:rsid w:val="00CD1FF8"/>
    <w:rsid w:val="00CD3108"/>
    <w:rsid w:val="00CD7978"/>
    <w:rsid w:val="00CE0940"/>
    <w:rsid w:val="00CE6FFD"/>
    <w:rsid w:val="00CE740B"/>
    <w:rsid w:val="00CE7915"/>
    <w:rsid w:val="00CF48E3"/>
    <w:rsid w:val="00CF51BD"/>
    <w:rsid w:val="00CF5D27"/>
    <w:rsid w:val="00D01A5D"/>
    <w:rsid w:val="00D05163"/>
    <w:rsid w:val="00D074EA"/>
    <w:rsid w:val="00D07A8F"/>
    <w:rsid w:val="00D139AA"/>
    <w:rsid w:val="00D17D45"/>
    <w:rsid w:val="00D25D99"/>
    <w:rsid w:val="00D25F0A"/>
    <w:rsid w:val="00D27E29"/>
    <w:rsid w:val="00D304CE"/>
    <w:rsid w:val="00D30DA4"/>
    <w:rsid w:val="00D32FEB"/>
    <w:rsid w:val="00D37780"/>
    <w:rsid w:val="00D4173A"/>
    <w:rsid w:val="00D423DB"/>
    <w:rsid w:val="00D50325"/>
    <w:rsid w:val="00D50FC7"/>
    <w:rsid w:val="00D53060"/>
    <w:rsid w:val="00D641DA"/>
    <w:rsid w:val="00D673D5"/>
    <w:rsid w:val="00D7398F"/>
    <w:rsid w:val="00D77596"/>
    <w:rsid w:val="00D80833"/>
    <w:rsid w:val="00D82105"/>
    <w:rsid w:val="00D83949"/>
    <w:rsid w:val="00D855D6"/>
    <w:rsid w:val="00D85E1F"/>
    <w:rsid w:val="00D87291"/>
    <w:rsid w:val="00D91EBB"/>
    <w:rsid w:val="00D9302A"/>
    <w:rsid w:val="00D95F9F"/>
    <w:rsid w:val="00DA1C78"/>
    <w:rsid w:val="00DA37D3"/>
    <w:rsid w:val="00DA3FB6"/>
    <w:rsid w:val="00DA5A25"/>
    <w:rsid w:val="00DA5FB2"/>
    <w:rsid w:val="00DA6AA7"/>
    <w:rsid w:val="00DB1F32"/>
    <w:rsid w:val="00DB2E29"/>
    <w:rsid w:val="00DB6DD4"/>
    <w:rsid w:val="00DC0CF3"/>
    <w:rsid w:val="00DC0F8B"/>
    <w:rsid w:val="00DC6C15"/>
    <w:rsid w:val="00DD3635"/>
    <w:rsid w:val="00DD3646"/>
    <w:rsid w:val="00DD3B3D"/>
    <w:rsid w:val="00DE4434"/>
    <w:rsid w:val="00DE48DA"/>
    <w:rsid w:val="00DE573B"/>
    <w:rsid w:val="00DE5AED"/>
    <w:rsid w:val="00DE6EA5"/>
    <w:rsid w:val="00DE736E"/>
    <w:rsid w:val="00DF5F39"/>
    <w:rsid w:val="00DF712A"/>
    <w:rsid w:val="00E025CB"/>
    <w:rsid w:val="00E03EEA"/>
    <w:rsid w:val="00E0458F"/>
    <w:rsid w:val="00E1028F"/>
    <w:rsid w:val="00E130C1"/>
    <w:rsid w:val="00E271F9"/>
    <w:rsid w:val="00E3061C"/>
    <w:rsid w:val="00E36267"/>
    <w:rsid w:val="00E4658F"/>
    <w:rsid w:val="00E50359"/>
    <w:rsid w:val="00E52AEC"/>
    <w:rsid w:val="00E565D5"/>
    <w:rsid w:val="00E61773"/>
    <w:rsid w:val="00E61900"/>
    <w:rsid w:val="00E6278D"/>
    <w:rsid w:val="00E7228C"/>
    <w:rsid w:val="00E7458B"/>
    <w:rsid w:val="00E7649A"/>
    <w:rsid w:val="00E767BD"/>
    <w:rsid w:val="00E77F46"/>
    <w:rsid w:val="00E82605"/>
    <w:rsid w:val="00E848E5"/>
    <w:rsid w:val="00E92B35"/>
    <w:rsid w:val="00E92C78"/>
    <w:rsid w:val="00E9386D"/>
    <w:rsid w:val="00E9448F"/>
    <w:rsid w:val="00E951B4"/>
    <w:rsid w:val="00EA23EF"/>
    <w:rsid w:val="00EA4B4D"/>
    <w:rsid w:val="00EA60F6"/>
    <w:rsid w:val="00EB19C4"/>
    <w:rsid w:val="00EB5A4A"/>
    <w:rsid w:val="00EB6546"/>
    <w:rsid w:val="00EB7377"/>
    <w:rsid w:val="00EC476E"/>
    <w:rsid w:val="00EC5981"/>
    <w:rsid w:val="00EC6F60"/>
    <w:rsid w:val="00ED5271"/>
    <w:rsid w:val="00ED7720"/>
    <w:rsid w:val="00EE019D"/>
    <w:rsid w:val="00EE04CC"/>
    <w:rsid w:val="00EE0A56"/>
    <w:rsid w:val="00EE3FCC"/>
    <w:rsid w:val="00EF0011"/>
    <w:rsid w:val="00EF0A82"/>
    <w:rsid w:val="00EF2D5A"/>
    <w:rsid w:val="00EF7C90"/>
    <w:rsid w:val="00F00F8C"/>
    <w:rsid w:val="00F0757D"/>
    <w:rsid w:val="00F10CCB"/>
    <w:rsid w:val="00F10FE7"/>
    <w:rsid w:val="00F12989"/>
    <w:rsid w:val="00F12AE1"/>
    <w:rsid w:val="00F2042C"/>
    <w:rsid w:val="00F249B8"/>
    <w:rsid w:val="00F34B43"/>
    <w:rsid w:val="00F34D21"/>
    <w:rsid w:val="00F43AE3"/>
    <w:rsid w:val="00F46997"/>
    <w:rsid w:val="00F65B68"/>
    <w:rsid w:val="00F667AE"/>
    <w:rsid w:val="00F71805"/>
    <w:rsid w:val="00F72D7F"/>
    <w:rsid w:val="00F736F3"/>
    <w:rsid w:val="00F74B33"/>
    <w:rsid w:val="00F76275"/>
    <w:rsid w:val="00F778F7"/>
    <w:rsid w:val="00F85A59"/>
    <w:rsid w:val="00F9252B"/>
    <w:rsid w:val="00F96FD2"/>
    <w:rsid w:val="00FA7FF4"/>
    <w:rsid w:val="00FB0522"/>
    <w:rsid w:val="00FB0787"/>
    <w:rsid w:val="00FC0A17"/>
    <w:rsid w:val="00FC0C3F"/>
    <w:rsid w:val="00FC5777"/>
    <w:rsid w:val="00FC5BFC"/>
    <w:rsid w:val="00FC7E9A"/>
    <w:rsid w:val="00FD0049"/>
    <w:rsid w:val="00FE296C"/>
    <w:rsid w:val="00FE50AE"/>
    <w:rsid w:val="00FF0687"/>
    <w:rsid w:val="00FF1384"/>
    <w:rsid w:val="00FF3448"/>
    <w:rsid w:val="00FF390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7029"/>
  <w15:docId w15:val="{C1EBF146-BE13-4359-BF02-B9408E53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31C8"/>
    <w:pPr>
      <w:ind w:left="720"/>
      <w:contextualSpacing/>
    </w:pPr>
    <w:rPr>
      <w:rFonts w:ascii="Calibri" w:hAnsi="Calibri"/>
      <w:lang w:val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4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4C6"/>
    <w:rPr>
      <w:rFonts w:ascii="Segoe UI" w:eastAsia="Times New Roman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0376B1"/>
    <w:pPr>
      <w:spacing w:after="0" w:line="240" w:lineRule="auto"/>
    </w:pPr>
    <w:rPr>
      <w:rFonts w:ascii="MS Serif" w:eastAsia="Times New Roman" w:hAnsi="MS Serif" w:cs="Times New Roman"/>
      <w:sz w:val="20"/>
      <w:szCs w:val="20"/>
      <w:lang w:val="hr-HR" w:eastAsia="sl-SI"/>
    </w:rPr>
  </w:style>
  <w:style w:type="paragraph" w:customStyle="1" w:styleId="Default">
    <w:name w:val="Default"/>
    <w:rsid w:val="00226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CA9C-C771-4D00-8AA6-4FB15541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4560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JNC1</dc:creator>
  <cp:keywords/>
  <dc:description/>
  <cp:lastModifiedBy>Korisnik</cp:lastModifiedBy>
  <cp:revision>639</cp:revision>
  <cp:lastPrinted>2026-01-02T08:53:00Z</cp:lastPrinted>
  <dcterms:created xsi:type="dcterms:W3CDTF">2017-06-20T07:44:00Z</dcterms:created>
  <dcterms:modified xsi:type="dcterms:W3CDTF">2026-04-29T11:36:00Z</dcterms:modified>
</cp:coreProperties>
</file>