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BA0916" w:rsidRPr="00985EB0" w14:paraId="68ACB75F" w14:textId="77777777" w:rsidTr="00D52629">
        <w:trPr>
          <w:trHeight w:val="610"/>
        </w:trPr>
        <w:tc>
          <w:tcPr>
            <w:tcW w:w="4381" w:type="dxa"/>
          </w:tcPr>
          <w:p w14:paraId="302DD0B7" w14:textId="29BEC1C8" w:rsidR="00BA0916" w:rsidRPr="00985EB0" w:rsidRDefault="006A6080" w:rsidP="006A6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r w:rsidR="00BA0916" w:rsidRPr="00985E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11F7FB90" wp14:editId="717A7FB4">
                  <wp:extent cx="542925" cy="742950"/>
                  <wp:effectExtent l="0" t="0" r="9525" b="0"/>
                  <wp:docPr id="9152333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916" w:rsidRPr="00985EB0" w14:paraId="3958886A" w14:textId="77777777" w:rsidTr="00D52629">
        <w:trPr>
          <w:trHeight w:val="93"/>
        </w:trPr>
        <w:tc>
          <w:tcPr>
            <w:tcW w:w="4381" w:type="dxa"/>
          </w:tcPr>
          <w:p w14:paraId="4503AEDF" w14:textId="77777777" w:rsidR="00BA0916" w:rsidRPr="00985EB0" w:rsidRDefault="00BA0916" w:rsidP="00D5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A0916" w:rsidRPr="00421612" w14:paraId="116ED240" w14:textId="77777777" w:rsidTr="00D52629">
        <w:trPr>
          <w:trHeight w:val="143"/>
        </w:trPr>
        <w:tc>
          <w:tcPr>
            <w:tcW w:w="4381" w:type="dxa"/>
          </w:tcPr>
          <w:p w14:paraId="14761776" w14:textId="77777777" w:rsidR="00BA0916" w:rsidRPr="00421612" w:rsidRDefault="00BA0916" w:rsidP="00D5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21612">
              <w:rPr>
                <w:rFonts w:ascii="Times New Roman" w:eastAsia="Times New Roman" w:hAnsi="Times New Roman" w:cs="Times New Roman"/>
                <w:b/>
                <w:lang w:val="en-GB"/>
              </w:rPr>
              <w:t>REPUBLIKA HRVATSKA</w:t>
            </w:r>
          </w:p>
        </w:tc>
      </w:tr>
      <w:tr w:rsidR="00BA0916" w:rsidRPr="00421612" w14:paraId="72F69676" w14:textId="77777777" w:rsidTr="00D52629">
        <w:trPr>
          <w:trHeight w:val="286"/>
        </w:trPr>
        <w:tc>
          <w:tcPr>
            <w:tcW w:w="4381" w:type="dxa"/>
          </w:tcPr>
          <w:p w14:paraId="6384A68F" w14:textId="77777777" w:rsidR="00BA0916" w:rsidRPr="00421612" w:rsidRDefault="00BA0916" w:rsidP="00D5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42161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ŠIBENSKO-KNINSKA ŽUPANIJA </w:t>
            </w:r>
          </w:p>
        </w:tc>
      </w:tr>
    </w:tbl>
    <w:p w14:paraId="78F716E3" w14:textId="77777777" w:rsidR="00BA0916" w:rsidRPr="0023237A" w:rsidRDefault="00BA0916" w:rsidP="00BA0916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421612">
        <w:rPr>
          <w:rFonts w:ascii="Times New Roman" w:eastAsia="Times New Roman" w:hAnsi="Times New Roman" w:cs="Times New Roman"/>
          <w:b/>
          <w:lang w:val="en-GB" w:eastAsia="hr-HR"/>
        </w:rPr>
        <w:t xml:space="preserve">  </w:t>
      </w:r>
      <w:r w:rsidRPr="0023237A">
        <w:rPr>
          <w:rFonts w:ascii="Times New Roman" w:eastAsia="Times New Roman" w:hAnsi="Times New Roman" w:cs="Times New Roman"/>
          <w:b/>
          <w:lang w:val="en-GB" w:eastAsia="hr-HR"/>
        </w:rPr>
        <w:t>GRAD SKRADIN</w:t>
      </w:r>
    </w:p>
    <w:p w14:paraId="3A360391" w14:textId="77777777" w:rsidR="00BA0916" w:rsidRPr="0023237A" w:rsidRDefault="00BA0916" w:rsidP="00BA0916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23237A">
        <w:rPr>
          <w:rFonts w:ascii="Times New Roman" w:eastAsia="Times New Roman" w:hAnsi="Times New Roman" w:cs="Times New Roman"/>
          <w:b/>
          <w:lang w:val="en-GB" w:eastAsia="hr-HR"/>
        </w:rPr>
        <w:t xml:space="preserve">  GRADSKO VIJEĆE </w:t>
      </w:r>
    </w:p>
    <w:p w14:paraId="21574209" w14:textId="77777777" w:rsidR="00AD54F3" w:rsidRPr="0023237A" w:rsidRDefault="00AD54F3" w:rsidP="00BA0916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CC7923F" w14:textId="77777777" w:rsidR="0023237A" w:rsidRPr="0023237A" w:rsidRDefault="0023237A" w:rsidP="0023237A">
      <w:pPr>
        <w:pStyle w:val="Bezproreda"/>
        <w:rPr>
          <w:rFonts w:ascii="Times New Roman" w:eastAsia="Calibri" w:hAnsi="Times New Roman" w:cs="Times New Roman"/>
        </w:rPr>
      </w:pPr>
      <w:r w:rsidRPr="0023237A">
        <w:rPr>
          <w:rFonts w:ascii="Times New Roman" w:eastAsia="Calibri" w:hAnsi="Times New Roman" w:cs="Times New Roman"/>
        </w:rPr>
        <w:t>KLASA: 402-02/24-02/2</w:t>
      </w:r>
    </w:p>
    <w:p w14:paraId="1F424ECF" w14:textId="2E2FDA66" w:rsidR="0023237A" w:rsidRPr="0023237A" w:rsidRDefault="0023237A" w:rsidP="0023237A">
      <w:pPr>
        <w:pStyle w:val="Bezproreda"/>
        <w:rPr>
          <w:rFonts w:ascii="Times New Roman" w:eastAsia="Calibri" w:hAnsi="Times New Roman" w:cs="Times New Roman"/>
        </w:rPr>
      </w:pPr>
      <w:r w:rsidRPr="0023237A">
        <w:rPr>
          <w:rFonts w:ascii="Times New Roman" w:eastAsia="Calibri" w:hAnsi="Times New Roman" w:cs="Times New Roman"/>
        </w:rPr>
        <w:t>URBROJ: 2182-03-02-26-</w:t>
      </w:r>
      <w:r w:rsidRPr="0023237A">
        <w:rPr>
          <w:rFonts w:ascii="Times New Roman" w:eastAsia="Calibri" w:hAnsi="Times New Roman" w:cs="Times New Roman"/>
        </w:rPr>
        <w:t>6</w:t>
      </w:r>
    </w:p>
    <w:p w14:paraId="4DD61F75" w14:textId="77777777" w:rsidR="0023237A" w:rsidRPr="0023237A" w:rsidRDefault="0023237A" w:rsidP="0023237A">
      <w:pPr>
        <w:pStyle w:val="Bezproreda"/>
        <w:rPr>
          <w:rFonts w:ascii="Times New Roman" w:eastAsia="Calibri" w:hAnsi="Times New Roman" w:cs="Times New Roman"/>
        </w:rPr>
      </w:pPr>
      <w:r w:rsidRPr="0023237A">
        <w:rPr>
          <w:rFonts w:ascii="Times New Roman" w:eastAsia="Calibri" w:hAnsi="Times New Roman" w:cs="Times New Roman"/>
        </w:rPr>
        <w:t>Skradin, 28. svibnja 2026. godine</w:t>
      </w:r>
    </w:p>
    <w:p w14:paraId="2A81B78D" w14:textId="77777777" w:rsidR="0023237A" w:rsidRPr="006164E6" w:rsidRDefault="0023237A" w:rsidP="002323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608E5A" w14:textId="77777777" w:rsidR="00DD0475" w:rsidRDefault="00DD0475" w:rsidP="00DD04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18A2868" w14:textId="2DDDC974" w:rsidR="00DD0475" w:rsidRPr="00AD54F3" w:rsidRDefault="00DD0475" w:rsidP="00DD0475">
      <w:pPr>
        <w:ind w:firstLine="708"/>
        <w:rPr>
          <w:rFonts w:ascii="Times New Roman" w:hAnsi="Times New Roman" w:cs="Times New Roman"/>
        </w:rPr>
      </w:pPr>
      <w:r w:rsidRPr="00AD54F3">
        <w:rPr>
          <w:rFonts w:ascii="Times New Roman" w:hAnsi="Times New Roman" w:cs="Times New Roman"/>
        </w:rPr>
        <w:t xml:space="preserve">Na temelju članka 75. Zakona o sportu („Narodne novine“, broj 141/22) i članka 34. Statuta Grada Skradina („Službeni vjesnik  Šibensko-kninske županije“, broj 3/21, 15/22 i 29/23), Gradsko vijeće Grada Skradina, na </w:t>
      </w:r>
      <w:r w:rsidR="00AC7871">
        <w:rPr>
          <w:rFonts w:ascii="Times New Roman" w:hAnsi="Times New Roman" w:cs="Times New Roman"/>
        </w:rPr>
        <w:t>11</w:t>
      </w:r>
      <w:r w:rsidRPr="00AD54F3">
        <w:rPr>
          <w:rFonts w:ascii="Times New Roman" w:hAnsi="Times New Roman" w:cs="Times New Roman"/>
        </w:rPr>
        <w:t xml:space="preserve">. sjednici,  od </w:t>
      </w:r>
      <w:r w:rsidR="00AC7871">
        <w:rPr>
          <w:rFonts w:ascii="Times New Roman" w:hAnsi="Times New Roman" w:cs="Times New Roman"/>
        </w:rPr>
        <w:t>28</w:t>
      </w:r>
      <w:r w:rsidRPr="00AD54F3">
        <w:rPr>
          <w:rFonts w:ascii="Times New Roman" w:hAnsi="Times New Roman" w:cs="Times New Roman"/>
        </w:rPr>
        <w:t xml:space="preserve">. </w:t>
      </w:r>
      <w:r w:rsidR="00AC7871">
        <w:rPr>
          <w:rFonts w:ascii="Times New Roman" w:hAnsi="Times New Roman" w:cs="Times New Roman"/>
        </w:rPr>
        <w:t>svibnja</w:t>
      </w:r>
      <w:r w:rsidRPr="00AD54F3">
        <w:rPr>
          <w:rFonts w:ascii="Times New Roman" w:hAnsi="Times New Roman" w:cs="Times New Roman"/>
        </w:rPr>
        <w:t xml:space="preserve"> 202</w:t>
      </w:r>
      <w:r w:rsidR="00AC7871">
        <w:rPr>
          <w:rFonts w:ascii="Times New Roman" w:hAnsi="Times New Roman" w:cs="Times New Roman"/>
        </w:rPr>
        <w:t>6</w:t>
      </w:r>
      <w:r w:rsidRPr="00AD54F3">
        <w:rPr>
          <w:rFonts w:ascii="Times New Roman" w:hAnsi="Times New Roman" w:cs="Times New Roman"/>
        </w:rPr>
        <w:t>. godine, donosi</w:t>
      </w:r>
    </w:p>
    <w:p w14:paraId="5B0D8A94" w14:textId="77777777" w:rsidR="00DD0475" w:rsidRPr="00AD54F3" w:rsidRDefault="00DD0475" w:rsidP="00DD0475">
      <w:pPr>
        <w:ind w:firstLine="708"/>
        <w:rPr>
          <w:rFonts w:ascii="Times New Roman" w:hAnsi="Times New Roman" w:cs="Times New Roman"/>
        </w:rPr>
      </w:pPr>
    </w:p>
    <w:p w14:paraId="34FECAC4" w14:textId="77777777" w:rsidR="00DD0475" w:rsidRPr="00AD54F3" w:rsidRDefault="00DD0475" w:rsidP="00DD0475">
      <w:pPr>
        <w:rPr>
          <w:rFonts w:ascii="Times New Roman" w:hAnsi="Times New Roman" w:cs="Times New Roman"/>
        </w:rPr>
      </w:pPr>
    </w:p>
    <w:p w14:paraId="2DB58431" w14:textId="77777777" w:rsidR="00DD0475" w:rsidRPr="00AD54F3" w:rsidRDefault="00DD0475" w:rsidP="00DD0475">
      <w:pPr>
        <w:jc w:val="center"/>
        <w:rPr>
          <w:rFonts w:ascii="Times New Roman" w:hAnsi="Times New Roman" w:cs="Times New Roman"/>
          <w:b/>
        </w:rPr>
      </w:pPr>
      <w:r w:rsidRPr="00AD54F3">
        <w:rPr>
          <w:rFonts w:ascii="Times New Roman" w:hAnsi="Times New Roman" w:cs="Times New Roman"/>
          <w:b/>
        </w:rPr>
        <w:t>Z A K L J U Č A K</w:t>
      </w:r>
    </w:p>
    <w:p w14:paraId="279D0E1D" w14:textId="77777777" w:rsidR="00DD0475" w:rsidRPr="00AD54F3" w:rsidRDefault="00DD0475" w:rsidP="00DD0475">
      <w:pPr>
        <w:jc w:val="center"/>
        <w:rPr>
          <w:rFonts w:ascii="Times New Roman" w:hAnsi="Times New Roman" w:cs="Times New Roman"/>
          <w:b/>
        </w:rPr>
      </w:pPr>
      <w:r w:rsidRPr="00AD54F3">
        <w:rPr>
          <w:rFonts w:ascii="Times New Roman" w:hAnsi="Times New Roman" w:cs="Times New Roman"/>
          <w:b/>
        </w:rPr>
        <w:t>o prihvaćanju Izvješća o izvršenju Programa javnih potreba</w:t>
      </w:r>
    </w:p>
    <w:p w14:paraId="4F333EDC" w14:textId="47E9C3C7" w:rsidR="00DD0475" w:rsidRPr="00AD54F3" w:rsidRDefault="00DD0475" w:rsidP="00DD0475">
      <w:pPr>
        <w:jc w:val="center"/>
        <w:rPr>
          <w:rFonts w:ascii="Times New Roman" w:hAnsi="Times New Roman" w:cs="Times New Roman"/>
          <w:b/>
        </w:rPr>
      </w:pPr>
      <w:r w:rsidRPr="00AD54F3">
        <w:rPr>
          <w:rFonts w:ascii="Times New Roman" w:hAnsi="Times New Roman" w:cs="Times New Roman"/>
          <w:b/>
        </w:rPr>
        <w:t xml:space="preserve">u </w:t>
      </w:r>
      <w:r w:rsidR="00FB2AE0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Pr="00AD54F3">
        <w:rPr>
          <w:rFonts w:ascii="Times New Roman" w:hAnsi="Times New Roman" w:cs="Times New Roman"/>
          <w:b/>
        </w:rPr>
        <w:t>portu na području Grada Skradina za 202</w:t>
      </w:r>
      <w:r w:rsidR="00AC7871">
        <w:rPr>
          <w:rFonts w:ascii="Times New Roman" w:hAnsi="Times New Roman" w:cs="Times New Roman"/>
          <w:b/>
        </w:rPr>
        <w:t>5</w:t>
      </w:r>
      <w:r w:rsidRPr="00AD54F3">
        <w:rPr>
          <w:rFonts w:ascii="Times New Roman" w:hAnsi="Times New Roman" w:cs="Times New Roman"/>
          <w:b/>
        </w:rPr>
        <w:t>.g.</w:t>
      </w:r>
    </w:p>
    <w:p w14:paraId="7BFF4CF8" w14:textId="77777777" w:rsidR="00DD0475" w:rsidRPr="00AD54F3" w:rsidRDefault="00DD0475" w:rsidP="00DD0475">
      <w:pPr>
        <w:rPr>
          <w:rFonts w:ascii="Times New Roman" w:hAnsi="Times New Roman" w:cs="Times New Roman"/>
        </w:rPr>
      </w:pPr>
    </w:p>
    <w:p w14:paraId="0C38B823" w14:textId="4CD23179" w:rsidR="00DD0475" w:rsidRPr="00AD54F3" w:rsidRDefault="00DD0475" w:rsidP="00DD0475">
      <w:pPr>
        <w:rPr>
          <w:rFonts w:ascii="Times New Roman" w:hAnsi="Times New Roman" w:cs="Times New Roman"/>
        </w:rPr>
      </w:pPr>
      <w:r w:rsidRPr="00AD54F3">
        <w:rPr>
          <w:rFonts w:ascii="Times New Roman" w:hAnsi="Times New Roman" w:cs="Times New Roman"/>
        </w:rPr>
        <w:t>1.</w:t>
      </w:r>
      <w:r w:rsidRPr="00AD54F3">
        <w:rPr>
          <w:rFonts w:ascii="Times New Roman" w:hAnsi="Times New Roman" w:cs="Times New Roman"/>
        </w:rPr>
        <w:tab/>
        <w:t>Prihvaća se Izvješće o izvršenju Programa javnih potreba u športu na području Grada Skradina za 202</w:t>
      </w:r>
      <w:r w:rsidR="0023237A">
        <w:rPr>
          <w:rFonts w:ascii="Times New Roman" w:hAnsi="Times New Roman" w:cs="Times New Roman"/>
        </w:rPr>
        <w:t>5</w:t>
      </w:r>
      <w:r w:rsidRPr="00AD54F3">
        <w:rPr>
          <w:rFonts w:ascii="Times New Roman" w:hAnsi="Times New Roman" w:cs="Times New Roman"/>
        </w:rPr>
        <w:t>.g. u tekstu kako se prilaže ovom Zaključku</w:t>
      </w:r>
      <w:r w:rsidR="00B21019">
        <w:rPr>
          <w:rFonts w:ascii="Times New Roman" w:hAnsi="Times New Roman" w:cs="Times New Roman"/>
        </w:rPr>
        <w:t xml:space="preserve"> i čini njegov sastavni dio</w:t>
      </w:r>
      <w:r w:rsidRPr="00AD54F3">
        <w:rPr>
          <w:rFonts w:ascii="Times New Roman" w:hAnsi="Times New Roman" w:cs="Times New Roman"/>
        </w:rPr>
        <w:t xml:space="preserve">. </w:t>
      </w:r>
    </w:p>
    <w:p w14:paraId="76FCDBDF" w14:textId="041289EC" w:rsidR="00DD0475" w:rsidRPr="00AD54F3" w:rsidRDefault="00DD0475" w:rsidP="00DD0475">
      <w:pPr>
        <w:rPr>
          <w:rFonts w:ascii="Times New Roman" w:hAnsi="Times New Roman" w:cs="Times New Roman"/>
        </w:rPr>
      </w:pPr>
      <w:r w:rsidRPr="00AD54F3">
        <w:rPr>
          <w:rFonts w:ascii="Times New Roman" w:hAnsi="Times New Roman" w:cs="Times New Roman"/>
        </w:rPr>
        <w:t>2.</w:t>
      </w:r>
      <w:r w:rsidRPr="00AD54F3">
        <w:rPr>
          <w:rFonts w:ascii="Times New Roman" w:hAnsi="Times New Roman" w:cs="Times New Roman"/>
        </w:rPr>
        <w:tab/>
        <w:t xml:space="preserve">Ovaj Zaključak </w:t>
      </w:r>
      <w:r w:rsidR="0023237A">
        <w:rPr>
          <w:rFonts w:ascii="Times New Roman" w:hAnsi="Times New Roman" w:cs="Times New Roman"/>
        </w:rPr>
        <w:t xml:space="preserve">stupa na snagu danom donošenja, a </w:t>
      </w:r>
      <w:r w:rsidRPr="00AD54F3">
        <w:rPr>
          <w:rFonts w:ascii="Times New Roman" w:hAnsi="Times New Roman" w:cs="Times New Roman"/>
        </w:rPr>
        <w:t xml:space="preserve">objavit će se u „Službenom vjesniku Šibensko-kninske županije“. </w:t>
      </w:r>
    </w:p>
    <w:p w14:paraId="2695E2E3" w14:textId="77777777" w:rsidR="00DD0475" w:rsidRDefault="00DD0475" w:rsidP="00DD0475">
      <w:pPr>
        <w:rPr>
          <w:rFonts w:ascii="Times New Roman" w:hAnsi="Times New Roman" w:cs="Times New Roman"/>
          <w:sz w:val="24"/>
          <w:szCs w:val="24"/>
        </w:rPr>
      </w:pPr>
    </w:p>
    <w:p w14:paraId="5F2DD3BD" w14:textId="77777777" w:rsidR="00DD0475" w:rsidRDefault="00DD0475" w:rsidP="00DD0475">
      <w:pPr>
        <w:rPr>
          <w:rFonts w:ascii="Times New Roman" w:hAnsi="Times New Roman" w:cs="Times New Roman"/>
          <w:sz w:val="24"/>
          <w:szCs w:val="24"/>
        </w:rPr>
      </w:pPr>
    </w:p>
    <w:p w14:paraId="7C20D91E" w14:textId="77777777" w:rsidR="00DD0475" w:rsidRDefault="00DD0475" w:rsidP="00DD047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363D7A" w14:textId="77777777" w:rsidR="00DD0475" w:rsidRPr="00AD54F3" w:rsidRDefault="00DD0475" w:rsidP="00212A06">
      <w:pPr>
        <w:pStyle w:val="Bezproreda"/>
        <w:ind w:left="2124" w:firstLine="708"/>
        <w:rPr>
          <w:rFonts w:ascii="Times New Roman" w:hAnsi="Times New Roman" w:cs="Times New Roman"/>
          <w:b/>
          <w:bCs/>
        </w:rPr>
      </w:pPr>
      <w:r w:rsidRPr="00AD54F3">
        <w:rPr>
          <w:rFonts w:ascii="Times New Roman" w:hAnsi="Times New Roman" w:cs="Times New Roman"/>
          <w:b/>
          <w:bCs/>
        </w:rPr>
        <w:t>GRADSKO VIJEĆE</w:t>
      </w:r>
    </w:p>
    <w:p w14:paraId="22E12240" w14:textId="77777777" w:rsidR="00DD0475" w:rsidRPr="00AD54F3" w:rsidRDefault="00DD0475" w:rsidP="00212A06">
      <w:pPr>
        <w:pStyle w:val="Bezproreda"/>
        <w:ind w:left="2124" w:firstLine="708"/>
        <w:rPr>
          <w:rFonts w:ascii="Times New Roman" w:hAnsi="Times New Roman" w:cs="Times New Roman"/>
          <w:b/>
          <w:bCs/>
        </w:rPr>
      </w:pPr>
      <w:r w:rsidRPr="00AD54F3">
        <w:rPr>
          <w:rFonts w:ascii="Times New Roman" w:hAnsi="Times New Roman" w:cs="Times New Roman"/>
          <w:b/>
          <w:bCs/>
        </w:rPr>
        <w:t>GRADA SKRADINA</w:t>
      </w:r>
    </w:p>
    <w:p w14:paraId="31EBBC2E" w14:textId="77777777" w:rsidR="00DD0475" w:rsidRPr="00AD54F3" w:rsidRDefault="00DD0475" w:rsidP="00212A06">
      <w:pPr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AD54F3">
        <w:rPr>
          <w:rFonts w:ascii="Times New Roman" w:hAnsi="Times New Roman" w:cs="Times New Roman"/>
          <w:b/>
          <w:bCs/>
        </w:rPr>
        <w:t>PREDSJEDNICA</w:t>
      </w:r>
    </w:p>
    <w:p w14:paraId="35DCDEE4" w14:textId="7CD1C29D" w:rsidR="00597911" w:rsidRDefault="00212A06" w:rsidP="00212A06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Matea Klarić,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75CFA">
        <w:rPr>
          <w:rFonts w:ascii="Times New Roman" w:hAnsi="Times New Roman" w:cs="Times New Roman"/>
          <w:sz w:val="24"/>
          <w:szCs w:val="24"/>
        </w:rPr>
        <w:t>, v.r.</w:t>
      </w:r>
    </w:p>
    <w:p w14:paraId="0B57B38D" w14:textId="77777777" w:rsidR="00F06477" w:rsidRDefault="00F06477" w:rsidP="00597911">
      <w:pPr>
        <w:rPr>
          <w:rFonts w:ascii="Times New Roman" w:hAnsi="Times New Roman" w:cs="Times New Roman"/>
          <w:sz w:val="24"/>
          <w:szCs w:val="24"/>
        </w:rPr>
      </w:pPr>
    </w:p>
    <w:p w14:paraId="32D4B234" w14:textId="6CF08B55" w:rsidR="00F06477" w:rsidRDefault="00F06477" w:rsidP="005979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6164E6" w:rsidRPr="006164E6" w14:paraId="7FF70FC7" w14:textId="77777777" w:rsidTr="001E3192">
        <w:tc>
          <w:tcPr>
            <w:tcW w:w="3708" w:type="dxa"/>
          </w:tcPr>
          <w:p w14:paraId="640DC979" w14:textId="739A3EC9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64E6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lastRenderedPageBreak/>
              <w:drawing>
                <wp:inline distT="0" distB="0" distL="0" distR="0" wp14:anchorId="34BAC05A" wp14:editId="3A2D36C0">
                  <wp:extent cx="542925" cy="7429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4E6" w:rsidRPr="006164E6" w14:paraId="65918354" w14:textId="77777777" w:rsidTr="001E3192">
        <w:tc>
          <w:tcPr>
            <w:tcW w:w="3708" w:type="dxa"/>
          </w:tcPr>
          <w:p w14:paraId="442549EB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A6807E2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6164E6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031ED4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6164E6">
        <w:rPr>
          <w:rFonts w:ascii="Times New Roman" w:eastAsia="Calibri" w:hAnsi="Times New Roman" w:cs="Times New Roman"/>
          <w:b/>
          <w:sz w:val="24"/>
          <w:szCs w:val="24"/>
        </w:rPr>
        <w:t>ŠIBENSKO-KNINSKA ŽUPANIJA</w:t>
      </w:r>
    </w:p>
    <w:p w14:paraId="26C2678F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6164E6">
        <w:rPr>
          <w:rFonts w:ascii="Times New Roman" w:eastAsia="Calibri" w:hAnsi="Times New Roman" w:cs="Times New Roman"/>
          <w:b/>
          <w:sz w:val="24"/>
          <w:szCs w:val="24"/>
        </w:rPr>
        <w:t>GRAD SKRADIN</w:t>
      </w:r>
    </w:p>
    <w:p w14:paraId="0B0BA9CD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6164E6">
        <w:rPr>
          <w:rFonts w:ascii="Times New Roman" w:eastAsia="Calibri" w:hAnsi="Times New Roman" w:cs="Times New Roman"/>
          <w:b/>
          <w:sz w:val="24"/>
          <w:szCs w:val="24"/>
        </w:rPr>
        <w:t>GRADSKO VIJEĆE</w:t>
      </w:r>
    </w:p>
    <w:p w14:paraId="597DD093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6164E6">
        <w:rPr>
          <w:rFonts w:ascii="Times New Roman" w:eastAsia="Calibri" w:hAnsi="Times New Roman" w:cs="Times New Roman"/>
          <w:sz w:val="24"/>
          <w:szCs w:val="24"/>
        </w:rPr>
        <w:t>KLASA: 402-02/24-02/2</w:t>
      </w:r>
    </w:p>
    <w:p w14:paraId="4AB76C98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6164E6">
        <w:rPr>
          <w:rFonts w:ascii="Times New Roman" w:eastAsia="Calibri" w:hAnsi="Times New Roman" w:cs="Times New Roman"/>
          <w:sz w:val="24"/>
          <w:szCs w:val="24"/>
        </w:rPr>
        <w:t>URBROJ: 2182-03-02-26-5</w:t>
      </w:r>
    </w:p>
    <w:p w14:paraId="79CDF136" w14:textId="77777777" w:rsidR="006164E6" w:rsidRPr="006164E6" w:rsidRDefault="006164E6" w:rsidP="006164E6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6164E6">
        <w:rPr>
          <w:rFonts w:ascii="Times New Roman" w:eastAsia="Calibri" w:hAnsi="Times New Roman" w:cs="Times New Roman"/>
          <w:sz w:val="24"/>
          <w:szCs w:val="24"/>
        </w:rPr>
        <w:t>Skradin, 28. svibnja 2026. godine</w:t>
      </w:r>
    </w:p>
    <w:p w14:paraId="6CAB9754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D97551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766B61" w14:textId="77777777" w:rsidR="006164E6" w:rsidRPr="006164E6" w:rsidRDefault="006164E6" w:rsidP="006164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>Na temelju članka 75. Zakona o sportu („Narodne novine“, broj 141/22) i članka 34. Statuta Grada Skradina („Službeni vjesnik Šibensko-kninske županije“, broj 03/21, 15/22 i 29/23), Gradsko vijeće Grada Skradina, na 11. sjednici, od 28. svibnja 2026. godine, donosi</w:t>
      </w:r>
    </w:p>
    <w:p w14:paraId="5C0268F7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81A7D1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0FDFD6" w14:textId="5F4B0789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IZVJEŠĆE O IZVRŠENJU</w:t>
      </w:r>
    </w:p>
    <w:p w14:paraId="7C0ABF39" w14:textId="77777777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4356ED89" w14:textId="77777777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javnih potreba u sportu na području Grada Skradina za 2025. godinu</w:t>
      </w:r>
    </w:p>
    <w:p w14:paraId="78E383BF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423491" w14:textId="77777777" w:rsidR="006164E6" w:rsidRPr="006164E6" w:rsidRDefault="006164E6" w:rsidP="006164E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>U skladu s predviđenim sredstvima planirana je i ostvarena sljedeća potpora Programu javnih potreba u sportu:</w:t>
      </w:r>
    </w:p>
    <w:p w14:paraId="45E77405" w14:textId="77777777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I.</w:t>
      </w:r>
    </w:p>
    <w:p w14:paraId="5B5AB962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054"/>
        <w:gridCol w:w="3544"/>
      </w:tblGrid>
      <w:tr w:rsidR="006164E6" w:rsidRPr="006164E6" w14:paraId="06E7C8D3" w14:textId="77777777" w:rsidTr="001E3192">
        <w:tc>
          <w:tcPr>
            <w:tcW w:w="3724" w:type="dxa"/>
          </w:tcPr>
          <w:p w14:paraId="4286CF13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Aktivnost A300001 Održavanje sportskih terena</w:t>
            </w:r>
          </w:p>
        </w:tc>
        <w:tc>
          <w:tcPr>
            <w:tcW w:w="2054" w:type="dxa"/>
          </w:tcPr>
          <w:p w14:paraId="48C2EA03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Plan za 2025</w:t>
            </w:r>
          </w:p>
        </w:tc>
        <w:tc>
          <w:tcPr>
            <w:tcW w:w="3544" w:type="dxa"/>
          </w:tcPr>
          <w:p w14:paraId="78985452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6164E6" w:rsidRPr="006164E6" w14:paraId="53734102" w14:textId="77777777" w:rsidTr="001E3192">
        <w:tc>
          <w:tcPr>
            <w:tcW w:w="3724" w:type="dxa"/>
          </w:tcPr>
          <w:p w14:paraId="05100406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Športski tereni</w:t>
            </w:r>
          </w:p>
        </w:tc>
        <w:tc>
          <w:tcPr>
            <w:tcW w:w="2054" w:type="dxa"/>
          </w:tcPr>
          <w:p w14:paraId="52770497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2.477,43 €</w:t>
            </w:r>
          </w:p>
        </w:tc>
        <w:tc>
          <w:tcPr>
            <w:tcW w:w="3544" w:type="dxa"/>
          </w:tcPr>
          <w:p w14:paraId="3AF7E75A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2.477,43 €</w:t>
            </w:r>
          </w:p>
        </w:tc>
      </w:tr>
      <w:tr w:rsidR="006164E6" w:rsidRPr="006164E6" w14:paraId="40050AF7" w14:textId="77777777" w:rsidTr="001E3192">
        <w:tc>
          <w:tcPr>
            <w:tcW w:w="3724" w:type="dxa"/>
          </w:tcPr>
          <w:p w14:paraId="0791D75A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0FF4136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7559DB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273F5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C56374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544"/>
      </w:tblGrid>
      <w:tr w:rsidR="006164E6" w:rsidRPr="006164E6" w14:paraId="1581C591" w14:textId="77777777" w:rsidTr="001E3192">
        <w:tc>
          <w:tcPr>
            <w:tcW w:w="3369" w:type="dxa"/>
          </w:tcPr>
          <w:p w14:paraId="56853A06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Aktivnost A300002 Tekuće donacije sportskim udrugama</w:t>
            </w:r>
          </w:p>
        </w:tc>
        <w:tc>
          <w:tcPr>
            <w:tcW w:w="2409" w:type="dxa"/>
          </w:tcPr>
          <w:p w14:paraId="500FCCB3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Plan za 2025</w:t>
            </w:r>
          </w:p>
        </w:tc>
        <w:tc>
          <w:tcPr>
            <w:tcW w:w="3544" w:type="dxa"/>
          </w:tcPr>
          <w:p w14:paraId="092CC4AD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6164E6" w:rsidRPr="006164E6" w14:paraId="4DDA4FC4" w14:textId="77777777" w:rsidTr="001E3192">
        <w:tc>
          <w:tcPr>
            <w:tcW w:w="3369" w:type="dxa"/>
          </w:tcPr>
          <w:p w14:paraId="2E84FF4E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 xml:space="preserve">Programi i aktivnosti udruga </w:t>
            </w:r>
          </w:p>
        </w:tc>
        <w:tc>
          <w:tcPr>
            <w:tcW w:w="2409" w:type="dxa"/>
          </w:tcPr>
          <w:p w14:paraId="3F430C95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56.870,00 €</w:t>
            </w:r>
          </w:p>
        </w:tc>
        <w:tc>
          <w:tcPr>
            <w:tcW w:w="3544" w:type="dxa"/>
          </w:tcPr>
          <w:p w14:paraId="0A468148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55.500,00 €</w:t>
            </w:r>
          </w:p>
        </w:tc>
      </w:tr>
    </w:tbl>
    <w:p w14:paraId="4B32FD46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544"/>
      </w:tblGrid>
      <w:tr w:rsidR="006164E6" w:rsidRPr="006164E6" w14:paraId="0543CF6C" w14:textId="77777777" w:rsidTr="001E3192">
        <w:tc>
          <w:tcPr>
            <w:tcW w:w="3369" w:type="dxa"/>
          </w:tcPr>
          <w:p w14:paraId="7E2B55EB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Aktivnost K300001 Sportski i rekreacijski tereni</w:t>
            </w:r>
          </w:p>
        </w:tc>
        <w:tc>
          <w:tcPr>
            <w:tcW w:w="2409" w:type="dxa"/>
          </w:tcPr>
          <w:p w14:paraId="5F8C235D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Plan za 2025</w:t>
            </w:r>
          </w:p>
        </w:tc>
        <w:tc>
          <w:tcPr>
            <w:tcW w:w="3544" w:type="dxa"/>
          </w:tcPr>
          <w:p w14:paraId="1E357E87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6164E6" w:rsidRPr="006164E6" w14:paraId="40EA37C0" w14:textId="77777777" w:rsidTr="001E3192">
        <w:trPr>
          <w:trHeight w:val="264"/>
        </w:trPr>
        <w:tc>
          <w:tcPr>
            <w:tcW w:w="3369" w:type="dxa"/>
          </w:tcPr>
          <w:p w14:paraId="15791590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Sportski i rekreacijski tereni</w:t>
            </w:r>
          </w:p>
        </w:tc>
        <w:tc>
          <w:tcPr>
            <w:tcW w:w="2409" w:type="dxa"/>
          </w:tcPr>
          <w:p w14:paraId="613CF90C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106.637,19 €</w:t>
            </w:r>
          </w:p>
        </w:tc>
        <w:tc>
          <w:tcPr>
            <w:tcW w:w="3544" w:type="dxa"/>
          </w:tcPr>
          <w:p w14:paraId="7B2B22FD" w14:textId="77777777" w:rsidR="006164E6" w:rsidRPr="006164E6" w:rsidRDefault="006164E6" w:rsidP="006164E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64E6">
              <w:rPr>
                <w:rFonts w:ascii="Times New Roman" w:hAnsi="Times New Roman" w:cs="Times New Roman"/>
                <w:sz w:val="24"/>
                <w:szCs w:val="24"/>
              </w:rPr>
              <w:t>106.637,19 €</w:t>
            </w:r>
          </w:p>
        </w:tc>
      </w:tr>
    </w:tbl>
    <w:p w14:paraId="746993B1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53F06E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C3B5AA4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1125A2" w14:textId="77777777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68DDB2CF" w14:textId="77777777" w:rsidR="006164E6" w:rsidRPr="006164E6" w:rsidRDefault="006164E6" w:rsidP="006164E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>GRADA SKRADINA</w:t>
      </w:r>
    </w:p>
    <w:p w14:paraId="1C218BE3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ab/>
      </w:r>
    </w:p>
    <w:p w14:paraId="4E005164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D3F3F91" w14:textId="15796309" w:rsidR="006164E6" w:rsidRPr="006164E6" w:rsidRDefault="006164E6" w:rsidP="006164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164E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164E6">
        <w:rPr>
          <w:rFonts w:ascii="Times New Roman" w:hAnsi="Times New Roman" w:cs="Times New Roman"/>
          <w:b/>
          <w:sz w:val="24"/>
          <w:szCs w:val="24"/>
        </w:rPr>
        <w:t xml:space="preserve"> PREDSJEDNICA</w:t>
      </w:r>
    </w:p>
    <w:p w14:paraId="7E76A07F" w14:textId="77777777" w:rsidR="006164E6" w:rsidRPr="006164E6" w:rsidRDefault="006164E6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164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164E6">
        <w:rPr>
          <w:rFonts w:ascii="Times New Roman" w:hAnsi="Times New Roman" w:cs="Times New Roman"/>
          <w:sz w:val="24"/>
          <w:szCs w:val="24"/>
        </w:rPr>
        <w:tab/>
      </w:r>
      <w:r w:rsidRPr="006164E6">
        <w:rPr>
          <w:rFonts w:ascii="Times New Roman" w:hAnsi="Times New Roman" w:cs="Times New Roman"/>
          <w:sz w:val="24"/>
          <w:szCs w:val="24"/>
        </w:rPr>
        <w:tab/>
      </w:r>
      <w:r w:rsidRPr="006164E6">
        <w:rPr>
          <w:rFonts w:ascii="Times New Roman" w:hAnsi="Times New Roman" w:cs="Times New Roman"/>
          <w:sz w:val="24"/>
          <w:szCs w:val="24"/>
        </w:rPr>
        <w:tab/>
      </w:r>
      <w:r w:rsidRPr="006164E6">
        <w:rPr>
          <w:rFonts w:ascii="Times New Roman" w:hAnsi="Times New Roman" w:cs="Times New Roman"/>
          <w:sz w:val="24"/>
          <w:szCs w:val="24"/>
        </w:rPr>
        <w:tab/>
      </w:r>
      <w:r w:rsidRPr="006164E6">
        <w:rPr>
          <w:rFonts w:ascii="Times New Roman" w:hAnsi="Times New Roman" w:cs="Times New Roman"/>
          <w:sz w:val="24"/>
          <w:szCs w:val="24"/>
        </w:rPr>
        <w:tab/>
        <w:t xml:space="preserve">           Matea Klarić, </w:t>
      </w:r>
      <w:proofErr w:type="spellStart"/>
      <w:r w:rsidRPr="006164E6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6164E6">
        <w:rPr>
          <w:rFonts w:ascii="Times New Roman" w:hAnsi="Times New Roman" w:cs="Times New Roman"/>
          <w:sz w:val="24"/>
          <w:szCs w:val="24"/>
        </w:rPr>
        <w:t>., v.r.</w:t>
      </w:r>
    </w:p>
    <w:p w14:paraId="415E829D" w14:textId="77777777" w:rsidR="00F06477" w:rsidRPr="006164E6" w:rsidRDefault="00F06477" w:rsidP="00616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F06477" w:rsidRPr="0061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B282B"/>
    <w:multiLevelType w:val="hybridMultilevel"/>
    <w:tmpl w:val="B058A1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30"/>
    <w:rsid w:val="00012FD5"/>
    <w:rsid w:val="000249CE"/>
    <w:rsid w:val="000466B2"/>
    <w:rsid w:val="0006323A"/>
    <w:rsid w:val="00081F9F"/>
    <w:rsid w:val="000854C8"/>
    <w:rsid w:val="000937CA"/>
    <w:rsid w:val="00093DCE"/>
    <w:rsid w:val="000C4E1C"/>
    <w:rsid w:val="000E1B70"/>
    <w:rsid w:val="000E2330"/>
    <w:rsid w:val="00182C7F"/>
    <w:rsid w:val="00186745"/>
    <w:rsid w:val="001F5F56"/>
    <w:rsid w:val="00202654"/>
    <w:rsid w:val="00212A06"/>
    <w:rsid w:val="00220730"/>
    <w:rsid w:val="0023237A"/>
    <w:rsid w:val="002343E0"/>
    <w:rsid w:val="00247235"/>
    <w:rsid w:val="00280340"/>
    <w:rsid w:val="002C0F24"/>
    <w:rsid w:val="002D6C3E"/>
    <w:rsid w:val="002F61E5"/>
    <w:rsid w:val="003128A2"/>
    <w:rsid w:val="00336DC3"/>
    <w:rsid w:val="00366C4E"/>
    <w:rsid w:val="003A7B14"/>
    <w:rsid w:val="003E26CF"/>
    <w:rsid w:val="003F40A2"/>
    <w:rsid w:val="00404934"/>
    <w:rsid w:val="00437D69"/>
    <w:rsid w:val="0044310B"/>
    <w:rsid w:val="00491086"/>
    <w:rsid w:val="00493DF2"/>
    <w:rsid w:val="00494170"/>
    <w:rsid w:val="004B3669"/>
    <w:rsid w:val="004D1BAB"/>
    <w:rsid w:val="004E5065"/>
    <w:rsid w:val="00502167"/>
    <w:rsid w:val="005729C4"/>
    <w:rsid w:val="00577964"/>
    <w:rsid w:val="00597911"/>
    <w:rsid w:val="005C6B30"/>
    <w:rsid w:val="005F540B"/>
    <w:rsid w:val="005F66D0"/>
    <w:rsid w:val="00615149"/>
    <w:rsid w:val="006164E6"/>
    <w:rsid w:val="00616594"/>
    <w:rsid w:val="00643270"/>
    <w:rsid w:val="006443A7"/>
    <w:rsid w:val="00694BCF"/>
    <w:rsid w:val="006A062B"/>
    <w:rsid w:val="006A6080"/>
    <w:rsid w:val="006E5163"/>
    <w:rsid w:val="0070153F"/>
    <w:rsid w:val="00726C72"/>
    <w:rsid w:val="007428F5"/>
    <w:rsid w:val="00775CFA"/>
    <w:rsid w:val="007B14E2"/>
    <w:rsid w:val="007D0282"/>
    <w:rsid w:val="007E1766"/>
    <w:rsid w:val="00800245"/>
    <w:rsid w:val="0080582D"/>
    <w:rsid w:val="00821073"/>
    <w:rsid w:val="00835252"/>
    <w:rsid w:val="0085343B"/>
    <w:rsid w:val="008D542F"/>
    <w:rsid w:val="008E3D3A"/>
    <w:rsid w:val="00903149"/>
    <w:rsid w:val="00911085"/>
    <w:rsid w:val="00924899"/>
    <w:rsid w:val="00952A56"/>
    <w:rsid w:val="009C7513"/>
    <w:rsid w:val="009F170D"/>
    <w:rsid w:val="00A429C9"/>
    <w:rsid w:val="00A754DA"/>
    <w:rsid w:val="00AC3BA4"/>
    <w:rsid w:val="00AC7871"/>
    <w:rsid w:val="00AD54F3"/>
    <w:rsid w:val="00AE6C52"/>
    <w:rsid w:val="00AF3297"/>
    <w:rsid w:val="00B21019"/>
    <w:rsid w:val="00BA0916"/>
    <w:rsid w:val="00C31FC8"/>
    <w:rsid w:val="00C355B5"/>
    <w:rsid w:val="00C40833"/>
    <w:rsid w:val="00C416BB"/>
    <w:rsid w:val="00C62DE1"/>
    <w:rsid w:val="00C662AC"/>
    <w:rsid w:val="00C90F60"/>
    <w:rsid w:val="00CB605B"/>
    <w:rsid w:val="00CB779F"/>
    <w:rsid w:val="00CE472A"/>
    <w:rsid w:val="00D405C0"/>
    <w:rsid w:val="00D64013"/>
    <w:rsid w:val="00D766DA"/>
    <w:rsid w:val="00DA5628"/>
    <w:rsid w:val="00DA5AAD"/>
    <w:rsid w:val="00DD0475"/>
    <w:rsid w:val="00E07D82"/>
    <w:rsid w:val="00E109E2"/>
    <w:rsid w:val="00E25132"/>
    <w:rsid w:val="00E43EA8"/>
    <w:rsid w:val="00E67030"/>
    <w:rsid w:val="00EE08EF"/>
    <w:rsid w:val="00F06477"/>
    <w:rsid w:val="00F30AD4"/>
    <w:rsid w:val="00FB2AE0"/>
    <w:rsid w:val="00FB7E77"/>
    <w:rsid w:val="00FC265D"/>
    <w:rsid w:val="00FC532C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FF60"/>
  <w15:docId w15:val="{22EA0E71-ED11-4723-962A-BC1D8DDB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0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6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67030"/>
    <w:pPr>
      <w:ind w:left="720"/>
      <w:contextualSpacing/>
    </w:pPr>
  </w:style>
  <w:style w:type="paragraph" w:styleId="Bezproreda">
    <w:name w:val="No Spacing"/>
    <w:uiPriority w:val="1"/>
    <w:qFormat/>
    <w:rsid w:val="004E506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54F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5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CCD6-6006-45B0-8252-AF0DCA92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28</cp:revision>
  <cp:lastPrinted>2023-03-28T06:37:00Z</cp:lastPrinted>
  <dcterms:created xsi:type="dcterms:W3CDTF">2024-05-14T20:31:00Z</dcterms:created>
  <dcterms:modified xsi:type="dcterms:W3CDTF">2026-05-29T07:29:00Z</dcterms:modified>
</cp:coreProperties>
</file>