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5"/>
        <w:gridCol w:w="6177"/>
      </w:tblGrid>
      <w:tr w:rsidR="001D77F7" w:rsidRPr="00743CF4" w14:paraId="6CD347A3" w14:textId="77777777" w:rsidTr="008E7831">
        <w:trPr>
          <w:trHeight w:val="719"/>
        </w:trPr>
        <w:tc>
          <w:tcPr>
            <w:tcW w:w="9062" w:type="dxa"/>
            <w:gridSpan w:val="2"/>
            <w:shd w:val="clear" w:color="auto" w:fill="99CCFF"/>
            <w:vAlign w:val="center"/>
          </w:tcPr>
          <w:p w14:paraId="3DEEC6C1" w14:textId="695A710C" w:rsidR="00361645" w:rsidRPr="001F00F9" w:rsidRDefault="00361645" w:rsidP="00361645">
            <w:pPr>
              <w:pStyle w:val="Tijeloteksta"/>
              <w:jc w:val="center"/>
              <w:rPr>
                <w:rFonts w:ascii="Segoe UI" w:eastAsia="Simsun (Founder Extended)" w:hAnsi="Segoe UI" w:cs="Segoe UI"/>
                <w:color w:val="FFC000"/>
                <w:sz w:val="22"/>
                <w:szCs w:val="22"/>
                <w:lang w:eastAsia="zh-CN"/>
              </w:rPr>
            </w:pPr>
          </w:p>
          <w:p w14:paraId="06422830" w14:textId="77777777" w:rsidR="00573B77" w:rsidRDefault="00573B77" w:rsidP="00361645">
            <w:pPr>
              <w:pStyle w:val="Tijeloteksta"/>
              <w:jc w:val="center"/>
              <w:rPr>
                <w:rFonts w:ascii="Segoe UI" w:eastAsia="Simsun (Founder Extended)" w:hAnsi="Segoe UI" w:cs="Segoe UI"/>
                <w:sz w:val="22"/>
                <w:szCs w:val="22"/>
                <w:lang w:eastAsia="zh-CN"/>
              </w:rPr>
            </w:pPr>
          </w:p>
          <w:p w14:paraId="2D8F7DED" w14:textId="6FDDE0E1" w:rsidR="001D77F7" w:rsidRPr="00905882" w:rsidRDefault="002275F5" w:rsidP="00361645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IZVJEŠĆE O PROVEDENOM SAVJETOVANJU S JAVNOŠĆU</w:t>
            </w:r>
          </w:p>
          <w:p w14:paraId="77481F33" w14:textId="77777777" w:rsidR="00573B77" w:rsidRPr="00905882" w:rsidRDefault="00573B77" w:rsidP="00361645">
            <w:pPr>
              <w:pStyle w:val="Tijeloteksta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  <w:p w14:paraId="6CD347A2" w14:textId="5ADE64B6" w:rsidR="00C0500E" w:rsidRPr="00743CF4" w:rsidRDefault="00C0500E" w:rsidP="00361645">
            <w:pPr>
              <w:pStyle w:val="Tijeloteksta"/>
              <w:jc w:val="center"/>
              <w:rPr>
                <w:rFonts w:eastAsia="Simsun (Founder Extended)"/>
                <w:b w:val="0"/>
                <w:sz w:val="20"/>
                <w:szCs w:val="20"/>
                <w:lang w:eastAsia="zh-CN"/>
              </w:rPr>
            </w:pPr>
          </w:p>
        </w:tc>
      </w:tr>
      <w:tr w:rsidR="001D77F7" w:rsidRPr="001D77F7" w14:paraId="6CD347A6" w14:textId="77777777" w:rsidTr="008E7831">
        <w:tc>
          <w:tcPr>
            <w:tcW w:w="2885" w:type="dxa"/>
          </w:tcPr>
          <w:p w14:paraId="00956958" w14:textId="77777777" w:rsidR="00573B77" w:rsidRDefault="00573B77" w:rsidP="001D77F7">
            <w:pPr>
              <w:pStyle w:val="Tijeloteksta"/>
              <w:spacing w:before="120" w:after="120"/>
              <w:rPr>
                <w:rFonts w:ascii="Tahoma" w:eastAsia="Simsun (Founder Extended)" w:hAnsi="Tahoma" w:cs="Tahoma"/>
                <w:b w:val="0"/>
                <w:sz w:val="20"/>
                <w:szCs w:val="20"/>
                <w:lang w:eastAsia="zh-CN"/>
              </w:rPr>
            </w:pPr>
          </w:p>
          <w:p w14:paraId="678FDDA0" w14:textId="77777777" w:rsidR="001D77F7" w:rsidRPr="00905882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 xml:space="preserve">Naziv </w:t>
            </w:r>
            <w:r w:rsidR="002761B5" w:rsidRPr="00905882">
              <w:rPr>
                <w:rFonts w:ascii="Times New Roman" w:eastAsia="Simsun (Founder Extended)" w:hAnsi="Times New Roman" w:cs="Times New Roman"/>
                <w:b w:val="0"/>
                <w:sz w:val="20"/>
                <w:szCs w:val="20"/>
                <w:lang w:eastAsia="zh-CN"/>
              </w:rPr>
              <w:t>akta</w:t>
            </w:r>
          </w:p>
          <w:p w14:paraId="6CD347A4" w14:textId="330C7947" w:rsidR="00573B77" w:rsidRPr="001D77F7" w:rsidRDefault="00573B77" w:rsidP="001D77F7">
            <w:pPr>
              <w:pStyle w:val="Tijeloteksta"/>
              <w:spacing w:before="120" w:after="120"/>
              <w:rPr>
                <w:rFonts w:ascii="Tahoma" w:eastAsia="Simsun (Founder Extended)" w:hAnsi="Tahoma" w:cs="Tahoma"/>
                <w:b w:val="0"/>
                <w:sz w:val="20"/>
                <w:szCs w:val="20"/>
                <w:lang w:eastAsia="zh-CN"/>
              </w:rPr>
            </w:pPr>
          </w:p>
        </w:tc>
        <w:tc>
          <w:tcPr>
            <w:tcW w:w="6177" w:type="dxa"/>
          </w:tcPr>
          <w:p w14:paraId="5C8B4D27" w14:textId="14352CDC" w:rsidR="00573B77" w:rsidRDefault="00035457" w:rsidP="00BE5627">
            <w:pPr>
              <w:pStyle w:val="Tijeloteksta"/>
              <w:spacing w:before="120" w:after="120"/>
              <w:jc w:val="center"/>
              <w:rPr>
                <w:rFonts w:ascii="Tahoma" w:eastAsia="Simsun (Founder Extended)" w:hAnsi="Tahoma" w:cs="Tahoma"/>
                <w:sz w:val="20"/>
                <w:szCs w:val="20"/>
                <w:lang w:eastAsia="zh-CN"/>
              </w:rPr>
            </w:pPr>
            <w:r w:rsidRPr="00FC78D3">
              <w:rPr>
                <w:rFonts w:ascii="Arial Narrow" w:hAnsi="Arial Narrow"/>
                <w:sz w:val="20"/>
                <w:szCs w:val="20"/>
              </w:rPr>
              <w:t>IZMJEN</w:t>
            </w:r>
            <w:r>
              <w:rPr>
                <w:rFonts w:ascii="Arial Narrow" w:hAnsi="Arial Narrow"/>
                <w:sz w:val="20"/>
                <w:szCs w:val="20"/>
              </w:rPr>
              <w:t xml:space="preserve">A </w:t>
            </w:r>
            <w:r w:rsidRPr="00FC78D3">
              <w:rPr>
                <w:rFonts w:ascii="Arial Narrow" w:hAnsi="Arial Narrow"/>
                <w:sz w:val="20"/>
                <w:szCs w:val="20"/>
              </w:rPr>
              <w:t>ODLUKE O ODLUCI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78D3">
              <w:rPr>
                <w:rFonts w:ascii="Arial Narrow" w:hAnsi="Arial Narrow"/>
                <w:sz w:val="20"/>
                <w:szCs w:val="20"/>
              </w:rPr>
              <w:t>o donošenju  mjere demografske politike Grada Skradina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C78D3">
              <w:rPr>
                <w:rFonts w:ascii="Arial Narrow" w:hAnsi="Arial Narrow"/>
                <w:sz w:val="20"/>
                <w:szCs w:val="20"/>
              </w:rPr>
              <w:t>u svrhu poticanja rješavanja stambenog pitanja mladih obitelji</w:t>
            </w:r>
          </w:p>
          <w:p w14:paraId="6CD347A5" w14:textId="1EFA2ABF" w:rsidR="001D77F7" w:rsidRPr="00D43DDE" w:rsidRDefault="001D77F7" w:rsidP="00D43DDE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1D77F7" w:rsidRPr="001D77F7" w14:paraId="6CD347A9" w14:textId="77777777" w:rsidTr="008E7831">
        <w:tc>
          <w:tcPr>
            <w:tcW w:w="2885" w:type="dxa"/>
          </w:tcPr>
          <w:p w14:paraId="74DD2523" w14:textId="77777777" w:rsidR="002761B5" w:rsidRPr="00905882" w:rsidRDefault="002761B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6ACD1218" w14:textId="79BBDE4B" w:rsidR="001D77F7" w:rsidRPr="00905882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Naziv tijela </w:t>
            </w:r>
            <w:r w:rsidR="002275F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koje provodi savjetovanje s javnošću</w:t>
            </w:r>
          </w:p>
          <w:p w14:paraId="6CD347A7" w14:textId="159AF607" w:rsidR="002761B5" w:rsidRPr="00905882" w:rsidRDefault="002761B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177" w:type="dxa"/>
          </w:tcPr>
          <w:p w14:paraId="4382FBF9" w14:textId="77777777" w:rsidR="002761B5" w:rsidRPr="00905882" w:rsidRDefault="002761B5" w:rsidP="007C495A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  <w:p w14:paraId="6CD347A8" w14:textId="3A042401" w:rsidR="001D77F7" w:rsidRPr="00905882" w:rsidRDefault="00ED4FA8" w:rsidP="007C495A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GRAD </w:t>
            </w:r>
            <w:r w:rsidR="001F00F9"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SKRADIN</w:t>
            </w:r>
            <w:r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, </w:t>
            </w:r>
            <w:r w:rsidR="007C0268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JEDINSTVENI </w:t>
            </w:r>
            <w:r w:rsidRPr="00905882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UPRAVNI ODJEL </w:t>
            </w:r>
          </w:p>
        </w:tc>
      </w:tr>
      <w:tr w:rsidR="001D77F7" w:rsidRPr="001D77F7" w14:paraId="6CD347AC" w14:textId="77777777" w:rsidTr="008E7831">
        <w:tc>
          <w:tcPr>
            <w:tcW w:w="2885" w:type="dxa"/>
          </w:tcPr>
          <w:p w14:paraId="1581F001" w14:textId="77777777" w:rsidR="002761B5" w:rsidRPr="00905882" w:rsidRDefault="002761B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72B64542" w14:textId="77777777" w:rsidR="001D77F7" w:rsidRPr="00905882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Razdoblje savjetovanja </w:t>
            </w:r>
            <w:r w:rsidRPr="00905882"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(početak i završetak)</w:t>
            </w:r>
          </w:p>
          <w:p w14:paraId="6CD347AA" w14:textId="583C1F19" w:rsidR="002761B5" w:rsidRPr="00905882" w:rsidRDefault="002761B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177" w:type="dxa"/>
          </w:tcPr>
          <w:p w14:paraId="3AF24FDE" w14:textId="77777777" w:rsidR="002761B5" w:rsidRPr="00905882" w:rsidRDefault="002761B5" w:rsidP="00BE562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</w:p>
          <w:p w14:paraId="6CD347AB" w14:textId="1ABCF0E8" w:rsidR="001D77F7" w:rsidRPr="00905882" w:rsidRDefault="00D938EB" w:rsidP="00BE5627">
            <w:pPr>
              <w:pStyle w:val="Tijeloteksta"/>
              <w:spacing w:before="120" w:after="120"/>
              <w:jc w:val="center"/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2</w:t>
            </w:r>
            <w:r w:rsidR="00035457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4</w:t>
            </w:r>
            <w:r w:rsidR="00AD0407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  <w:r w:rsidR="00980109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="00035457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srpnja</w:t>
            </w:r>
            <w:r w:rsidR="0056498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="00AD0407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202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6</w:t>
            </w:r>
            <w:r w:rsidR="00AD0407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.-</w:t>
            </w:r>
            <w:r w:rsidR="0056498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2</w:t>
            </w:r>
            <w:r w:rsidR="00035457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4</w:t>
            </w:r>
            <w:r w:rsidR="00564983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  <w:r w:rsidR="00D83C75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</w:t>
            </w:r>
            <w:r w:rsidR="00035457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kolovoza</w:t>
            </w:r>
            <w:r w:rsidR="00AD0407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 xml:space="preserve"> 202</w:t>
            </w:r>
            <w:r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6</w:t>
            </w:r>
            <w:r w:rsidR="00AD0407">
              <w:rPr>
                <w:rFonts w:ascii="Times New Roman" w:eastAsia="Simsun (Founder Extended)" w:hAnsi="Times New Roman" w:cs="Times New Roman"/>
                <w:sz w:val="22"/>
                <w:szCs w:val="22"/>
                <w:lang w:eastAsia="zh-CN"/>
              </w:rPr>
              <w:t>.</w:t>
            </w:r>
          </w:p>
        </w:tc>
      </w:tr>
      <w:tr w:rsidR="00ED4FA8" w:rsidRPr="001D77F7" w14:paraId="6CD347AF" w14:textId="77777777" w:rsidTr="008E7831">
        <w:trPr>
          <w:trHeight w:val="1435"/>
        </w:trPr>
        <w:tc>
          <w:tcPr>
            <w:tcW w:w="2885" w:type="dxa"/>
          </w:tcPr>
          <w:p w14:paraId="73894BA1" w14:textId="77777777" w:rsidR="002761B5" w:rsidRPr="00905882" w:rsidRDefault="002761B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6CD347AD" w14:textId="4E8319A9" w:rsidR="00ED4FA8" w:rsidRPr="00905882" w:rsidRDefault="00ED4FA8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Obrazloženje i cilj</w:t>
            </w:r>
            <w:r w:rsidR="002275F5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savjetovanja</w:t>
            </w:r>
          </w:p>
        </w:tc>
        <w:tc>
          <w:tcPr>
            <w:tcW w:w="6177" w:type="dxa"/>
          </w:tcPr>
          <w:p w14:paraId="5D87C2CA" w14:textId="740B6881" w:rsidR="00D938EB" w:rsidRPr="00D938EB" w:rsidRDefault="00D938EB" w:rsidP="00D938E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D938EB">
              <w:rPr>
                <w:rFonts w:ascii="Times New Roman" w:hAnsi="Times New Roman"/>
              </w:rPr>
              <w:t xml:space="preserve">Javno savjetovanje provodi se u cilju donošenja </w:t>
            </w:r>
            <w:r w:rsidR="00035457">
              <w:t xml:space="preserve"> </w:t>
            </w:r>
            <w:r w:rsidR="00035457" w:rsidRPr="00035457">
              <w:rPr>
                <w:rFonts w:ascii="Times New Roman" w:hAnsi="Times New Roman"/>
              </w:rPr>
              <w:t>IZMJENA ODLUKE O ODLUCI o donošenju  mjere demografske politike Grada Skradina u svrhu poticanja rješavanja stambenog pitanja mladih obitelji</w:t>
            </w:r>
          </w:p>
          <w:p w14:paraId="3C48B492" w14:textId="77777777" w:rsidR="00D938EB" w:rsidRPr="00D938EB" w:rsidRDefault="00D938EB" w:rsidP="00D938E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14:paraId="6CD347AE" w14:textId="0BE68AA9" w:rsidR="00ED4FA8" w:rsidRPr="00905882" w:rsidRDefault="00035457" w:rsidP="00D938EB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35457">
              <w:rPr>
                <w:rFonts w:ascii="Times New Roman" w:hAnsi="Times New Roman"/>
              </w:rPr>
              <w:t>Predloženim izmjenama i dopunama Odluke dodatno se uređuju uvjeti i postupci provedbe mjere osnivanja prava građenja radi izgradnje obiteljske kuće, s ciljem povećanja pravne sigurnosti korisnika i učinkovitije provedbe mjere. Predloženim izmjenama želi se osigurati transparentnija provedba mjere, potaknuti pravodobna realizacija stambenih projekata te unaprijediti učinkovitost demografske politike Grada Skradina.</w:t>
            </w:r>
          </w:p>
        </w:tc>
      </w:tr>
      <w:tr w:rsidR="001D77F7" w:rsidRPr="001D77F7" w14:paraId="6CD347B2" w14:textId="77777777" w:rsidTr="008E7831">
        <w:tc>
          <w:tcPr>
            <w:tcW w:w="2885" w:type="dxa"/>
          </w:tcPr>
          <w:p w14:paraId="5DDB9D82" w14:textId="77777777" w:rsidR="002275F5" w:rsidRDefault="002275F5" w:rsidP="00234639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559C5391" w14:textId="4BFA56AA" w:rsidR="002761B5" w:rsidRPr="00905882" w:rsidRDefault="002275F5" w:rsidP="00234639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Pregled prikupljenih mišljenja, primjedbi i prijedloga zainteresirane javnosti</w:t>
            </w:r>
          </w:p>
          <w:p w14:paraId="6CD347B0" w14:textId="0339A5DA" w:rsidR="002761B5" w:rsidRPr="00905882" w:rsidDel="005D53AE" w:rsidRDefault="002761B5" w:rsidP="002275F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177" w:type="dxa"/>
          </w:tcPr>
          <w:p w14:paraId="3D9A979E" w14:textId="77777777" w:rsidR="002275F5" w:rsidRDefault="002275F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Cs/>
                <w:sz w:val="22"/>
                <w:szCs w:val="22"/>
                <w:lang w:eastAsia="zh-CN"/>
              </w:rPr>
            </w:pPr>
          </w:p>
          <w:p w14:paraId="6CD347B1" w14:textId="5307EBF1" w:rsidR="001D77F7" w:rsidRPr="002275F5" w:rsidRDefault="002275F5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Cs/>
                <w:sz w:val="22"/>
                <w:szCs w:val="22"/>
                <w:lang w:eastAsia="zh-CN"/>
              </w:rPr>
            </w:pPr>
            <w:r w:rsidRPr="002275F5">
              <w:rPr>
                <w:rFonts w:ascii="Times New Roman" w:eastAsia="Simsun (Founder Extended)" w:hAnsi="Times New Roman" w:cs="Times New Roman"/>
                <w:b w:val="0"/>
                <w:iCs/>
                <w:sz w:val="22"/>
                <w:szCs w:val="22"/>
                <w:lang w:eastAsia="zh-CN"/>
              </w:rPr>
              <w:t>Nisu zaprimljeni</w:t>
            </w:r>
            <w:r w:rsidR="004902CA">
              <w:rPr>
                <w:rFonts w:ascii="Times New Roman" w:eastAsia="Simsun (Founder Extended)" w:hAnsi="Times New Roman" w:cs="Times New Roman"/>
                <w:b w:val="0"/>
                <w:iCs/>
                <w:sz w:val="22"/>
                <w:szCs w:val="22"/>
                <w:lang w:eastAsia="zh-CN"/>
              </w:rPr>
              <w:t>.</w:t>
            </w:r>
          </w:p>
        </w:tc>
      </w:tr>
      <w:tr w:rsidR="001D77F7" w:rsidRPr="001D77F7" w14:paraId="6CD347B5" w14:textId="77777777" w:rsidTr="008E7831">
        <w:trPr>
          <w:trHeight w:val="1141"/>
        </w:trPr>
        <w:tc>
          <w:tcPr>
            <w:tcW w:w="2885" w:type="dxa"/>
          </w:tcPr>
          <w:p w14:paraId="470FA9EC" w14:textId="77777777" w:rsidR="002761B5" w:rsidRDefault="002275F5" w:rsidP="002275F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Pregled prihvaćenih i neprihvaćenih mišljenja, primjedbi i prijedloga zainteresirane javnosti s obrazloženjem razloga</w:t>
            </w:r>
          </w:p>
          <w:p w14:paraId="6CD347B3" w14:textId="6EB76BD3" w:rsidR="002275F5" w:rsidRPr="00905882" w:rsidRDefault="002275F5" w:rsidP="002275F5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177" w:type="dxa"/>
          </w:tcPr>
          <w:p w14:paraId="6CD347B4" w14:textId="40CF926C" w:rsidR="001D77F7" w:rsidRPr="00905882" w:rsidRDefault="00062FC9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i/>
                <w:sz w:val="22"/>
                <w:szCs w:val="22"/>
                <w:lang w:eastAsia="zh-CN"/>
              </w:rPr>
              <w:t>/</w:t>
            </w:r>
          </w:p>
        </w:tc>
      </w:tr>
      <w:tr w:rsidR="001D77F7" w:rsidRPr="001D77F7" w14:paraId="6CD347B8" w14:textId="77777777" w:rsidTr="008E7831">
        <w:trPr>
          <w:trHeight w:val="689"/>
        </w:trPr>
        <w:tc>
          <w:tcPr>
            <w:tcW w:w="2885" w:type="dxa"/>
            <w:vAlign w:val="center"/>
          </w:tcPr>
          <w:p w14:paraId="2A658665" w14:textId="77777777" w:rsidR="002761B5" w:rsidRDefault="002761B5" w:rsidP="00A67BED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4FF6BC01" w14:textId="290111C4" w:rsidR="001D77F7" w:rsidRPr="00905882" w:rsidRDefault="002275F5" w:rsidP="00A67BED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Troškovi provedenog savjetovanja</w:t>
            </w:r>
            <w:r w:rsidR="00234639" w:rsidRPr="00905882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 xml:space="preserve"> </w:t>
            </w:r>
          </w:p>
          <w:p w14:paraId="6CD347B6" w14:textId="102D06AB" w:rsidR="002761B5" w:rsidRPr="00905882" w:rsidRDefault="002761B5" w:rsidP="00A67BED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</w:tc>
        <w:tc>
          <w:tcPr>
            <w:tcW w:w="6177" w:type="dxa"/>
          </w:tcPr>
          <w:p w14:paraId="3E59D70E" w14:textId="77777777" w:rsidR="001D77F7" w:rsidRDefault="001D77F7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</w:p>
          <w:p w14:paraId="6CD347B7" w14:textId="71F35ABC" w:rsidR="00AF7219" w:rsidRPr="00905882" w:rsidRDefault="00AF7219" w:rsidP="001D77F7">
            <w:pPr>
              <w:pStyle w:val="Tijeloteksta"/>
              <w:spacing w:before="120" w:after="120"/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</w:pPr>
            <w:r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Provedba savjetovanja nije iziskivala dodatne financijske troškove</w:t>
            </w:r>
            <w:r w:rsidR="004902CA">
              <w:rPr>
                <w:rFonts w:ascii="Times New Roman" w:eastAsia="Simsun (Founder Extended)" w:hAnsi="Times New Roman" w:cs="Times New Roman"/>
                <w:b w:val="0"/>
                <w:sz w:val="22"/>
                <w:szCs w:val="22"/>
                <w:lang w:eastAsia="zh-CN"/>
              </w:rPr>
              <w:t>.</w:t>
            </w:r>
          </w:p>
        </w:tc>
      </w:tr>
    </w:tbl>
    <w:p w14:paraId="342E872A" w14:textId="77777777" w:rsidR="00FE69C1" w:rsidRDefault="00FE69C1" w:rsidP="006A0B0B">
      <w:pPr>
        <w:autoSpaceDE w:val="0"/>
        <w:autoSpaceDN w:val="0"/>
        <w:adjustRightInd w:val="0"/>
        <w:jc w:val="both"/>
        <w:rPr>
          <w:rFonts w:ascii="Times New Roman" w:hAnsi="Times New Roman"/>
          <w:sz w:val="20"/>
          <w:szCs w:val="20"/>
        </w:rPr>
      </w:pPr>
    </w:p>
    <w:p w14:paraId="777ABBD9" w14:textId="3DB99020" w:rsidR="006F75D2" w:rsidRDefault="006F75D2" w:rsidP="006A0B0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F75D2">
        <w:rPr>
          <w:rFonts w:ascii="Times New Roman" w:hAnsi="Times New Roman"/>
          <w:sz w:val="24"/>
          <w:szCs w:val="24"/>
        </w:rPr>
        <w:lastRenderedPageBreak/>
        <w:t xml:space="preserve">Skradin, </w:t>
      </w:r>
      <w:r w:rsidR="00035457">
        <w:rPr>
          <w:rFonts w:ascii="Times New Roman" w:hAnsi="Times New Roman"/>
          <w:sz w:val="24"/>
          <w:szCs w:val="24"/>
        </w:rPr>
        <w:t>25</w:t>
      </w:r>
      <w:r w:rsidRPr="006F75D2">
        <w:rPr>
          <w:rFonts w:ascii="Times New Roman" w:hAnsi="Times New Roman"/>
          <w:sz w:val="24"/>
          <w:szCs w:val="24"/>
        </w:rPr>
        <w:t xml:space="preserve">. </w:t>
      </w:r>
      <w:r w:rsidR="00035457">
        <w:rPr>
          <w:rFonts w:ascii="Times New Roman" w:hAnsi="Times New Roman"/>
          <w:sz w:val="24"/>
          <w:szCs w:val="24"/>
        </w:rPr>
        <w:t>kolovoza</w:t>
      </w:r>
      <w:r w:rsidR="00564983">
        <w:rPr>
          <w:rFonts w:ascii="Times New Roman" w:hAnsi="Times New Roman"/>
          <w:sz w:val="24"/>
          <w:szCs w:val="24"/>
        </w:rPr>
        <w:t xml:space="preserve"> </w:t>
      </w:r>
      <w:r w:rsidRPr="006F75D2">
        <w:rPr>
          <w:rFonts w:ascii="Times New Roman" w:hAnsi="Times New Roman"/>
          <w:sz w:val="24"/>
          <w:szCs w:val="24"/>
        </w:rPr>
        <w:t xml:space="preserve"> 202</w:t>
      </w:r>
      <w:r w:rsidR="00980109">
        <w:rPr>
          <w:rFonts w:ascii="Times New Roman" w:hAnsi="Times New Roman"/>
          <w:sz w:val="24"/>
          <w:szCs w:val="24"/>
        </w:rPr>
        <w:t>6</w:t>
      </w:r>
      <w:r w:rsidRPr="006F75D2">
        <w:rPr>
          <w:rFonts w:ascii="Times New Roman" w:hAnsi="Times New Roman"/>
          <w:sz w:val="24"/>
          <w:szCs w:val="24"/>
        </w:rPr>
        <w:t>.g.</w:t>
      </w:r>
    </w:p>
    <w:p w14:paraId="799C78DF" w14:textId="77777777" w:rsidR="00B9463A" w:rsidRDefault="00B9463A" w:rsidP="006A0B0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E07F564" w14:textId="77777777" w:rsidR="00B9463A" w:rsidRPr="00B9463A" w:rsidRDefault="00B9463A" w:rsidP="00B946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9463A">
        <w:rPr>
          <w:rFonts w:ascii="Times New Roman" w:hAnsi="Times New Roman"/>
          <w:sz w:val="24"/>
          <w:szCs w:val="24"/>
        </w:rPr>
        <w:t>Osoba zadužena za provedbu savjetovanja s javnošću:</w:t>
      </w:r>
    </w:p>
    <w:p w14:paraId="725DE780" w14:textId="77777777" w:rsidR="00B9463A" w:rsidRPr="00B9463A" w:rsidRDefault="00B9463A" w:rsidP="00B946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9463A">
        <w:rPr>
          <w:rFonts w:ascii="Times New Roman" w:hAnsi="Times New Roman"/>
          <w:sz w:val="24"/>
          <w:szCs w:val="24"/>
        </w:rPr>
        <w:t>Ivana Mršić, v.r.</w:t>
      </w:r>
    </w:p>
    <w:p w14:paraId="1787021A" w14:textId="77777777" w:rsidR="00B9463A" w:rsidRPr="00B9463A" w:rsidRDefault="00B9463A" w:rsidP="00B946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9463A">
        <w:rPr>
          <w:rFonts w:ascii="Times New Roman" w:hAnsi="Times New Roman"/>
          <w:sz w:val="24"/>
          <w:szCs w:val="24"/>
        </w:rPr>
        <w:t>Pročelnica Jedinstvenog Upravnog odjela</w:t>
      </w:r>
    </w:p>
    <w:p w14:paraId="316868CD" w14:textId="77777777" w:rsidR="00B9463A" w:rsidRPr="00B9463A" w:rsidRDefault="00B9463A" w:rsidP="00B946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551FD3A" w14:textId="77777777" w:rsidR="00B9463A" w:rsidRDefault="00B9463A" w:rsidP="006A0B0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4961D25" w14:textId="77777777" w:rsidR="008E7831" w:rsidRPr="006F75D2" w:rsidRDefault="008E7831" w:rsidP="006A0B0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sectPr w:rsidR="008E7831" w:rsidRPr="006F75D2" w:rsidSect="00E15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E24FD" w14:textId="77777777" w:rsidR="00581A01" w:rsidRDefault="00581A01" w:rsidP="00440A61">
      <w:pPr>
        <w:spacing w:after="0" w:line="240" w:lineRule="auto"/>
      </w:pPr>
      <w:r>
        <w:separator/>
      </w:r>
    </w:p>
  </w:endnote>
  <w:endnote w:type="continuationSeparator" w:id="0">
    <w:p w14:paraId="5ED1A0D5" w14:textId="77777777" w:rsidR="00581A01" w:rsidRDefault="00581A01" w:rsidP="00440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 (Founder Extended)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F80E8" w14:textId="77777777" w:rsidR="00581A01" w:rsidRDefault="00581A01" w:rsidP="00440A61">
      <w:pPr>
        <w:spacing w:after="0" w:line="240" w:lineRule="auto"/>
      </w:pPr>
      <w:r>
        <w:separator/>
      </w:r>
    </w:p>
  </w:footnote>
  <w:footnote w:type="continuationSeparator" w:id="0">
    <w:p w14:paraId="3F3BE1A5" w14:textId="77777777" w:rsidR="00581A01" w:rsidRDefault="00581A01" w:rsidP="00440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E5C26"/>
    <w:multiLevelType w:val="hybridMultilevel"/>
    <w:tmpl w:val="F4920DB6"/>
    <w:lvl w:ilvl="0" w:tplc="8CDA06D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570846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902"/>
    <w:rsid w:val="0000509B"/>
    <w:rsid w:val="00012DA1"/>
    <w:rsid w:val="00015CD3"/>
    <w:rsid w:val="00035457"/>
    <w:rsid w:val="0004177F"/>
    <w:rsid w:val="00062FC9"/>
    <w:rsid w:val="000750F9"/>
    <w:rsid w:val="000B14A1"/>
    <w:rsid w:val="000F0734"/>
    <w:rsid w:val="00112D53"/>
    <w:rsid w:val="00145E37"/>
    <w:rsid w:val="00167826"/>
    <w:rsid w:val="0017694D"/>
    <w:rsid w:val="00176CCB"/>
    <w:rsid w:val="00186167"/>
    <w:rsid w:val="001A236B"/>
    <w:rsid w:val="001B12C5"/>
    <w:rsid w:val="001D77F7"/>
    <w:rsid w:val="001F00F9"/>
    <w:rsid w:val="001F61E9"/>
    <w:rsid w:val="00215605"/>
    <w:rsid w:val="002275F5"/>
    <w:rsid w:val="00227AE2"/>
    <w:rsid w:val="00234639"/>
    <w:rsid w:val="00234F63"/>
    <w:rsid w:val="002761B5"/>
    <w:rsid w:val="002B3C62"/>
    <w:rsid w:val="002D07C7"/>
    <w:rsid w:val="00306EF2"/>
    <w:rsid w:val="00314A29"/>
    <w:rsid w:val="00344EE8"/>
    <w:rsid w:val="00351B58"/>
    <w:rsid w:val="00356844"/>
    <w:rsid w:val="00361645"/>
    <w:rsid w:val="00382151"/>
    <w:rsid w:val="00405EF7"/>
    <w:rsid w:val="00440A61"/>
    <w:rsid w:val="00452332"/>
    <w:rsid w:val="004902CA"/>
    <w:rsid w:val="004A7EDF"/>
    <w:rsid w:val="004C2081"/>
    <w:rsid w:val="004D42AB"/>
    <w:rsid w:val="00550C63"/>
    <w:rsid w:val="00561992"/>
    <w:rsid w:val="00564983"/>
    <w:rsid w:val="00573B77"/>
    <w:rsid w:val="00576E9E"/>
    <w:rsid w:val="00581A01"/>
    <w:rsid w:val="005F0A46"/>
    <w:rsid w:val="005F7DD4"/>
    <w:rsid w:val="00603902"/>
    <w:rsid w:val="00621F77"/>
    <w:rsid w:val="00640B15"/>
    <w:rsid w:val="006616B8"/>
    <w:rsid w:val="006A0B0B"/>
    <w:rsid w:val="006A0C92"/>
    <w:rsid w:val="006A5BEF"/>
    <w:rsid w:val="006B1BC4"/>
    <w:rsid w:val="006D02ED"/>
    <w:rsid w:val="006E33ED"/>
    <w:rsid w:val="006F75D2"/>
    <w:rsid w:val="00700950"/>
    <w:rsid w:val="00704C4D"/>
    <w:rsid w:val="007225FB"/>
    <w:rsid w:val="007327EF"/>
    <w:rsid w:val="007545C9"/>
    <w:rsid w:val="00754DDD"/>
    <w:rsid w:val="007633D5"/>
    <w:rsid w:val="007638EA"/>
    <w:rsid w:val="007678EF"/>
    <w:rsid w:val="00770B6F"/>
    <w:rsid w:val="007736AC"/>
    <w:rsid w:val="00777A38"/>
    <w:rsid w:val="00797EAF"/>
    <w:rsid w:val="007A7775"/>
    <w:rsid w:val="007C0268"/>
    <w:rsid w:val="007C495A"/>
    <w:rsid w:val="007D2818"/>
    <w:rsid w:val="007F6E66"/>
    <w:rsid w:val="0085386E"/>
    <w:rsid w:val="00860FA6"/>
    <w:rsid w:val="00885A3F"/>
    <w:rsid w:val="008C45A7"/>
    <w:rsid w:val="008E7831"/>
    <w:rsid w:val="00905882"/>
    <w:rsid w:val="009319CE"/>
    <w:rsid w:val="00932A8B"/>
    <w:rsid w:val="00974FEF"/>
    <w:rsid w:val="00980109"/>
    <w:rsid w:val="009C0DEB"/>
    <w:rsid w:val="009E25C5"/>
    <w:rsid w:val="009F49A4"/>
    <w:rsid w:val="009F6240"/>
    <w:rsid w:val="00A67BED"/>
    <w:rsid w:val="00A97273"/>
    <w:rsid w:val="00AA3B99"/>
    <w:rsid w:val="00AD0407"/>
    <w:rsid w:val="00AF7219"/>
    <w:rsid w:val="00B05CA0"/>
    <w:rsid w:val="00B100E8"/>
    <w:rsid w:val="00B22D81"/>
    <w:rsid w:val="00B300AF"/>
    <w:rsid w:val="00B61303"/>
    <w:rsid w:val="00B63237"/>
    <w:rsid w:val="00B7753E"/>
    <w:rsid w:val="00B9463A"/>
    <w:rsid w:val="00BA64D0"/>
    <w:rsid w:val="00BB5CC2"/>
    <w:rsid w:val="00BD7857"/>
    <w:rsid w:val="00BE5627"/>
    <w:rsid w:val="00C03EB1"/>
    <w:rsid w:val="00C0500E"/>
    <w:rsid w:val="00C23383"/>
    <w:rsid w:val="00C77806"/>
    <w:rsid w:val="00C84887"/>
    <w:rsid w:val="00CC65D1"/>
    <w:rsid w:val="00D43DDE"/>
    <w:rsid w:val="00D5024F"/>
    <w:rsid w:val="00D50F9C"/>
    <w:rsid w:val="00D52A48"/>
    <w:rsid w:val="00D73D94"/>
    <w:rsid w:val="00D75F5A"/>
    <w:rsid w:val="00D76803"/>
    <w:rsid w:val="00D77C8A"/>
    <w:rsid w:val="00D83C75"/>
    <w:rsid w:val="00D92A74"/>
    <w:rsid w:val="00D938EB"/>
    <w:rsid w:val="00D93936"/>
    <w:rsid w:val="00DC1412"/>
    <w:rsid w:val="00DE5701"/>
    <w:rsid w:val="00DF26ED"/>
    <w:rsid w:val="00DF7184"/>
    <w:rsid w:val="00E157C1"/>
    <w:rsid w:val="00E670DC"/>
    <w:rsid w:val="00EA0A95"/>
    <w:rsid w:val="00EB5C28"/>
    <w:rsid w:val="00EC6108"/>
    <w:rsid w:val="00ED30FC"/>
    <w:rsid w:val="00ED4FA8"/>
    <w:rsid w:val="00EF423B"/>
    <w:rsid w:val="00F0465C"/>
    <w:rsid w:val="00F30BEB"/>
    <w:rsid w:val="00F47BAE"/>
    <w:rsid w:val="00FA779F"/>
    <w:rsid w:val="00FC4F21"/>
    <w:rsid w:val="00FE3D50"/>
    <w:rsid w:val="00FE69C1"/>
    <w:rsid w:val="00FF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347A1"/>
  <w15:docId w15:val="{9BAD35B1-5F16-42CB-A9FF-0F321C813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02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F61E9"/>
    <w:pPr>
      <w:spacing w:after="0" w:line="240" w:lineRule="auto"/>
    </w:pPr>
    <w:rPr>
      <w:rFonts w:ascii="Arial" w:eastAsia="Times New Roman" w:hAnsi="Arial" w:cs="Arial"/>
      <w:b/>
      <w:sz w:val="24"/>
      <w:szCs w:val="24"/>
    </w:rPr>
  </w:style>
  <w:style w:type="character" w:customStyle="1" w:styleId="TijelotekstaChar">
    <w:name w:val="Tijelo teksta Char"/>
    <w:link w:val="Tijeloteksta"/>
    <w:rsid w:val="001F61E9"/>
    <w:rPr>
      <w:rFonts w:ascii="Arial" w:eastAsia="Times New Roman" w:hAnsi="Arial" w:cs="Arial"/>
      <w:b/>
      <w:sz w:val="24"/>
      <w:szCs w:val="24"/>
      <w:lang w:eastAsia="en-US"/>
    </w:rPr>
  </w:style>
  <w:style w:type="character" w:styleId="Hiperveza">
    <w:name w:val="Hyperlink"/>
    <w:uiPriority w:val="99"/>
    <w:unhideWhenUsed/>
    <w:rsid w:val="001D77F7"/>
    <w:rPr>
      <w:color w:val="0000FF"/>
      <w:u w:val="singl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440A61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semiHidden/>
    <w:rsid w:val="00440A61"/>
    <w:rPr>
      <w:lang w:eastAsia="en-US"/>
    </w:rPr>
  </w:style>
  <w:style w:type="character" w:styleId="Referencafusnote">
    <w:name w:val="footnote reference"/>
    <w:uiPriority w:val="99"/>
    <w:semiHidden/>
    <w:unhideWhenUsed/>
    <w:rsid w:val="00440A61"/>
    <w:rPr>
      <w:vertAlign w:val="superscript"/>
    </w:rPr>
  </w:style>
  <w:style w:type="character" w:styleId="Nerijeenospominjanje">
    <w:name w:val="Unresolved Mention"/>
    <w:basedOn w:val="Zadanifontodlomka"/>
    <w:uiPriority w:val="99"/>
    <w:semiHidden/>
    <w:unhideWhenUsed/>
    <w:rsid w:val="00573B7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FE69C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E8192-4816-471F-B7BB-44F5481A2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OBRAZAC</vt:lpstr>
      <vt:lpstr>OBRAZAC</vt:lpstr>
    </vt:vector>
  </TitlesOfParts>
  <Company>UZUVRH</Company>
  <LinksUpToDate>false</LinksUpToDate>
  <CharactersWithSpaces>1507</CharactersWithSpaces>
  <SharedDoc>false</SharedDoc>
  <HLinks>
    <vt:vector size="6" baseType="variant">
      <vt:variant>
        <vt:i4>5963811</vt:i4>
      </vt:variant>
      <vt:variant>
        <vt:i4>0</vt:i4>
      </vt:variant>
      <vt:variant>
        <vt:i4>0</vt:i4>
      </vt:variant>
      <vt:variant>
        <vt:i4>5</vt:i4>
      </vt:variant>
      <vt:variant>
        <vt:lpwstr>mailto:franka.arambasa@gmail.com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creator>Marina Lochert</dc:creator>
  <cp:lastModifiedBy>korisnik</cp:lastModifiedBy>
  <cp:revision>5</cp:revision>
  <cp:lastPrinted>2023-11-10T11:23:00Z</cp:lastPrinted>
  <dcterms:created xsi:type="dcterms:W3CDTF">2026-01-15T12:29:00Z</dcterms:created>
  <dcterms:modified xsi:type="dcterms:W3CDTF">2026-08-25T09:35:00Z</dcterms:modified>
</cp:coreProperties>
</file>